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4"/>
        <w:ind w:firstLine="50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3</w:t>
      </w:r>
    </w:p>
    <w:p>
      <w:pPr>
        <w:pStyle w:val="Style24"/>
        <w:ind w:firstLine="5040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УТВЕРЖДЕНО</w:t>
      </w:r>
    </w:p>
    <w:p>
      <w:pPr>
        <w:pStyle w:val="Style24"/>
        <w:tabs>
          <w:tab w:val="clear" w:pos="708"/>
        </w:tabs>
        <w:ind w:left="504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 Камышловского городского округа</w:t>
      </w:r>
    </w:p>
    <w:p>
      <w:pPr>
        <w:pStyle w:val="Style24"/>
        <w:tabs>
          <w:tab w:val="clear" w:pos="708"/>
        </w:tabs>
        <w:ind w:left="4332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от </w:t>
      </w:r>
      <w:r>
        <w:rPr>
          <w:rStyle w:val="Style13"/>
          <w:rFonts w:ascii="Liberation Serif" w:hAnsi="Liberation Serif"/>
          <w:sz w:val="28"/>
          <w:szCs w:val="28"/>
        </w:rPr>
        <w:t xml:space="preserve">09.04.2019 </w:t>
      </w:r>
      <w:r>
        <w:rPr>
          <w:rStyle w:val="Style13"/>
          <w:rFonts w:ascii="Liberation Serif" w:hAnsi="Liberation Serif"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sz w:val="28"/>
          <w:szCs w:val="28"/>
          <w:lang w:val="en-US"/>
        </w:rPr>
        <w:t xml:space="preserve">N </w:t>
      </w:r>
      <w:r>
        <w:rPr>
          <w:rStyle w:val="Style13"/>
          <w:rFonts w:ascii="Liberation Serif" w:hAnsi="Liberation Serif"/>
          <w:sz w:val="28"/>
          <w:szCs w:val="28"/>
          <w:lang w:val="en-US"/>
        </w:rPr>
        <w:t>312</w:t>
      </w:r>
    </w:p>
    <w:p>
      <w:pPr>
        <w:pStyle w:val="Style24"/>
        <w:ind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Style24"/>
        <w:ind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ПОЛОЖЕНИЕ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 проведении эстафеты на приз газеты «Камышловские известия»</w:t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1. Цель и задачи.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Пропаганда физической культуры и спорта, здорового образа жизни.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 Выявление сильнейших команд.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>2</w:t>
      </w:r>
      <w:r>
        <w:rPr>
          <w:rStyle w:val="Style13"/>
          <w:rFonts w:ascii="Liberation Serif" w:hAnsi="Liberation Serif"/>
          <w:sz w:val="28"/>
          <w:szCs w:val="28"/>
        </w:rPr>
        <w:t xml:space="preserve">. </w:t>
      </w:r>
      <w:r>
        <w:rPr>
          <w:rStyle w:val="Style13"/>
          <w:rFonts w:ascii="Liberation Serif" w:hAnsi="Liberation Serif"/>
          <w:b/>
          <w:sz w:val="28"/>
          <w:szCs w:val="28"/>
        </w:rPr>
        <w:t>Время и место проведения.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Эстафета проводится 1 мая 2019 года по улицам города Камышлова  (маршрут указан в приложении № 2).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Регистрация заявленных команд  с 09.00 до 11.00 часов на городской площади. Парад открытия эстафеты в 12.00 часов.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Начало соревнований в 12.30 часов.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3. Руководство подготовкой и проведением эстафеты.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Общее руководство подготовкой и проведением соревнований осуществляет организационный комитет непосредственное проведение возлагается на судейскую коллегию, главный судья соревнований – Черкасских А.Г., главный секретарь – Маркова А.Ю.</w:t>
      </w:r>
    </w:p>
    <w:p>
      <w:pPr>
        <w:pStyle w:val="Style24"/>
        <w:tabs>
          <w:tab w:val="clear" w:pos="708"/>
        </w:tabs>
        <w:ind w:left="36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4. Участники соревнований.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4.1.К участию в эстафете допускаются спортсмены, обучающиеся, работающие, проживающие на территории г.Камышлова и Камышловского района, а также выпускники образовательных организаций г.Камышлова и Камышловского района. Исключение 8 группа.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4.2. Категории и возрастные группы участников.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Семейные команды.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1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 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 бабушка, сестра, тетя , 18 лет и старше</w:t>
      </w:r>
      <w:r>
        <w:rPr>
          <w:rStyle w:val="Style13"/>
          <w:rFonts w:ascii="Liberation Serif" w:hAnsi="Liberation Serif"/>
          <w:sz w:val="28"/>
          <w:szCs w:val="28"/>
        </w:rPr>
        <w:t>, ребенок до 7 лет включительно.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 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 бабушка, сестра, тетя , 18 лет и старше)</w:t>
      </w:r>
      <w:r>
        <w:rPr>
          <w:rStyle w:val="Style13"/>
          <w:rFonts w:ascii="Liberation Serif" w:hAnsi="Liberation Serif"/>
          <w:sz w:val="28"/>
          <w:szCs w:val="28"/>
        </w:rPr>
        <w:t xml:space="preserve"> , ребенок 8-10 лет включительно.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 образовательных организаций основного образования и среднего профессионального образования.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группа. Команда одной  образовательной организации - 5 мальчиков + 4 девочки 2007 г.р. и младше.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 группа.  Команда одной  образовательной организации - 5 юношей + 4 девушки 2006 – 2005 г.р. 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 группа. Команда одной  образовательной организации - 5 юношей + 4 девушки 2004 – 2003 г.р.  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 группа. Команда одной  образовательной организации - 5 юношей + 4 девушки – 2002 – 2000 г.р. 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трудовых коллективов.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7 группа. Команды трудовых коллективов предприятий, организаций, учреждений, профессиональных союзов – 5 мужчин + 4 женщины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2000 года рождения!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Сборные команды.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8 группа. Сборные команды - 5 юношей + 4 девушки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2002 года рождения!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Пробег  одним участником  двух этапов и (или) в двух группах  не допускается, исключение 1 группа (семейная команда). При соблюдении вышеперечисленных условий, количество команд, участвующих в эстафете не ограничено.</w:t>
      </w:r>
    </w:p>
    <w:p>
      <w:pPr>
        <w:pStyle w:val="Style24"/>
        <w:tabs>
          <w:tab w:val="clear" w:pos="708"/>
        </w:tabs>
        <w:ind w:left="36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5. Награждение.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Команды, занявшие 1, 2, 3 места в каждой группе награждаются  грамотами, медалями и кубками. Участники команд, занявшие 1 место  награждаются подпиской  на газету «Камышловские известия».</w:t>
      </w:r>
    </w:p>
    <w:p>
      <w:pPr>
        <w:pStyle w:val="Style24"/>
        <w:tabs>
          <w:tab w:val="clear" w:pos="708"/>
        </w:tabs>
        <w:ind w:left="36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6. Порядок и сроки подачи заявок.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Подача заявок по установленной форме: семейные команды -   приложение№ 1, команды образовательных организаций – приложение №1-а, команды трудовых коллективов – приложение №1-б, сборные команды – приложение №1-в на участие в эстафете и получение номеров осуществляется лично представителем команды до 25 апреля 2019 года  в ДЮСШ (г.Камышлов, ул.Маяковского, 1, методический кабинет). </w:t>
      </w:r>
      <w:r>
        <w:rPr>
          <w:rStyle w:val="Style13"/>
          <w:rFonts w:ascii="Liberation Serif" w:hAnsi="Liberation Serif"/>
          <w:b/>
          <w:sz w:val="28"/>
          <w:szCs w:val="28"/>
        </w:rPr>
        <w:t>Внимание! Заявки в группах 3-7 в день старта не принимаются возможны только изменения в ранее поданные</w:t>
      </w:r>
      <w:r>
        <w:rPr>
          <w:rStyle w:val="Style13"/>
          <w:rFonts w:ascii="Liberation Serif" w:hAnsi="Liberation Serif"/>
          <w:sz w:val="28"/>
          <w:szCs w:val="28"/>
        </w:rPr>
        <w:t>. Достоверность информации, представленной  в заявке подтверждается при необходимости соответствующими документами. Заявку на участие в 8 группе можно подать в день соревнований.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Справки по телефону: (834375) 2-50-70. </w:t>
      </w:r>
    </w:p>
    <w:p>
      <w:pPr>
        <w:pStyle w:val="Style24"/>
        <w:ind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Списки участников и запасных эстафеты, сформированные на основании заявок буду опубликованы 26 апреля 2019 года на официальном сайте ДЮСШ </w:t>
      </w:r>
      <w:hyperlink r:id="rId2" w:tgtFrame="_top">
        <w:r>
          <w:rPr>
            <w:rStyle w:val="Style15"/>
            <w:rFonts w:ascii="Liberation Serif" w:hAnsi="Liberation Serif"/>
            <w:sz w:val="28"/>
            <w:szCs w:val="28"/>
          </w:rPr>
          <w:t>http://kamsport.</w:t>
        </w:r>
        <w:r>
          <w:rPr>
            <w:rStyle w:val="Style15"/>
            <w:rFonts w:ascii="Liberation Serif" w:hAnsi="Liberation Serif"/>
            <w:sz w:val="28"/>
            <w:szCs w:val="28"/>
            <w:lang w:val="en-US"/>
          </w:rPr>
          <w:t>uralschool</w:t>
        </w:r>
        <w:r>
          <w:rPr>
            <w:rStyle w:val="Style15"/>
            <w:rFonts w:ascii="Liberation Serif" w:hAnsi="Liberation Serif"/>
            <w:sz w:val="28"/>
            <w:szCs w:val="28"/>
          </w:rPr>
          <w:t>.ru</w:t>
        </w:r>
      </w:hyperlink>
      <w:r>
        <w:rPr>
          <w:rStyle w:val="Style13"/>
          <w:rFonts w:ascii="Liberation Serif" w:hAnsi="Liberation Serif"/>
          <w:sz w:val="28"/>
          <w:szCs w:val="28"/>
        </w:rPr>
        <w:t xml:space="preserve">  .</w:t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7. Дополнительные условия.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выявления нарушений требований настоящего Положения, Правил соревнований по лёгкой атлетике результат  команды аннулируется. </w:t>
      </w:r>
    </w:p>
    <w:p>
      <w:pPr>
        <w:pStyle w:val="Style24"/>
        <w:ind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Подача протестов производится в письменном виде, подаётся Главному судье в течение 15 минут после объявления предварительных результатов забегов эстафеты.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Настоящее Положение является вызовом на соревнование!</w:t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 к Положению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2019г.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семьи _________________________________________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3969"/>
        <w:gridCol w:w="1985"/>
        <w:gridCol w:w="2976"/>
      </w:tblGrid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Адрес проживания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 жизнь и здоровье своего ребенка отвечаю лично ________________/________________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расшифровка                                                      Подпись              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1а к Положению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2019 г.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(наименование образовательной организации)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3969"/>
        <w:gridCol w:w="1985"/>
        <w:gridCol w:w="2976"/>
      </w:tblGrid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Допуск врача</w:t>
            </w:r>
          </w:p>
        </w:tc>
      </w:tr>
      <w:tr>
        <w:trPr/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Возрастная группа_____________________________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Всего допущено _________________ человек       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Врач _____________________________________(____________)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команды_____________________ (____________)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Руководитель образовательного учреждения___________________ (___________)М.П.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</w:t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1б к Положению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2019г.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______________________________________________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организации)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31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648"/>
        <w:gridCol w:w="1386"/>
        <w:gridCol w:w="2510"/>
        <w:gridCol w:w="1637"/>
        <w:gridCol w:w="1272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 (для профессиональных союзов)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Руководитель организации_________________/_______________ 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М.П.</w:t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/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1в к Положению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2019 г.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команды ______________________________________________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команды)</w:t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497"/>
        <w:gridCol w:w="1386"/>
        <w:gridCol w:w="1276"/>
        <w:gridCol w:w="1887"/>
        <w:gridCol w:w="1676"/>
        <w:gridCol w:w="1273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работы, учебы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ОУ (для выпускников)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проживания</w:t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>Примечание:</w:t>
      </w:r>
      <w:r>
        <w:rPr>
          <w:rStyle w:val="Style13"/>
          <w:rFonts w:ascii="Liberation Serif" w:hAnsi="Liberation Serif"/>
          <w:sz w:val="28"/>
          <w:szCs w:val="28"/>
        </w:rPr>
        <w:t xml:space="preserve"> в названии и в экипировке сборных команды  не допускается использование фирменных полных и сокращенных наименований предприятий, организаций, учреждений, находящихся на территории г.Камышлова  и Камышловского района. 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 к Положению</w:t>
      </w:r>
    </w:p>
    <w:p>
      <w:pPr>
        <w:pStyle w:val="Style24"/>
        <w:tabs>
          <w:tab w:val="clear" w:pos="708"/>
        </w:tabs>
        <w:ind w:left="5664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эстафеты.</w:t>
      </w:r>
    </w:p>
    <w:p>
      <w:pPr>
        <w:pStyle w:val="Style24"/>
        <w:tabs>
          <w:tab w:val="clear" w:pos="708"/>
        </w:tabs>
        <w:ind w:left="360" w:hanging="0"/>
        <w:jc w:val="right"/>
        <w:rPr/>
      </w:pPr>
      <w:r>
        <w:rPr/>
        <w:drawing>
          <wp:inline distT="0" distB="0" distL="0" distR="0">
            <wp:extent cx="5124450" cy="7239000"/>
            <wp:effectExtent l="0" t="0" r="0" b="0"/>
            <wp:docPr id="1" name="Рисунок 2" descr="Описание: Эстаф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Описание: Эстафета 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4"/>
        <w:tabs>
          <w:tab w:val="clear" w:pos="708"/>
        </w:tabs>
        <w:ind w:left="360" w:hanging="0"/>
        <w:jc w:val="right"/>
        <w:rPr/>
      </w:pPr>
      <w:r>
        <w:rPr/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 для семейных команд.</w:t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center"/>
        <w:rPr/>
      </w:pPr>
      <w:r>
        <w:rPr/>
        <w:drawing>
          <wp:inline distT="0" distB="0" distL="0" distR="0">
            <wp:extent cx="3038475" cy="4914900"/>
            <wp:effectExtent l="0" t="0" r="0" b="0"/>
            <wp:docPr id="2" name="Рисунок 1" descr="Описание: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семь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 этап – «папа» - 420 метров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 этап – «ребёнок» - 200 метров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этап – «мама» -  200 метров</w:t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4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firstLine="5040"/>
        <w:rPr>
          <w:rFonts w:ascii="Liberation Serif" w:hAnsi="Liberation Serif"/>
          <w:color w:val="800080"/>
          <w:sz w:val="28"/>
          <w:szCs w:val="28"/>
        </w:rPr>
      </w:pPr>
      <w:r>
        <w:rPr>
          <w:rFonts w:ascii="Liberation Serif" w:hAnsi="Liberation Serif"/>
          <w:color w:val="800080"/>
          <w:sz w:val="28"/>
          <w:szCs w:val="28"/>
        </w:rPr>
      </w:r>
    </w:p>
    <w:p>
      <w:pPr>
        <w:pStyle w:val="Style24"/>
        <w:jc w:val="both"/>
        <w:rPr/>
      </w:pPr>
      <w:r>
        <w:rPr/>
      </w:r>
    </w:p>
    <w:sectPr>
      <w:headerReference w:type="default" r:id="rId5"/>
      <w:type w:val="nextPage"/>
      <w:pgSz w:w="11906" w:h="16838"/>
      <w:pgMar w:left="1418" w:right="851" w:header="709" w:top="1134" w:footer="0" w:bottom="709" w:gutter="0"/>
      <w:pgNumType w:fmt="decimal"/>
      <w:formProt w:val="false"/>
      <w:titlePg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</w:p>
  <w:p>
    <w:pPr>
      <w:pStyle w:val="Style29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shd w:val="clear" w:fill="auto"/>
      <w:suppressAutoHyphens w:val="false"/>
      <w:overflowPunct w:val="fals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paragraph" w:styleId="3">
    <w:name w:val="Heading 3"/>
    <w:next w:val="Style24"/>
    <w:qFormat/>
    <w:pPr>
      <w:keepNext w:val="true"/>
      <w:widowControl/>
      <w:numPr>
        <w:ilvl w:val="2"/>
        <w:numId w:val="1"/>
      </w:numPr>
      <w:pBdr>
        <w:top w:val="double" w:sz="12" w:space="0" w:color="000000"/>
        <w:left w:val="double" w:sz="12" w:space="0" w:color="000000"/>
        <w:bottom w:val="double" w:sz="12" w:space="0" w:color="000000"/>
        <w:right w:val="double" w:sz="12" w:space="0" w:color="000000"/>
      </w:pBdr>
      <w:suppressAutoHyphens w:val="true"/>
      <w:jc w:val="both"/>
      <w:outlineLvl w:val="2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character" w:styleId="Style13">
    <w:name w:val="Основной шрифт абзаца"/>
    <w:qFormat/>
    <w:rPr/>
  </w:style>
  <w:style w:type="character" w:styleId="Style14">
    <w:name w:val="Основной текст Знак"/>
    <w:qFormat/>
    <w:rPr>
      <w:sz w:val="26"/>
      <w:szCs w:val="26"/>
      <w:lang w:bidi="ar-SA"/>
    </w:rPr>
  </w:style>
  <w:style w:type="character" w:styleId="Style15">
    <w:name w:val="Гиперссылка"/>
    <w:qFormat/>
    <w:rPr>
      <w:color w:val="0000FF"/>
      <w:u w:val="single"/>
    </w:rPr>
  </w:style>
  <w:style w:type="character" w:styleId="Style16">
    <w:name w:val="Верхний колонтитул Знак"/>
    <w:basedOn w:val="Style13"/>
    <w:qFormat/>
    <w:rPr/>
  </w:style>
  <w:style w:type="character" w:styleId="Style17">
    <w:name w:val="Нижний колонтитул Знак"/>
    <w:basedOn w:val="Style13"/>
    <w:qFormat/>
    <w:rPr/>
  </w:style>
  <w:style w:type="character" w:styleId="Style18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Liberation Serif" w:hAnsi="Liberation Serif"/>
      <w:sz w:val="28"/>
      <w:szCs w:val="28"/>
    </w:rPr>
  </w:style>
  <w:style w:type="character" w:styleId="ListLabel2">
    <w:name w:val="ListLabel 2"/>
    <w:qFormat/>
    <w:rPr>
      <w:rFonts w:ascii="Liberation Serif" w:hAnsi="Liberation Serif"/>
      <w:sz w:val="28"/>
      <w:szCs w:val="28"/>
      <w:lang w:val="en-US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S Gothic" w:cs="Tahoma"/>
      <w:sz w:val="28"/>
      <w:szCs w:val="28"/>
    </w:rPr>
  </w:style>
  <w:style w:type="paragraph" w:styleId="Style20">
    <w:name w:val="Body Text"/>
    <w:pPr>
      <w:widowControl/>
      <w:shd w:val="clear" w:fill="FFFFFF"/>
      <w:suppressAutoHyphens w:val="true"/>
      <w:spacing w:lineRule="atLeast" w:line="240" w:before="0" w:after="420"/>
      <w:ind w:hanging="360"/>
    </w:pPr>
    <w:rPr>
      <w:rFonts w:ascii="Times New Roman" w:hAnsi="Times New Roman" w:eastAsia="Times New Roman" w:cs="Times New Roman"/>
      <w:color w:val="auto"/>
      <w:kern w:val="0"/>
      <w:sz w:val="26"/>
      <w:szCs w:val="26"/>
      <w:lang w:val="ru-RU" w:eastAsia="ru-RU" w:bidi="ar-SA"/>
    </w:rPr>
  </w:style>
  <w:style w:type="paragraph" w:styleId="Style21">
    <w:name w:val="List"/>
    <w:basedOn w:val="Style20"/>
    <w:pPr>
      <w:shd w:fill="FFFFFF" w:val="clear"/>
    </w:pPr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Style24">
    <w:name w:val="Обычный"/>
    <w:qFormat/>
    <w:pPr>
      <w:keepNext w:val="false"/>
      <w:keepLines w:val="false"/>
      <w:pageBreakBefore w:val="false"/>
      <w:widowControl w:val="false"/>
      <w:shd w:val="clear" w:fill="auto"/>
      <w:suppressAutoHyphens w:val="true"/>
      <w:overflowPunct w:val="fals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paragraph" w:styleId="Style25">
    <w:name w:val="Без интервала"/>
    <w:qFormat/>
    <w:pPr>
      <w:keepNext w:val="false"/>
      <w:keepLines w:val="false"/>
      <w:pageBreakBefore w:val="false"/>
      <w:widowControl/>
      <w:shd w:val="clear" w:fill="auto"/>
      <w:suppressAutoHyphens w:val="true"/>
      <w:overflowPunct w:val="false"/>
      <w:bidi w:val="0"/>
      <w:snapToGrid w:val="true"/>
      <w:spacing w:lineRule="auto" w:line="240"/>
      <w:jc w:val="left"/>
      <w:textAlignment w:val="baseline"/>
    </w:pPr>
    <w:rPr>
      <w:rFonts w:ascii="Calibri" w:hAnsi="Calibri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val="ru-RU" w:eastAsia="en-US" w:bidi="ar-SA"/>
    </w:rPr>
  </w:style>
  <w:style w:type="paragraph" w:styleId="Style26">
    <w:name w:val="Текст выноски"/>
    <w:basedOn w:val="Style24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1">
    <w:name w:val="Знак1"/>
    <w:basedOn w:val="Style24"/>
    <w:qFormat/>
    <w:pPr>
      <w:widowControl/>
      <w:suppressAutoHyphens w:val="true"/>
      <w:spacing w:lineRule="exact" w:line="240" w:before="0" w:after="160"/>
    </w:pPr>
    <w:rPr>
      <w:rFonts w:ascii="Verdana" w:hAnsi="Verdana"/>
      <w:lang w:val="en-US" w:eastAsia="en-US"/>
    </w:rPr>
  </w:style>
  <w:style w:type="paragraph" w:styleId="Style27">
    <w:name w:val="Body Text Indent"/>
    <w:basedOn w:val="Style24"/>
    <w:pPr>
      <w:tabs>
        <w:tab w:val="clear" w:pos="708"/>
      </w:tabs>
      <w:suppressAutoHyphens w:val="true"/>
      <w:spacing w:before="0" w:after="120"/>
      <w:ind w:left="283" w:hanging="0"/>
    </w:pPr>
    <w:rPr/>
  </w:style>
  <w:style w:type="paragraph" w:styleId="Style28">
    <w:name w:val="Абзац списка"/>
    <w:basedOn w:val="Style24"/>
    <w:qFormat/>
    <w:pPr>
      <w:widowControl/>
      <w:tabs>
        <w:tab w:val="clear" w:pos="708"/>
      </w:tabs>
      <w:suppressAutoHyphens w:val="true"/>
      <w:spacing w:lineRule="auto" w:line="276" w:before="0" w:after="200"/>
      <w:ind w:left="720" w:hanging="0"/>
    </w:pPr>
    <w:rPr>
      <w:rFonts w:ascii="Calibri" w:hAnsi="Calibri"/>
      <w:sz w:val="22"/>
      <w:szCs w:val="22"/>
    </w:rPr>
  </w:style>
  <w:style w:type="paragraph" w:styleId="ConsPlusTitle">
    <w:name w:val="ConsPlusTitle"/>
    <w:qFormat/>
    <w:pPr>
      <w:keepNext w:val="false"/>
      <w:keepLines w:val="false"/>
      <w:pageBreakBefore w:val="false"/>
      <w:widowControl w:val="false"/>
      <w:shd w:val="clear" w:fill="auto"/>
      <w:suppressAutoHyphens w:val="true"/>
      <w:overflowPunct w:val="false"/>
      <w:bidi w:val="0"/>
      <w:snapToGrid w:val="true"/>
      <w:spacing w:lineRule="auto" w:line="240"/>
      <w:jc w:val="left"/>
      <w:textAlignment w:val="baseline"/>
    </w:pPr>
    <w:rPr>
      <w:rFonts w:ascii="Arial" w:hAnsi="Arial" w:eastAsia="Times New Roman" w:cs="Arial"/>
      <w:b/>
      <w:bCs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paragraph" w:styleId="Style29">
    <w:name w:val="Header"/>
    <w:basedOn w:val="Style24"/>
    <w:pPr>
      <w:tabs>
        <w:tab w:val="clear" w:pos="708"/>
        <w:tab w:val="center" w:pos="4677" w:leader="none"/>
        <w:tab w:val="right" w:pos="9355" w:leader="none"/>
      </w:tabs>
      <w:suppressAutoHyphens w:val="true"/>
    </w:pPr>
    <w:rPr/>
  </w:style>
  <w:style w:type="paragraph" w:styleId="Style30">
    <w:name w:val="Footer"/>
    <w:basedOn w:val="Style24"/>
    <w:pPr>
      <w:tabs>
        <w:tab w:val="clear" w:pos="708"/>
        <w:tab w:val="center" w:pos="4677" w:leader="none"/>
        <w:tab w:val="right" w:pos="9355" w:leader="none"/>
      </w:tabs>
      <w:suppressAutoHyphens w:val="true"/>
    </w:pPr>
    <w:rPr/>
  </w:style>
  <w:style w:type="paragraph" w:styleId="Style31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kamsport.uralschool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LibreOffice/6.1.4.2$Windows_X86_64 LibreOffice_project/9d0f32d1f0b509096fd65e0d4bec26ddd1938fd3</Application>
  <Pages>8</Pages>
  <Words>839</Words>
  <Characters>5788</Characters>
  <CharactersWithSpaces>6677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2019-03-28T06:37:00Z</dcterms:created>
  <dc:creator>Владелец</dc:creator>
  <dc:description/>
  <dc:language>ru-RU</dc:language>
  <cp:lastModifiedBy/>
  <cp:lastPrinted>2019-04-09T09:39:44Z</cp:lastPrinted>
  <dcterms:modified xsi:type="dcterms:W3CDTF">2019-04-09T09:39:50Z</dcterms:modified>
  <cp:revision>4</cp:revision>
  <dc:subject/>
  <dc:title/>
</cp:coreProperties>
</file>