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65B87" w:rsidRPr="00E80819" w:rsidRDefault="00693D63" w:rsidP="00E8081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960228" wp14:editId="12DD833D">
                <wp:simplePos x="0" y="0"/>
                <wp:positionH relativeFrom="column">
                  <wp:posOffset>5539740</wp:posOffset>
                </wp:positionH>
                <wp:positionV relativeFrom="paragraph">
                  <wp:posOffset>5248910</wp:posOffset>
                </wp:positionV>
                <wp:extent cx="1095375" cy="1362075"/>
                <wp:effectExtent l="38100" t="38100" r="28575" b="285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5375" cy="1362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AFBAC2" id="Прямая со стрелкой 16" o:spid="_x0000_s1026" type="#_x0000_t32" style="position:absolute;margin-left:436.2pt;margin-top:413.3pt;width:86.25pt;height:107.25pt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MCBgIAABoEAAAOAAAAZHJzL2Uyb0RvYy54bWysU0uOEzEQ3SNxB8t70p2MJkCUziwyfBYI&#10;In57j9tOW/insslnN3CBOcJcgQ0LPpozdN+IsjtpECCEEJtS2a73ql5VeX62M5psBATlbEXHo5IS&#10;YbmrlV1X9NXLh3fuURIiszXTzoqK7kWgZ4vbt+ZbPxMT1zhdCyBIYsNs6yvaxOhnRRF4IwwLI+eF&#10;xUfpwLCIR1gXNbAtshtdTMpyWmwd1B4cFyHg7Xn/SBeZX0rB4zMpg4hEVxRri9lCthfJFos5m62B&#10;+UbxQxnsH6owTFlMOlCds8jIW1C/UBnFwQUn44g7UzgpFRdZA6oZlz+pedEwL7IWbE7wQ5vC/6Pl&#10;TzcrIKrG2U0psczgjNrr7rK7ar+2H7or0r1rb9B077vL9mP7pf3c3rSfCAZj57Y+zJBgaVdwOAW/&#10;gtSGnQRDpFb+MRLT7L1OXnpD0WSXJ7AfJiB2kXC8HJf3T0/unlLC8W18Mp2UeEDuoqdMcA8hPhLO&#10;kORUNERgat3EpbMWp+2gT8I2T0LsgUdAAmubbGRKP7A1iXuPciMoZtdaHPKkkCIp67VkL+616OHP&#10;hcRupUqzlrynYqmBbBhuWP1mPLBgZIJIpfUAKv8MOsQmmMi7+7fAITpndDYOQKOsg99ljbtjqbKP&#10;P6rutSbZF67e58nmduAC5jkcPkva8B/PGf79Sy++AQAA//8DAFBLAwQUAAYACAAAACEAoIrn6d4A&#10;AAANAQAADwAAAGRycy9kb3ducmV2LnhtbEyPy27CMBBF95X4B2uQ2BUnIQqQxkEtKrtuCP0AE08e&#10;Ih5HsUPC39d00+7uaI7unMkOs+7YHQfbGhIQrgNgSKVRLdUCvi+n1x0w6yQp2RlCAQ+0cMgXL5lM&#10;lZnojPfC1cyXkE2lgMa5PuXclg1qademR/K7ygxaOj8ONVeDnHy57ngUBAnXsiV/oZE9Hhssb8Wo&#10;BXB7Gc+bebqVFU5fVfGpTh/1XojVcn5/A+Zwdn8wPPW9OuTe6WpGUpZ1AnbbKPaoD1GSAHsSQRzv&#10;gV1/UxgCzzP+/4v8BwAA//8DAFBLAQItABQABgAIAAAAIQC2gziS/gAAAOEBAAATAAAAAAAAAAAA&#10;AAAAAAAAAABbQ29udGVudF9UeXBlc10ueG1sUEsBAi0AFAAGAAgAAAAhADj9If/WAAAAlAEAAAsA&#10;AAAAAAAAAAAAAAAALwEAAF9yZWxzLy5yZWxzUEsBAi0AFAAGAAgAAAAhADC5swIGAgAAGgQAAA4A&#10;AAAAAAAAAAAAAAAALgIAAGRycy9lMm9Eb2MueG1sUEsBAi0AFAAGAAgAAAAhAKCK5+neAAAADQEA&#10;AA8AAAAAAAAAAAAAAAAAYA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 wp14:anchorId="5700724E" wp14:editId="472E0E8D">
            <wp:simplePos x="0" y="0"/>
            <wp:positionH relativeFrom="column">
              <wp:posOffset>291465</wp:posOffset>
            </wp:positionH>
            <wp:positionV relativeFrom="paragraph">
              <wp:posOffset>781685</wp:posOffset>
            </wp:positionV>
            <wp:extent cx="9454515" cy="5693410"/>
            <wp:effectExtent l="19050" t="19050" r="13335" b="21590"/>
            <wp:wrapThrough wrapText="bothSides">
              <wp:wrapPolygon edited="0">
                <wp:start x="-44" y="-72"/>
                <wp:lineTo x="-44" y="21610"/>
                <wp:lineTo x="21587" y="21610"/>
                <wp:lineTo x="21587" y="-72"/>
                <wp:lineTo x="-44" y="-72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8"/>
                    <a:stretch/>
                  </pic:blipFill>
                  <pic:spPr bwMode="auto">
                    <a:xfrm>
                      <a:off x="0" y="0"/>
                      <a:ext cx="9454515" cy="56934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CF1067F" wp14:editId="559316B8">
                <wp:simplePos x="0" y="0"/>
                <wp:positionH relativeFrom="column">
                  <wp:posOffset>291465</wp:posOffset>
                </wp:positionH>
                <wp:positionV relativeFrom="paragraph">
                  <wp:posOffset>6611620</wp:posOffset>
                </wp:positionV>
                <wp:extent cx="9525000" cy="2034540"/>
                <wp:effectExtent l="0" t="0" r="19050" b="14605"/>
                <wp:wrapThrough wrapText="bothSides">
                  <wp:wrapPolygon edited="0">
                    <wp:start x="0" y="0"/>
                    <wp:lineTo x="0" y="21498"/>
                    <wp:lineTo x="21600" y="21498"/>
                    <wp:lineTo x="21600" y="0"/>
                    <wp:lineTo x="0" y="0"/>
                  </wp:wrapPolygon>
                </wp:wrapThrough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D63" w:rsidRDefault="00693D63">
                            <w:r>
                              <w:t>Исключить часть территории из территориальной зоны Р-1 (Зона городских лесов, лесопарков, лугопарков) в границах земельных участков с кадастровыми номерами 66:46:0107001:1496 и включить в границы территориальной зоны ОД(К) (Общественно-деловая (комплексная) кадастровым номером 66.46.1.25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A5494F" id="_x0000_s1031" type="#_x0000_t202" style="position:absolute;margin-left:22.95pt;margin-top:520.6pt;width:750pt;height:160.2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LyEPwIAAFMEAAAOAAAAZHJzL2Uyb0RvYy54bWysVM2O0zAQviPxDpbvNGlol92o6WrpUoS0&#10;/EgLDzBxnMbCsY3tNik37rwC78CBAzdeoftGjJ22lEVcED1YnszMN998M+7ssm8l2XDrhFYFHY9S&#10;SrhiuhJqVdB3b5ePzilxHlQFUite0C139HL+8MGsMznPdKNlxS1BEOXyzhS08d7kSeJYw1twI224&#10;QmetbQseTbtKKgsdorcyydL0LOm0rYzVjDuHX68HJ51H/LrmzL+ua8c9kQVFbj6eNp5lOJP5DPKV&#10;BdMItqcB/8CiBaGw6BHqGjyQtRV/QLWCWe107UdMt4mua8F47AG7Gaf3urltwPDYC4rjzFEm9/9g&#10;2avNG0tEhbPLKFHQ4ox2X3Zfd992P3bf7z7dfSZZEKkzLsfYW4PRvn+qe0yIDTtzo9l7R5ReNKBW&#10;/Mpa3TUcKiQ5DpnJSeqA4wJI2b3UFRaDtdcRqK9tGxRETQii47C2xwHx3hOGHy+m2TRN0cXQl6WP&#10;J9NJHGEC+SHdWOefc92ScCmoxQ2I8LC5cT7QgfwQEqo5LUW1FFJGw67KhbRkA7gty/iLHdwLk4p0&#10;A5dBgb9CINXAdqj6W6VWeFx7KdqCnh+DIA+6PVMVJkDuQcjhjpSl2gsZtBtU9H3Zx8GdHeZT6mqL&#10;ylo9bDm+Srw02n6kpMMNL6j7sAbLKZEvFE7nYjxB9YiPxmT6JEPDnnrKUw8ohlAF9ZQM14WPzyjq&#10;Zq5wiksR9Q3jHpjsKePmRtn3ryw8jVM7Rv36L5j/BAAA//8DAFBLAwQUAAYACAAAACEA1sQswt8A&#10;AAANAQAADwAAAGRycy9kb3ducmV2LnhtbEyPQU/DMAyF70j8h8hIXCaWdlsrKE0nmLQTp5VxzxrT&#10;VjROSbKt+/d4XOBmv/f0/LlcT3YQJ/Shd6QgnScgkBpnemoV7N+3D48gQtRk9OAIFVwwwLq6vSl1&#10;YdyZdniqYyu4hEKhFXQxjoWUoenQ6jB3IxJ7n85bHXn1rTRen7ncDnKRJLm0uie+0OkRNx02X/XR&#10;Ksi/6+Xs7cPMaHfZvvrGZmazz5S6v5tenkFEnOJfGK74jA4VMx3ckUwQg4JV9sRJ1pNVugBxTWS/&#10;2oGnZZ7mIKtS/v+i+gEAAP//AwBQSwECLQAUAAYACAAAACEAtoM4kv4AAADhAQAAEwAAAAAAAAAA&#10;AAAAAAAAAAAAW0NvbnRlbnRfVHlwZXNdLnhtbFBLAQItABQABgAIAAAAIQA4/SH/1gAAAJQBAAAL&#10;AAAAAAAAAAAAAAAAAC8BAABfcmVscy8ucmVsc1BLAQItABQABgAIAAAAIQDa6LyEPwIAAFMEAAAO&#10;AAAAAAAAAAAAAAAAAC4CAABkcnMvZTJvRG9jLnhtbFBLAQItABQABgAIAAAAIQDWxCzC3wAAAA0B&#10;AAAPAAAAAAAAAAAAAAAAAJkEAABkcnMvZG93bnJldi54bWxQSwUGAAAAAAQABADzAAAApQUAAAAA&#10;">
                <v:textbox style="mso-fit-shape-to-text:t">
                  <w:txbxContent>
                    <w:p w:rsidR="00693D63" w:rsidRDefault="00693D63">
                      <w:r>
                        <w:t xml:space="preserve">Исключить часть территории </w:t>
                      </w:r>
                      <w:r>
                        <w:t xml:space="preserve">из территориальной зоны </w:t>
                      </w:r>
                      <w:r>
                        <w:t>Р-1</w:t>
                      </w:r>
                      <w:r>
                        <w:t xml:space="preserve"> (</w:t>
                      </w:r>
                      <w:r>
                        <w:t>Зона городских лесов, лесопарков, лугопарков) в границах земельных участков с кадастровыми номерами 66:46:0107001:1496 и включить в границы территориальной зоны ОД(К) (Общественно-деловая (комплексная) кадастровым номером 66.46.1.25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6DB6FDB" wp14:editId="2B5EE453">
                <wp:simplePos x="0" y="0"/>
                <wp:positionH relativeFrom="column">
                  <wp:posOffset>7740015</wp:posOffset>
                </wp:positionH>
                <wp:positionV relativeFrom="paragraph">
                  <wp:posOffset>4382135</wp:posOffset>
                </wp:positionV>
                <wp:extent cx="685800" cy="295275"/>
                <wp:effectExtent l="0" t="0" r="0" b="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D63" w:rsidRPr="00E80819" w:rsidRDefault="00693D63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Р-1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014C7" id="_x0000_s1032" type="#_x0000_t202" style="position:absolute;margin-left:609.45pt;margin-top:345.05pt;width:54pt;height:23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hXkIwIAAP8DAAAOAAAAZHJzL2Uyb0RvYy54bWysU82O0zAQviPxDpbvNG3U7najpqtll0VI&#10;y4+08ACu4zQWtsfYbpNy476vwDtw4MCNV8i+EWOnLRXcEDlYdsbzzXzffF5cdlqRrXBeginpZDSm&#10;RBgOlTTrkn54f/tsTokPzFRMgREl3QlPL5dPnyxaW4gcGlCVcARBjC9aW9ImBFtkmeeN0MyPwAqD&#10;wRqcZgGPbp1VjrWIrlWWj8dnWQuusg648B7/3gxBukz4dS14eFvXXgSiSoq9hbS6tK7imi0XrFg7&#10;ZhvJ922wf+hCM2mw6BHqhgVGNk7+BaUld+ChDiMOOoO6llwkDshmMv6DzX3DrEhcUBxvjzL5/wfL&#10;32zfOSIrnN2UEsM0zqj/2n/rv/c/+x+PXx4fSB5Faq0v8O69xduhew4dJiTC3t4B/+iJgeuGmbW4&#10;cg7aRrAKm5zEzOwkdcDxEWTVvoYKi7FNgATU1U5HBVETgug4rN1xQKILhOPPs/lsPsYIx1B+McvP&#10;Z6kCKw7J1vnwUoAmcVNSh/NP4Gx750NshhWHK7GWgVupVPKAMqQtKWLOUsJJRMuAFlVSlxSL4zeY&#10;JnJ8YaqUHJhUwx4LKLMnHXkOjEO36pLI84OWK6h2qIKDwZH4gnDTgPtMSYtuLKn/tGFOUKJeGVTy&#10;YjKdRvumw3R2nuPBnUZWpxFmOEKVNFAybK9DsvxA+QoVr2VSI45m6GTfMrosibR/EdHGp+d06/e7&#10;Xf4CAAD//wMAUEsDBBQABgAIAAAAIQAowRrT3wAAAA0BAAAPAAAAZHJzL2Rvd25yZXYueG1sTI/B&#10;TsMwDIbvSLxDZCRuLGkH3VqaTgjEFcRgSNyyxmsrGqdqsrW8Pd4Jjr/96ffncjO7XpxwDJ0nDclC&#10;gUCqve2o0fDx/nyzBhGiIWt6T6jhBwNsqsuL0hTWT/SGp21sBJdQKIyGNsahkDLULToTFn5A4t3B&#10;j85EjmMj7WgmLne9TJXKpDMd8YXWDPjYYv29PToNu5fD1+etem2e3N0w+VlJcrnU+vpqfrgHEXGO&#10;fzCc9VkdKnba+yPZIHrOabLOmdWQ5SoBcUaWacajvYbVMstAVqX8/0X1CwAA//8DAFBLAQItABQA&#10;BgAIAAAAIQC2gziS/gAAAOEBAAATAAAAAAAAAAAAAAAAAAAAAABbQ29udGVudF9UeXBlc10ueG1s&#10;UEsBAi0AFAAGAAgAAAAhADj9If/WAAAAlAEAAAsAAAAAAAAAAAAAAAAALwEAAF9yZWxzLy5yZWxz&#10;UEsBAi0AFAAGAAgAAAAhAOS6FeQjAgAA/wMAAA4AAAAAAAAAAAAAAAAALgIAAGRycy9lMm9Eb2Mu&#10;eG1sUEsBAi0AFAAGAAgAAAAhACjBGtPfAAAADQEAAA8AAAAAAAAAAAAAAAAAfQQAAGRycy9kb3du&#10;cmV2LnhtbFBLBQYAAAAABAAEAPMAAACJBQAAAAA=&#10;" filled="f" stroked="f">
                <v:textbox>
                  <w:txbxContent>
                    <w:p w:rsidR="00693D63" w:rsidRPr="00E80819" w:rsidRDefault="00693D63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Р-1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26A0DBB" wp14:editId="699DA702">
                <wp:simplePos x="0" y="0"/>
                <wp:positionH relativeFrom="column">
                  <wp:posOffset>5730240</wp:posOffset>
                </wp:positionH>
                <wp:positionV relativeFrom="paragraph">
                  <wp:posOffset>4363085</wp:posOffset>
                </wp:positionV>
                <wp:extent cx="685800" cy="295275"/>
                <wp:effectExtent l="0" t="0" r="0" b="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D63" w:rsidRPr="00E80819" w:rsidRDefault="00693D63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ОД(К)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B3A27" id="_x0000_s1033" type="#_x0000_t202" style="position:absolute;margin-left:451.2pt;margin-top:343.55pt;width:54pt;height:23.2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ibJAIAAP8DAAAOAAAAZHJzL2Uyb0RvYy54bWysU82O0zAQviPxDpbvNG1ot92o6WrZZRHS&#10;8iMtPIDrOI2F7TG226TcuPMKvAOHPeyNV+i+EWOnLRXcEDlYdsbzzXzffJ5fdFqRjXBeginpaDCk&#10;RBgOlTSrkn78cPNsRokPzFRMgREl3QpPLxZPn8xbW4gcGlCVcARBjC9aW9ImBFtkmeeN0MwPwAqD&#10;wRqcZgGPbpVVjrWIrlWWD4dnWQuusg648B7/XvdBukj4dS14eFfXXgSiSoq9hbS6tC7jmi3mrFg5&#10;ZhvJ922wf+hCM2mw6BHqmgVG1k7+BaUld+ChDgMOOoO6llwkDshmNPyDzV3DrEhcUBxvjzL5/wfL&#10;327eOyIrnN1zSgzTOKPd992P3f3u5+7h8evjN5JHkVrrC7x7Z/F26F5AhwmJsLe3wD95YuCqYWYl&#10;Lp2DthGswiZHMTM7Se1xfARZtm+gwmJsHSABdbXTUUHUhCA6Dmt7HJDoAuH482w2mQ0xwjGUn0/y&#10;6SRVYMUh2TofXgnQJG5K6nD+CZxtbn2IzbDicCXWMnAjlUoeUIa0JUXMSUo4iWgZ0KJK6pJicfx6&#10;00SOL02VkgOTqt9jAWX2pCPPnnHoll0SeXrQcgnVFlVw0DsSXxBuGnBfKGnRjSX1n9fMCUrUa4NK&#10;no/G42jfdBhPpjke3GlkeRphhiNUSQMl/fYqJMv3lC9R8VomNeJo+k72LaPLkkj7FxFtfHpOt36/&#10;28UvAAAA//8DAFBLAwQUAAYACAAAACEA5LhWoeAAAAAMAQAADwAAAGRycy9kb3ducmV2LnhtbEyP&#10;wU7DMAyG70i8Q2QkbizpNrqt1J0mEFcQ20DiljVeW61xqiZby9uTneBo+9Pv78/Xo23FhXrfOEZI&#10;JgoEcelMwxXCfvf6sAThg2ajW8eE8EMe1sXtTa4z4wb+oMs2VCKGsM80Qh1Cl0npy5qs9hPXEcfb&#10;0fVWhzj2lTS9HmK4beVUqVRa3XD8UOuOnmsqT9uzRfh8O35/zdV79WIfu8GNSrJdScT7u3HzBCLQ&#10;GP5guOpHdSii08Gd2XjRIqzUdB5RhHS5SEBcCZWouDogLGazFGSRy/8lil8AAAD//wMAUEsBAi0A&#10;FAAGAAgAAAAhALaDOJL+AAAA4QEAABMAAAAAAAAAAAAAAAAAAAAAAFtDb250ZW50X1R5cGVzXS54&#10;bWxQSwECLQAUAAYACAAAACEAOP0h/9YAAACUAQAACwAAAAAAAAAAAAAAAAAvAQAAX3JlbHMvLnJl&#10;bHNQSwECLQAUAAYACAAAACEA5lM4myQCAAD/AwAADgAAAAAAAAAAAAAAAAAuAgAAZHJzL2Uyb0Rv&#10;Yy54bWxQSwECLQAUAAYACAAAACEA5LhWoeAAAAAMAQAADwAAAAAAAAAAAAAAAAB+BAAAZHJzL2Rv&#10;d25yZXYueG1sUEsFBgAAAAAEAAQA8wAAAIsFAAAAAA==&#10;" filled="f" stroked="f">
                <v:textbox>
                  <w:txbxContent>
                    <w:p w:rsidR="00693D63" w:rsidRPr="00E80819" w:rsidRDefault="00693D63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ОД(К)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01CDD1A" wp14:editId="4E5B256E">
                <wp:simplePos x="0" y="0"/>
                <wp:positionH relativeFrom="column">
                  <wp:posOffset>6520815</wp:posOffset>
                </wp:positionH>
                <wp:positionV relativeFrom="paragraph">
                  <wp:posOffset>0</wp:posOffset>
                </wp:positionV>
                <wp:extent cx="3390900" cy="590550"/>
                <wp:effectExtent l="0" t="0" r="19050" b="1905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4BB" w:rsidRDefault="00693D63" w:rsidP="007024BB">
                            <w:pPr>
                              <w:spacing w:after="0" w:line="240" w:lineRule="auto"/>
                            </w:pPr>
                            <w:r>
                              <w:t>Приложение №</w:t>
                            </w:r>
                            <w:r w:rsidR="007024BB">
                              <w:t xml:space="preserve"> 2</w:t>
                            </w:r>
                          </w:p>
                          <w:p w:rsidR="00693D63" w:rsidRDefault="00693D63" w:rsidP="007024BB">
                            <w:pPr>
                              <w:spacing w:after="0" w:line="240" w:lineRule="auto"/>
                            </w:pPr>
                            <w:r>
                              <w:t xml:space="preserve"> к Решению Думы Камышловского городского округа</w:t>
                            </w:r>
                            <w:r w:rsidR="007024BB">
                              <w:t xml:space="preserve"> </w:t>
                            </w:r>
                          </w:p>
                          <w:p w:rsidR="007024BB" w:rsidRDefault="007024BB" w:rsidP="007024BB">
                            <w:pPr>
                              <w:spacing w:after="0" w:line="240" w:lineRule="auto"/>
                            </w:pPr>
                            <w:r>
                              <w:t>от _______________ №___________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CDD1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13.45pt;margin-top:0;width:267pt;height:4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4KRAIAAFEEAAAOAAAAZHJzL2Uyb0RvYy54bWysVM2O0zAQviPxDpbvNGm3gTZqulq6FCEt&#10;P9LCAziOk1g4nmC7TZbb3nkF3oEDB268QveNGDttKeWGyMHyeMafZ75vJovLvlFkK4yVoDM6HsWU&#10;CM2hkLrK6If36yczSqxjumAKtMjonbD0cvn40aJrUzGBGlQhDEEQbdOuzWjtXJtGkeW1aJgdQSs0&#10;OkswDXNomioqDOsQvVHRJI6fRh2YojXAhbV4ej046TLgl6Xg7m1ZWuGIyijm5sJqwpr7NVouWFoZ&#10;1taS79Ng/5BFw6TGR49Q18wxsjHyL6hGcgMWSjfi0ERQlpKLUANWM47PqrmtWStCLUiObY802f8H&#10;y99s3xkiC9RuTIlmDWq0+7r7tvu++7n78XD/8IVMPElda1OMvW0x2vXPoccLoWDb3gD/aImGVc10&#10;Ja6Mga4WrMAkx/5mdHJ1wLEeJO9eQ4GPsY2DANSXpvEMIicE0VGsu6NAoneE4+HFxTyex+ji6Evm&#10;cZIEBSOWHm63xrqXAhriNxk12AABnW1vrPPZsPQQ4h+zoGSxlkoFw1T5ShmyZdgs6/CFAs7ClCZd&#10;RufJJBkI+APC9604guTVQMEZQiMdNr2STUZnsf+GNvSsvdBFaEnHpBr2mLHSexo9cwOHrs/7INvs&#10;oE4OxR3yamDocZxJ3NRgPlPSYX9n1H7aMCMoUa80ajMfT6d+IIIxTZ5N0DCnnvzUwzRHqIw6Sobt&#10;yoUh8rRpuEINSxno9WIPmexTxr4NrO9nzA/GqR2ifv8Jlr8AAAD//wMAUEsDBBQABgAIAAAAIQBJ&#10;wMAA3AAAAAkBAAAPAAAAZHJzL2Rvd25yZXYueG1sTI/NTsMwEITvSLyDtUjcqN0CEQlxKgSiN4Qa&#10;UOHoxNskIl5HsdsGnp7tqT1+mtH85MvJ9WKPY+g8aZjPFAik2tuOGg2fH683DyBCNGRN7wk1/GKA&#10;ZXF5kZvM+gOtcV/GRnAIhcxoaGMcMilD3aIzYeYHJNa2fnQmMo6NtKM5cLjr5UKpRDrTETe0ZsDn&#10;Fuufcuc0hFolm/e7cvNVyRX+pda+fK/etL6+mp4eQUSc4skMx/k8HQreVPkd2SB6ZrVIUvZq4EtH&#10;/T5RzJWG9FaBLHJ5/qD4BwAA//8DAFBLAQItABQABgAIAAAAIQC2gziS/gAAAOEBAAATAAAAAAAA&#10;AAAAAAAAAAAAAABbQ29udGVudF9UeXBlc10ueG1sUEsBAi0AFAAGAAgAAAAhADj9If/WAAAAlAEA&#10;AAsAAAAAAAAAAAAAAAAALwEAAF9yZWxzLy5yZWxzUEsBAi0AFAAGAAgAAAAhAAOkfgpEAgAAUQQA&#10;AA4AAAAAAAAAAAAAAAAALgIAAGRycy9lMm9Eb2MueG1sUEsBAi0AFAAGAAgAAAAhAEnAwADcAAAA&#10;CQEAAA8AAAAAAAAAAAAAAAAAngQAAGRycy9kb3ducmV2LnhtbFBLBQYAAAAABAAEAPMAAACnBQAA&#10;AAA=&#10;" strokecolor="white [3212]">
                <v:textbox>
                  <w:txbxContent>
                    <w:p w:rsidR="007024BB" w:rsidRDefault="00693D63" w:rsidP="007024BB">
                      <w:pPr>
                        <w:spacing w:after="0" w:line="240" w:lineRule="auto"/>
                      </w:pPr>
                      <w:r>
                        <w:t>Приложение №</w:t>
                      </w:r>
                      <w:r w:rsidR="007024BB">
                        <w:t xml:space="preserve"> 2</w:t>
                      </w:r>
                    </w:p>
                    <w:p w:rsidR="00693D63" w:rsidRDefault="00693D63" w:rsidP="007024BB">
                      <w:pPr>
                        <w:spacing w:after="0" w:line="240" w:lineRule="auto"/>
                      </w:pPr>
                      <w:r>
                        <w:t xml:space="preserve"> к Решению Думы Камышловского городского округа</w:t>
                      </w:r>
                      <w:r w:rsidR="007024BB">
                        <w:t xml:space="preserve"> </w:t>
                      </w:r>
                    </w:p>
                    <w:p w:rsidR="007024BB" w:rsidRDefault="007024BB" w:rsidP="007024BB">
                      <w:pPr>
                        <w:spacing w:after="0" w:line="240" w:lineRule="auto"/>
                      </w:pPr>
                      <w:r>
                        <w:t>от _______________ №___________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5B87" w:rsidRPr="00E80819" w:rsidSect="00E41D2D">
      <w:pgSz w:w="16838" w:h="11906" w:orient="landscape"/>
      <w:pgMar w:top="284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2D"/>
    <w:rsid w:val="000E7709"/>
    <w:rsid w:val="00174E9C"/>
    <w:rsid w:val="00465B87"/>
    <w:rsid w:val="005169D9"/>
    <w:rsid w:val="00693D63"/>
    <w:rsid w:val="007024BB"/>
    <w:rsid w:val="00A67751"/>
    <w:rsid w:val="00E41D2D"/>
    <w:rsid w:val="00E8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86366-56B4-4850-9FD9-082A0E96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Юля</cp:lastModifiedBy>
  <cp:revision>4</cp:revision>
  <dcterms:created xsi:type="dcterms:W3CDTF">2020-04-08T06:22:00Z</dcterms:created>
  <dcterms:modified xsi:type="dcterms:W3CDTF">2020-04-08T06:40:00Z</dcterms:modified>
</cp:coreProperties>
</file>