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>
          <w:rStyle w:val="Style15"/>
          <w:rFonts w:ascii="Liberation Serif" w:hAnsi="Liberation Serif"/>
          <w:sz w:val="28"/>
          <w:szCs w:val="28"/>
        </w:rPr>
        <w:drawing>
          <wp:inline distT="0" distB="0" distL="0" distR="0">
            <wp:extent cx="421640" cy="64198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widowControl/>
        <w:tabs>
          <w:tab w:val="clear" w:pos="708"/>
          <w:tab w:val="left" w:pos="285" w:leader="none"/>
        </w:tabs>
        <w:ind w:left="0" w:right="140" w:hanging="0"/>
        <w:jc w:val="both"/>
        <w:rPr>
          <w:b/>
          <w:b/>
          <w:i/>
          <w:i/>
          <w:sz w:val="28"/>
          <w:szCs w:val="28"/>
        </w:rPr>
      </w:pP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03.03.2023 </w:t>
      </w: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№ </w:t>
      </w: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>22</w:t>
      </w: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>8</w:t>
      </w:r>
    </w:p>
    <w:p>
      <w:pPr>
        <w:pStyle w:val="Normal"/>
        <w:widowControl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i w:val="false"/>
          <w:iCs w:val="false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признании многоквартирного дома, расположенного по адресу: Свердловская область, город Камышлов, улица Свердлова, дом 69, </w:t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аварийным </w:t>
      </w:r>
      <w:bookmarkStart w:id="0" w:name="_GoBack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подлежащим сносу</w:t>
      </w:r>
      <w:bookmarkEnd w:id="0"/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 xml:space="preserve">В соответствии с Федеральным законом от 06.10.2003 г. №131-ФЗ «Об общих принципах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sz w:val="28"/>
          <w:szCs w:val="28"/>
        </w:rPr>
        <w:t>рассмотрев акт и заключение межведомственной комиссии №1 от 09.02.2023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false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Признать многоквартирный дом, расположенный по адресу: Свердловская область, город Камышлов, улица Свердлова, дом 69, аварийным и подлежащим сносу.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Установить срок переселения физических лиц – до 2033 года.</w:t>
      </w:r>
    </w:p>
    <w:p>
      <w:pPr>
        <w:pStyle w:val="Normal"/>
        <w:widowControl/>
        <w:overflowPunct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«Камышловские известия» и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fals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LibreOffice/7.3.6.2$Linux_X86_64 LibreOffice_project/30$Build-2</Application>
  <AppVersion>15.0000</AppVersion>
  <Pages>1</Pages>
  <Words>186</Words>
  <Characters>1290</Characters>
  <CharactersWithSpaces>1512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2023-03-03T14:14:01Z</cp:lastPrinted>
  <dcterms:modified xsi:type="dcterms:W3CDTF">2023-03-03T14:14:58Z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