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drawing>
          <wp:inline distT="0" distB="0" distL="0" distR="0">
            <wp:extent cx="485775" cy="752475"/>
            <wp:effectExtent l="0" t="0" r="0" b="0"/>
            <wp:docPr id="1" name="Рисунок 81" descr="Камышлов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1" descr="Камышлов-герб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b/>
          <w:bCs/>
          <w:sz w:val="28"/>
          <w:szCs w:val="28"/>
        </w:rPr>
        <w:t>АДМИНИСТРАЦИЯ КАМЫШЛОВСКОГО ГОРОДСКОГО ОКРУГА</w:t>
      </w:r>
    </w:p>
    <w:p>
      <w:pPr>
        <w:pStyle w:val="Normal"/>
        <w:jc w:val="center"/>
        <w:rPr/>
      </w:pPr>
      <w:r>
        <w:rPr>
          <w:b/>
          <w:bCs/>
          <w:sz w:val="28"/>
          <w:szCs w:val="28"/>
        </w:rPr>
        <w:t>П О С Т А Н О В Л Е Н И Е</w:t>
      </w:r>
    </w:p>
    <w:p>
      <w:pPr>
        <w:pStyle w:val="Normal"/>
        <w:pBdr>
          <w:top w:val="double" w:sz="12" w:space="1" w:color="000000"/>
        </w:pBdr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bookmarkStart w:id="0" w:name="__DdeLink__35369_2389077332"/>
      <w:bookmarkStart w:id="1" w:name="_GoBack"/>
      <w:bookmarkEnd w:id="1"/>
      <w:r>
        <w:rPr>
          <w:rFonts w:cs="Liberation Serif" w:ascii="Liberation Serif" w:hAnsi="Liberation Serif"/>
          <w:b/>
          <w:i w:val="false"/>
          <w:iCs w:val="false"/>
          <w:sz w:val="28"/>
          <w:szCs w:val="28"/>
        </w:rPr>
        <w:t>от 1</w:t>
      </w:r>
      <w:r>
        <w:rPr>
          <w:rFonts w:cs="Liberation Serif" w:ascii="Liberation Serif" w:hAnsi="Liberation Serif"/>
          <w:b/>
          <w:i w:val="false"/>
          <w:iCs w:val="false"/>
          <w:sz w:val="28"/>
          <w:szCs w:val="28"/>
        </w:rPr>
        <w:t>2</w:t>
      </w:r>
      <w:r>
        <w:rPr>
          <w:rFonts w:cs="Liberation Serif" w:ascii="Liberation Serif" w:hAnsi="Liberation Serif"/>
          <w:b/>
          <w:i w:val="false"/>
          <w:iCs w:val="false"/>
          <w:sz w:val="28"/>
          <w:szCs w:val="28"/>
        </w:rPr>
        <w:t xml:space="preserve">.09.2019  N </w:t>
      </w:r>
      <w:bookmarkEnd w:id="0"/>
      <w:r>
        <w:rPr>
          <w:rFonts w:cs="Liberation Serif" w:ascii="Liberation Serif" w:hAnsi="Liberation Serif"/>
          <w:b/>
          <w:i w:val="false"/>
          <w:iCs w:val="false"/>
          <w:sz w:val="28"/>
          <w:szCs w:val="28"/>
        </w:rPr>
        <w:t>79</w:t>
      </w:r>
      <w:r>
        <w:rPr>
          <w:rFonts w:cs="Liberation Serif" w:ascii="Liberation Serif" w:hAnsi="Liberation Serif"/>
          <w:b/>
          <w:i w:val="false"/>
          <w:iCs w:val="false"/>
          <w:sz w:val="28"/>
          <w:szCs w:val="28"/>
        </w:rPr>
        <w:t>4</w:t>
      </w:r>
    </w:p>
    <w:p>
      <w:pPr>
        <w:pStyle w:val="Normal"/>
        <w:ind w:firstLine="709"/>
        <w:jc w:val="center"/>
        <w:rPr>
          <w:rFonts w:ascii="Liberation Serif" w:hAnsi="Liberation Serif" w:cs="Liberation Serif"/>
          <w:b/>
          <w:b/>
          <w:sz w:val="28"/>
        </w:rPr>
      </w:pPr>
      <w:r>
        <w:rPr>
          <w:rFonts w:cs="Liberation Serif" w:ascii="Liberation Serif" w:hAnsi="Liberation Serif"/>
          <w:b/>
          <w:sz w:val="28"/>
        </w:rPr>
      </w:r>
    </w:p>
    <w:p>
      <w:pPr>
        <w:pStyle w:val="Normal"/>
        <w:ind w:firstLine="709"/>
        <w:jc w:val="center"/>
        <w:rPr>
          <w:rFonts w:ascii="Liberation Serif" w:hAnsi="Liberation Serif" w:cs="Liberation Serif"/>
          <w:b/>
          <w:b/>
          <w:sz w:val="28"/>
        </w:rPr>
      </w:pPr>
      <w:r>
        <w:rPr>
          <w:rFonts w:cs="Liberation Serif" w:ascii="Liberation Serif" w:hAnsi="Liberation Serif"/>
          <w:b/>
          <w:sz w:val="28"/>
        </w:rPr>
      </w:r>
    </w:p>
    <w:p>
      <w:pPr>
        <w:pStyle w:val="Normal"/>
        <w:ind w:hanging="0"/>
        <w:jc w:val="center"/>
        <w:rPr/>
      </w:pPr>
      <w:r>
        <w:rPr>
          <w:rFonts w:cs="Liberation Serif" w:ascii="Liberation Serif" w:hAnsi="Liberation Serif"/>
          <w:b/>
          <w:i w:val="false"/>
          <w:iCs w:val="false"/>
          <w:sz w:val="28"/>
        </w:rPr>
        <w:t>О проведении на территории Камышловского городского округа «Покровской» ярмарки 15 сентября 2019 года</w:t>
      </w:r>
    </w:p>
    <w:p>
      <w:pPr>
        <w:pStyle w:val="Normal"/>
        <w:widowControl w:val="false"/>
        <w:rPr>
          <w:rFonts w:ascii="Calibri" w:hAnsi="Calibri" w:cs="Calibri"/>
          <w:b/>
          <w:b/>
          <w:i/>
          <w:i/>
          <w:sz w:val="22"/>
        </w:rPr>
      </w:pPr>
      <w:r>
        <w:rPr>
          <w:rFonts w:cs="Calibri" w:ascii="Calibri" w:hAnsi="Calibri"/>
          <w:b/>
          <w:i/>
          <w:sz w:val="22"/>
        </w:rPr>
      </w:r>
    </w:p>
    <w:p>
      <w:pPr>
        <w:pStyle w:val="Normal"/>
        <w:widowControl w:val="false"/>
        <w:rPr>
          <w:rFonts w:ascii="Calibri" w:hAnsi="Calibri" w:cs="Calibri"/>
          <w:b/>
          <w:b/>
          <w:i/>
          <w:i/>
          <w:sz w:val="22"/>
        </w:rPr>
      </w:pPr>
      <w:r>
        <w:rPr>
          <w:rFonts w:cs="Calibri" w:ascii="Calibri" w:hAnsi="Calibri"/>
          <w:b/>
          <w:i/>
          <w:sz w:val="22"/>
        </w:rPr>
      </w:r>
    </w:p>
    <w:p>
      <w:pPr>
        <w:pStyle w:val="Normal"/>
        <w:widowControl/>
        <w:shd w:fill="FFFFFF" w:val="clear"/>
        <w:ind w:left="0" w:right="0" w:firstLine="709"/>
        <w:jc w:val="both"/>
        <w:rPr>
          <w:rFonts w:ascii="Liberation Serif" w:hAnsi="Liberation Serif"/>
        </w:rPr>
      </w:pPr>
      <w:r>
        <w:rPr>
          <w:rFonts w:cs="Liberation Serif" w:ascii="Liberation Serif" w:hAnsi="Liberation Serif"/>
          <w:color w:val="000000"/>
          <w:spacing w:val="5"/>
          <w:sz w:val="28"/>
          <w:szCs w:val="28"/>
        </w:rPr>
        <w:t xml:space="preserve">В соответствии с планом </w:t>
      </w:r>
      <w:r>
        <w:rPr>
          <w:rFonts w:cs="Liberation Serif" w:ascii="Liberation Serif" w:hAnsi="Liberation Serif"/>
          <w:color w:val="000000"/>
          <w:spacing w:val="-2"/>
          <w:sz w:val="28"/>
          <w:szCs w:val="28"/>
        </w:rPr>
        <w:t>организации и проведения ярмарок на территории Камышловского городского округа на 2019 год, утвержденным постановлением главы Камышловского городского округа от 13.12.2018 года №1093,</w:t>
      </w:r>
      <w:r>
        <w:rPr>
          <w:rFonts w:cs="Liberation Serif" w:ascii="Liberation Serif" w:hAnsi="Liberation Serif"/>
          <w:sz w:val="28"/>
          <w:szCs w:val="28"/>
        </w:rPr>
        <w:t xml:space="preserve"> </w:t>
      </w:r>
      <w:bookmarkStart w:id="2" w:name="_GoBack1"/>
      <w:bookmarkEnd w:id="2"/>
      <w:r>
        <w:rPr>
          <w:rFonts w:cs="Liberation Serif" w:ascii="Liberation Serif" w:hAnsi="Liberation Serif"/>
          <w:sz w:val="28"/>
          <w:szCs w:val="28"/>
        </w:rPr>
        <w:t>Уставом Камышловского городского округа, администрация Камышловского городского округа</w:t>
      </w:r>
    </w:p>
    <w:p>
      <w:pPr>
        <w:pStyle w:val="33"/>
        <w:widowControl w:val="false"/>
        <w:shd w:val="clear" w:fill="auto"/>
        <w:bidi w:val="0"/>
        <w:spacing w:lineRule="exact" w:line="322" w:before="0" w:after="0"/>
        <w:ind w:left="57" w:right="0" w:hanging="57"/>
        <w:jc w:val="left"/>
        <w:rPr/>
      </w:pPr>
      <w:r>
        <w:rPr>
          <w:rFonts w:cs="Liberation Serif" w:ascii="Liberation Serif" w:hAnsi="Liberation Serif"/>
          <w:color w:val="000000"/>
          <w:sz w:val="28"/>
          <w:szCs w:val="28"/>
        </w:rPr>
        <w:t>ПОСТАНОВЛЯЕТ:</w:t>
      </w:r>
    </w:p>
    <w:p>
      <w:pPr>
        <w:pStyle w:val="Normal"/>
        <w:shd w:fill="FFFFFF" w:val="clear"/>
        <w:ind w:left="0" w:right="0" w:firstLine="709"/>
        <w:jc w:val="both"/>
        <w:rPr/>
      </w:pPr>
      <w:r>
        <w:rPr>
          <w:rFonts w:ascii="Liberation Serif" w:hAnsi="Liberation Serif"/>
          <w:color w:val="000000"/>
          <w:spacing w:val="-2"/>
          <w:sz w:val="28"/>
          <w:szCs w:val="28"/>
        </w:rPr>
        <w:t>1. Провести 1</w:t>
      </w:r>
      <w:r>
        <w:rPr>
          <w:rFonts w:ascii="Liberation Serif" w:hAnsi="Liberation Serif"/>
          <w:color w:val="000000"/>
          <w:spacing w:val="-2"/>
          <w:sz w:val="28"/>
          <w:szCs w:val="28"/>
        </w:rPr>
        <w:t>5</w:t>
      </w:r>
      <w:r>
        <w:rPr>
          <w:rFonts w:ascii="Liberation Serif" w:hAnsi="Liberation Serif"/>
          <w:color w:val="000000"/>
          <w:spacing w:val="-2"/>
          <w:sz w:val="28"/>
          <w:szCs w:val="28"/>
        </w:rPr>
        <w:t xml:space="preserve"> </w:t>
      </w:r>
      <w:r>
        <w:rPr>
          <w:rFonts w:ascii="Liberation Serif" w:hAnsi="Liberation Serif"/>
          <w:color w:val="000000"/>
          <w:spacing w:val="-2"/>
          <w:sz w:val="28"/>
          <w:szCs w:val="28"/>
        </w:rPr>
        <w:t>сентября</w:t>
      </w:r>
      <w:r>
        <w:rPr>
          <w:rFonts w:ascii="Liberation Serif" w:hAnsi="Liberation Serif"/>
          <w:color w:val="000000"/>
          <w:spacing w:val="5"/>
          <w:sz w:val="28"/>
          <w:szCs w:val="28"/>
        </w:rPr>
        <w:t xml:space="preserve"> 2019 года общегородское мероприятие «</w:t>
      </w:r>
      <w:r>
        <w:rPr>
          <w:rFonts w:ascii="Liberation Serif" w:hAnsi="Liberation Serif"/>
          <w:color w:val="000000"/>
          <w:spacing w:val="5"/>
          <w:sz w:val="28"/>
          <w:szCs w:val="28"/>
        </w:rPr>
        <w:t>Покровская»</w:t>
      </w:r>
      <w:r>
        <w:rPr>
          <w:rFonts w:ascii="Liberation Serif" w:hAnsi="Liberation Serif"/>
          <w:color w:val="000000"/>
          <w:spacing w:val="5"/>
          <w:sz w:val="28"/>
          <w:szCs w:val="28"/>
        </w:rPr>
        <w:t xml:space="preserve"> ярмарка на участке улицы</w:t>
      </w:r>
      <w:r>
        <w:rPr>
          <w:rFonts w:ascii="Liberation Serif" w:hAnsi="Liberation Serif"/>
          <w:sz w:val="28"/>
          <w:szCs w:val="28"/>
        </w:rPr>
        <w:t xml:space="preserve"> Карла Маркса от улицы Ленина до пересечения с улицей Урицкого </w:t>
      </w:r>
      <w:r>
        <w:rPr>
          <w:rFonts w:ascii="Liberation Serif" w:hAnsi="Liberation Serif"/>
          <w:color w:val="000000"/>
          <w:spacing w:val="5"/>
          <w:sz w:val="28"/>
          <w:szCs w:val="28"/>
        </w:rPr>
        <w:t>с 10:00 до 15:00 часов.</w:t>
      </w:r>
    </w:p>
    <w:p>
      <w:pPr>
        <w:pStyle w:val="Normal"/>
        <w:shd w:fill="FFFFFF" w:val="clear"/>
        <w:ind w:left="0" w:right="0" w:firstLine="709"/>
        <w:jc w:val="both"/>
        <w:rPr>
          <w:rFonts w:ascii="Liberation Serif" w:hAnsi="Liberation Serif"/>
          <w:color w:val="000000"/>
          <w:spacing w:val="5"/>
          <w:sz w:val="28"/>
          <w:szCs w:val="28"/>
        </w:rPr>
      </w:pPr>
      <w:r>
        <w:rPr>
          <w:rFonts w:ascii="Liberation Serif" w:hAnsi="Liberation Serif"/>
          <w:color w:val="000000"/>
          <w:spacing w:val="5"/>
          <w:sz w:val="28"/>
          <w:szCs w:val="28"/>
        </w:rPr>
        <w:t>2. Определить:</w:t>
      </w:r>
    </w:p>
    <w:p>
      <w:pPr>
        <w:pStyle w:val="Normal"/>
        <w:shd w:fill="FFFFFF" w:val="clear"/>
        <w:ind w:left="0" w:right="0" w:firstLine="709"/>
        <w:jc w:val="both"/>
        <w:rPr/>
      </w:pPr>
      <w:r>
        <w:rPr>
          <w:rFonts w:ascii="Liberation Serif" w:hAnsi="Liberation Serif"/>
          <w:color w:val="000000"/>
          <w:spacing w:val="5"/>
          <w:sz w:val="28"/>
          <w:szCs w:val="28"/>
        </w:rPr>
        <w:t>2.1.)</w:t>
      </w:r>
      <w:r>
        <w:rPr>
          <w:rFonts w:ascii="Liberation Serif" w:hAnsi="Liberation Serif"/>
          <w:color w:val="000000"/>
          <w:spacing w:val="5"/>
          <w:sz w:val="28"/>
          <w:szCs w:val="28"/>
        </w:rPr>
        <w:t xml:space="preserve"> организатором ярмарки Администрацию Камышловского городского округа;</w:t>
      </w:r>
    </w:p>
    <w:p>
      <w:pPr>
        <w:pStyle w:val="Normal"/>
        <w:shd w:fill="FFFFFF" w:val="clear"/>
        <w:ind w:left="0" w:right="0" w:firstLine="709"/>
        <w:jc w:val="both"/>
        <w:rPr/>
      </w:pPr>
      <w:r>
        <w:rPr>
          <w:rFonts w:ascii="Liberation Serif" w:hAnsi="Liberation Serif"/>
          <w:color w:val="000000"/>
          <w:spacing w:val="5"/>
          <w:sz w:val="28"/>
          <w:szCs w:val="28"/>
        </w:rPr>
        <w:t>2.2.)</w:t>
      </w:r>
      <w:r>
        <w:rPr>
          <w:rFonts w:ascii="Liberation Serif" w:hAnsi="Liberation Serif"/>
          <w:color w:val="000000"/>
          <w:spacing w:val="5"/>
          <w:sz w:val="28"/>
          <w:szCs w:val="28"/>
        </w:rPr>
        <w:t xml:space="preserve"> оператором ярма</w:t>
      </w:r>
      <w:r>
        <w:rPr>
          <w:rFonts w:ascii="Liberation Serif" w:hAnsi="Liberation Serif"/>
          <w:b w:val="false"/>
          <w:bCs w:val="false"/>
          <w:color w:val="000000"/>
          <w:spacing w:val="5"/>
          <w:sz w:val="28"/>
          <w:szCs w:val="28"/>
        </w:rPr>
        <w:t xml:space="preserve">рки - 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Муниципальное бюджетное учреждение культуры Камышловского</w:t>
      </w:r>
      <w:r>
        <w:rPr>
          <w:rFonts w:ascii="Liberation Serif" w:hAnsi="Liberation Serif"/>
          <w:b w:val="false"/>
          <w:bCs w:val="false"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городского округа</w:t>
      </w:r>
      <w:r>
        <w:rPr>
          <w:rFonts w:ascii="Liberation Serif" w:hAnsi="Liberation Serif"/>
          <w:b w:val="false"/>
          <w:bCs w:val="false"/>
          <w:color w:val="000000"/>
          <w:spacing w:val="5"/>
          <w:sz w:val="28"/>
          <w:szCs w:val="28"/>
        </w:rPr>
        <w:t xml:space="preserve"> «</w:t>
      </w:r>
      <w:r>
        <w:rPr>
          <w:rFonts w:ascii="Liberation Serif" w:hAnsi="Liberation Serif"/>
          <w:b w:val="false"/>
          <w:bCs w:val="false"/>
          <w:color w:val="000000"/>
          <w:spacing w:val="5"/>
          <w:sz w:val="28"/>
          <w:szCs w:val="28"/>
        </w:rPr>
        <w:t>Камышловский краеведческий музей».</w:t>
      </w:r>
    </w:p>
    <w:p>
      <w:pPr>
        <w:pStyle w:val="Normal"/>
        <w:shd w:fill="FFFFFF" w:val="clear"/>
        <w:ind w:left="0" w:right="0" w:firstLine="709"/>
        <w:jc w:val="both"/>
        <w:rPr/>
      </w:pPr>
      <w:r>
        <w:rPr>
          <w:rFonts w:ascii="Liberation Serif" w:hAnsi="Liberation Serif"/>
          <w:b w:val="false"/>
          <w:bCs w:val="false"/>
          <w:color w:val="000000"/>
          <w:spacing w:val="5"/>
          <w:sz w:val="28"/>
          <w:szCs w:val="28"/>
        </w:rPr>
        <w:t xml:space="preserve">3. </w:t>
      </w:r>
      <w:r>
        <w:rPr>
          <w:rFonts w:ascii="Liberation Serif" w:hAnsi="Liberation Serif"/>
          <w:b w:val="false"/>
          <w:bCs w:val="false"/>
          <w:color w:val="000000"/>
          <w:spacing w:val="5"/>
          <w:sz w:val="28"/>
          <w:szCs w:val="28"/>
        </w:rPr>
        <w:t>Утвердить:</w:t>
      </w:r>
    </w:p>
    <w:p>
      <w:pPr>
        <w:pStyle w:val="Normal"/>
        <w:shd w:fill="FFFFFF" w:val="clear"/>
        <w:ind w:left="0" w:right="0" w:firstLine="709"/>
        <w:jc w:val="both"/>
        <w:rPr/>
      </w:pPr>
      <w:r>
        <w:rPr>
          <w:rFonts w:ascii="Liberation Serif" w:hAnsi="Liberation Serif"/>
          <w:b w:val="false"/>
          <w:bCs w:val="false"/>
          <w:color w:val="000000"/>
          <w:spacing w:val="5"/>
          <w:sz w:val="28"/>
          <w:szCs w:val="28"/>
        </w:rPr>
        <w:t xml:space="preserve">3.1.) </w:t>
      </w:r>
      <w:r>
        <w:rPr>
          <w:rFonts w:eastAsia="Times New Roman" w:ascii="Liberation Serif" w:hAnsi="Liberation Serif"/>
          <w:b w:val="false"/>
          <w:bCs w:val="false"/>
          <w:i w:val="false"/>
          <w:iCs w:val="false"/>
          <w:color w:val="000000"/>
          <w:spacing w:val="5"/>
          <w:sz w:val="28"/>
          <w:szCs w:val="28"/>
          <w:lang w:eastAsia="ru-RU"/>
        </w:rPr>
        <w:t xml:space="preserve">План мероприятий по подготовке и проведению </w:t>
      </w:r>
      <w:r>
        <w:rPr>
          <w:rFonts w:eastAsia="Times New Roman" w:ascii="Liberation Serif" w:hAnsi="Liberation Serif"/>
          <w:b w:val="false"/>
          <w:bCs w:val="false"/>
          <w:i w:val="false"/>
          <w:iCs w:val="false"/>
          <w:color w:val="000000"/>
          <w:spacing w:val="5"/>
          <w:sz w:val="28"/>
          <w:szCs w:val="28"/>
          <w:lang w:eastAsia="ru-RU"/>
        </w:rPr>
        <w:t xml:space="preserve">«Покровской» </w:t>
      </w:r>
      <w:r>
        <w:rPr>
          <w:rFonts w:eastAsia="Times New Roman" w:ascii="Liberation Serif" w:hAnsi="Liberation Serif"/>
          <w:b w:val="false"/>
          <w:bCs w:val="false"/>
          <w:i w:val="false"/>
          <w:iCs w:val="false"/>
          <w:color w:val="000000"/>
          <w:spacing w:val="5"/>
          <w:sz w:val="28"/>
          <w:szCs w:val="28"/>
          <w:lang w:eastAsia="ru-RU"/>
        </w:rPr>
        <w:t>ярмарки (приложение №1);</w:t>
      </w:r>
    </w:p>
    <w:p>
      <w:pPr>
        <w:pStyle w:val="Normal"/>
        <w:shd w:fill="FFFFFF" w:val="clear"/>
        <w:ind w:left="0" w:right="0" w:firstLine="709"/>
        <w:jc w:val="both"/>
        <w:rPr>
          <w:rFonts w:ascii="Liberation Serif" w:hAnsi="Liberation Serif" w:eastAsia="Times New Roman"/>
          <w:b w:val="false"/>
          <w:b w:val="false"/>
          <w:bCs w:val="false"/>
          <w:i w:val="false"/>
          <w:i w:val="false"/>
          <w:iCs w:val="false"/>
          <w:color w:val="000000"/>
          <w:spacing w:val="5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b w:val="false"/>
          <w:bCs w:val="false"/>
          <w:i w:val="false"/>
          <w:iCs w:val="false"/>
          <w:color w:val="000000"/>
          <w:spacing w:val="5"/>
          <w:sz w:val="28"/>
          <w:szCs w:val="28"/>
          <w:lang w:eastAsia="ru-RU"/>
        </w:rPr>
        <w:t>3.2.) Схему расположения торговых мест на Покровской ярмарке 15 сентября 2019 года (приложение №2)</w:t>
      </w:r>
    </w:p>
    <w:p>
      <w:pPr>
        <w:pStyle w:val="Normal"/>
        <w:shd w:fill="FFFFFF" w:val="clear"/>
        <w:ind w:left="0" w:right="0" w:firstLine="709"/>
        <w:jc w:val="both"/>
        <w:rPr/>
      </w:pPr>
      <w:r>
        <w:rPr>
          <w:rFonts w:ascii="Liberation Serif" w:hAnsi="Liberation Serif"/>
          <w:sz w:val="28"/>
          <w:szCs w:val="28"/>
        </w:rPr>
        <w:t>4</w:t>
      </w:r>
      <w:r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color w:val="000000"/>
          <w:spacing w:val="5"/>
          <w:sz w:val="28"/>
          <w:szCs w:val="28"/>
        </w:rPr>
        <w:t xml:space="preserve"> Отделу экономики администрации Камышловского городского округа (Н.В. Акимова) обеспечить организацию торгового обслуживания населения на общегородском мероприятии.</w:t>
      </w:r>
    </w:p>
    <w:p>
      <w:pPr>
        <w:pStyle w:val="Normal"/>
        <w:overflowPunct w:val="false"/>
        <w:ind w:left="0" w:right="0" w:firstLine="709"/>
        <w:jc w:val="both"/>
        <w:textAlignment w:val="auto"/>
        <w:rPr>
          <w:rFonts w:ascii="Liberation Serif" w:hAnsi="Liberation Serif"/>
        </w:rPr>
      </w:pPr>
      <w:r>
        <w:rPr>
          <w:rFonts w:ascii="Liberation Serif" w:hAnsi="Liberation Serif"/>
          <w:color w:val="000000"/>
          <w:spacing w:val="5"/>
          <w:sz w:val="28"/>
          <w:szCs w:val="28"/>
        </w:rPr>
        <w:t>5</w:t>
      </w:r>
      <w:r>
        <w:rPr>
          <w:rFonts w:ascii="Liberation Serif" w:hAnsi="Liberation Serif"/>
          <w:color w:val="000000"/>
          <w:spacing w:val="5"/>
          <w:sz w:val="28"/>
          <w:szCs w:val="28"/>
        </w:rPr>
        <w:t xml:space="preserve">. Субъектам потребительского рынка, осуществляющим выездную торговлю из палаток </w:t>
      </w:r>
      <w:r>
        <w:rPr>
          <w:rFonts w:ascii="Liberation Serif" w:hAnsi="Liberation Serif"/>
          <w:color w:val="000000"/>
          <w:spacing w:val="-2"/>
          <w:sz w:val="28"/>
          <w:szCs w:val="28"/>
        </w:rPr>
        <w:t>1</w:t>
      </w:r>
      <w:r>
        <w:rPr>
          <w:rFonts w:ascii="Liberation Serif" w:hAnsi="Liberation Serif"/>
          <w:color w:val="000000"/>
          <w:spacing w:val="-2"/>
          <w:sz w:val="28"/>
          <w:szCs w:val="28"/>
        </w:rPr>
        <w:t>5</w:t>
      </w:r>
      <w:r>
        <w:rPr>
          <w:rFonts w:ascii="Liberation Serif" w:hAnsi="Liberation Serif"/>
          <w:color w:val="000000"/>
          <w:spacing w:val="-2"/>
          <w:sz w:val="28"/>
          <w:szCs w:val="28"/>
        </w:rPr>
        <w:t xml:space="preserve"> </w:t>
      </w:r>
      <w:r>
        <w:rPr>
          <w:rFonts w:ascii="Liberation Serif" w:hAnsi="Liberation Serif"/>
          <w:color w:val="000000"/>
          <w:spacing w:val="-2"/>
          <w:sz w:val="28"/>
          <w:szCs w:val="28"/>
        </w:rPr>
        <w:t>сентября</w:t>
      </w:r>
      <w:r>
        <w:rPr>
          <w:rFonts w:ascii="Liberation Serif" w:hAnsi="Liberation Serif"/>
          <w:color w:val="000000"/>
          <w:spacing w:val="5"/>
          <w:sz w:val="28"/>
          <w:szCs w:val="28"/>
        </w:rPr>
        <w:t xml:space="preserve"> 2019 года организовать места торговли в соответствии с установленными требованиями (постановление Правительства Свердловской области от 07.12.2017г. № 908 (</w:t>
      </w:r>
      <w:r>
        <w:rPr>
          <w:rFonts w:ascii="Liberation Serif" w:hAnsi="Liberation Serif"/>
          <w:sz w:val="28"/>
          <w:szCs w:val="28"/>
        </w:rPr>
        <w:t>"Областная газета", N 231, 12.12.2017</w:t>
      </w:r>
      <w:r>
        <w:rPr>
          <w:rFonts w:ascii="Liberation Serif" w:hAnsi="Liberation Serif"/>
          <w:color w:val="000000"/>
          <w:spacing w:val="5"/>
          <w:sz w:val="28"/>
          <w:szCs w:val="28"/>
        </w:rPr>
        <w:t>).</w:t>
      </w:r>
    </w:p>
    <w:p>
      <w:pPr>
        <w:pStyle w:val="Normal"/>
        <w:tabs>
          <w:tab w:val="clear" w:pos="708"/>
          <w:tab w:val="center" w:pos="4819" w:leader="none"/>
        </w:tabs>
        <w:ind w:left="0" w:right="0" w:firstLine="720"/>
        <w:jc w:val="both"/>
        <w:rPr>
          <w:rFonts w:ascii="Liberation Serif" w:hAnsi="Liberation Serif"/>
        </w:rPr>
      </w:pPr>
      <w:r>
        <w:rPr>
          <w:rFonts w:ascii="Liberation Serif" w:hAnsi="Liberation Serif"/>
          <w:color w:val="000000"/>
          <w:spacing w:val="5"/>
          <w:sz w:val="28"/>
          <w:szCs w:val="28"/>
        </w:rPr>
        <w:t>6</w:t>
      </w:r>
      <w:r>
        <w:rPr>
          <w:rFonts w:ascii="Liberation Serif" w:hAnsi="Liberation Serif"/>
          <w:color w:val="000000"/>
          <w:spacing w:val="5"/>
          <w:sz w:val="28"/>
          <w:szCs w:val="28"/>
        </w:rPr>
        <w:t xml:space="preserve">. </w:t>
      </w:r>
      <w:r>
        <w:rPr>
          <w:rFonts w:ascii="Liberation Serif" w:hAnsi="Liberation Serif"/>
          <w:sz w:val="28"/>
          <w:szCs w:val="28"/>
        </w:rPr>
        <w:t>Рекомендовать межмуниципальному отделу Министерства внутренних дел Российской Федерации «Камышловский» (</w:t>
      </w:r>
      <w:r>
        <w:rPr>
          <w:rFonts w:ascii="Liberation Serif" w:hAnsi="Liberation Serif"/>
          <w:sz w:val="28"/>
          <w:szCs w:val="28"/>
        </w:rPr>
        <w:t>А.А. Кириллов</w:t>
      </w:r>
      <w:r>
        <w:rPr>
          <w:rFonts w:ascii="Liberation Serif" w:hAnsi="Liberation Serif"/>
          <w:sz w:val="28"/>
          <w:szCs w:val="28"/>
        </w:rPr>
        <w:t>):</w:t>
      </w:r>
    </w:p>
    <w:p>
      <w:pPr>
        <w:pStyle w:val="Normal"/>
        <w:tabs>
          <w:tab w:val="clear" w:pos="708"/>
          <w:tab w:val="center" w:pos="4819" w:leader="none"/>
        </w:tabs>
        <w:ind w:left="0" w:right="0" w:firstLine="720"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t>6</w:t>
      </w:r>
      <w:r>
        <w:rPr>
          <w:rFonts w:ascii="Liberation Serif" w:hAnsi="Liberation Serif"/>
          <w:sz w:val="28"/>
          <w:szCs w:val="28"/>
        </w:rPr>
        <w:t>.1.</w:t>
      </w:r>
      <w:r>
        <w:rPr>
          <w:rFonts w:ascii="Liberation Serif" w:hAnsi="Liberation Serif"/>
          <w:sz w:val="28"/>
          <w:szCs w:val="28"/>
        </w:rPr>
        <w:t>)</w:t>
      </w:r>
      <w:r>
        <w:rPr>
          <w:rFonts w:ascii="Liberation Serif" w:hAnsi="Liberation Serif"/>
          <w:sz w:val="28"/>
          <w:szCs w:val="28"/>
        </w:rPr>
        <w:t xml:space="preserve"> Обеспечить охрану общественного порядка и безопасности участников и посетителей ярмарки </w:t>
      </w:r>
      <w:r>
        <w:rPr>
          <w:rFonts w:ascii="Liberation Serif" w:hAnsi="Liberation Serif"/>
          <w:color w:val="000000"/>
          <w:spacing w:val="-2"/>
          <w:sz w:val="28"/>
          <w:szCs w:val="28"/>
        </w:rPr>
        <w:t>1</w:t>
      </w:r>
      <w:r>
        <w:rPr>
          <w:rFonts w:ascii="Liberation Serif" w:hAnsi="Liberation Serif"/>
          <w:color w:val="000000"/>
          <w:spacing w:val="-2"/>
          <w:sz w:val="28"/>
          <w:szCs w:val="28"/>
        </w:rPr>
        <w:t>5</w:t>
      </w:r>
      <w:r>
        <w:rPr>
          <w:rFonts w:ascii="Liberation Serif" w:hAnsi="Liberation Serif"/>
          <w:color w:val="000000"/>
          <w:spacing w:val="-2"/>
          <w:sz w:val="28"/>
          <w:szCs w:val="28"/>
        </w:rPr>
        <w:t xml:space="preserve"> </w:t>
      </w:r>
      <w:r>
        <w:rPr>
          <w:rFonts w:ascii="Liberation Serif" w:hAnsi="Liberation Serif"/>
          <w:color w:val="000000"/>
          <w:spacing w:val="-2"/>
          <w:sz w:val="28"/>
          <w:szCs w:val="28"/>
        </w:rPr>
        <w:t>сентября</w:t>
      </w:r>
      <w:r>
        <w:rPr>
          <w:rFonts w:ascii="Liberation Serif" w:hAnsi="Liberation Serif"/>
          <w:color w:val="000000"/>
          <w:spacing w:val="5"/>
          <w:sz w:val="28"/>
          <w:szCs w:val="28"/>
        </w:rPr>
        <w:t xml:space="preserve"> 2019 </w:t>
      </w:r>
      <w:r>
        <w:rPr>
          <w:rFonts w:ascii="Liberation Serif" w:hAnsi="Liberation Serif"/>
          <w:sz w:val="28"/>
          <w:szCs w:val="28"/>
        </w:rPr>
        <w:t xml:space="preserve">года с 9:00 до 16:00 часов. </w:t>
      </w:r>
    </w:p>
    <w:p>
      <w:pPr>
        <w:pStyle w:val="Normal"/>
        <w:tabs>
          <w:tab w:val="clear" w:pos="708"/>
          <w:tab w:val="center" w:pos="4819" w:leader="none"/>
        </w:tabs>
        <w:ind w:left="0" w:right="0" w:firstLine="720"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t>6</w:t>
      </w:r>
      <w:r>
        <w:rPr>
          <w:rFonts w:ascii="Liberation Serif" w:hAnsi="Liberation Serif"/>
          <w:sz w:val="28"/>
          <w:szCs w:val="28"/>
        </w:rPr>
        <w:t>.2.</w:t>
      </w:r>
      <w:r>
        <w:rPr>
          <w:rFonts w:ascii="Liberation Serif" w:hAnsi="Liberation Serif"/>
          <w:sz w:val="28"/>
          <w:szCs w:val="28"/>
        </w:rPr>
        <w:t>)</w:t>
      </w:r>
      <w:r>
        <w:rPr>
          <w:rFonts w:ascii="Liberation Serif" w:hAnsi="Liberation Serif"/>
          <w:sz w:val="28"/>
          <w:szCs w:val="28"/>
        </w:rPr>
        <w:t xml:space="preserve"> Ограничить движение частного автотранспорта с 9:00 до 16:00 часов        </w:t>
      </w:r>
      <w:r>
        <w:rPr>
          <w:rFonts w:ascii="Liberation Serif" w:hAnsi="Liberation Serif"/>
          <w:color w:val="000000"/>
          <w:spacing w:val="-2"/>
          <w:sz w:val="28"/>
          <w:szCs w:val="28"/>
        </w:rPr>
        <w:t>1</w:t>
      </w:r>
      <w:r>
        <w:rPr>
          <w:rFonts w:ascii="Liberation Serif" w:hAnsi="Liberation Serif"/>
          <w:color w:val="000000"/>
          <w:spacing w:val="-2"/>
          <w:sz w:val="28"/>
          <w:szCs w:val="28"/>
        </w:rPr>
        <w:t>5</w:t>
      </w:r>
      <w:r>
        <w:rPr>
          <w:rFonts w:ascii="Liberation Serif" w:hAnsi="Liberation Serif"/>
          <w:color w:val="000000"/>
          <w:spacing w:val="-2"/>
          <w:sz w:val="28"/>
          <w:szCs w:val="28"/>
        </w:rPr>
        <w:t xml:space="preserve"> </w:t>
      </w:r>
      <w:r>
        <w:rPr>
          <w:rFonts w:ascii="Liberation Serif" w:hAnsi="Liberation Serif"/>
          <w:color w:val="000000"/>
          <w:spacing w:val="-2"/>
          <w:sz w:val="28"/>
          <w:szCs w:val="28"/>
        </w:rPr>
        <w:t>сентября</w:t>
      </w:r>
      <w:r>
        <w:rPr>
          <w:rFonts w:ascii="Liberation Serif" w:hAnsi="Liberation Serif"/>
          <w:color w:val="000000"/>
          <w:spacing w:val="5"/>
          <w:sz w:val="28"/>
          <w:szCs w:val="28"/>
        </w:rPr>
        <w:t xml:space="preserve"> 2019 </w:t>
      </w:r>
      <w:r>
        <w:rPr>
          <w:rFonts w:ascii="Liberation Serif" w:hAnsi="Liberation Serif"/>
          <w:sz w:val="28"/>
          <w:szCs w:val="28"/>
        </w:rPr>
        <w:t>года улиц: по улице Карла Маркса от улицы Ленина до пересечения с улицей Урицкого, по улице Маяковского от улицы Карла Маркса до пересечения с улицей Свердлова.</w:t>
      </w:r>
    </w:p>
    <w:p>
      <w:pPr>
        <w:pStyle w:val="Normal"/>
        <w:tabs>
          <w:tab w:val="clear" w:pos="708"/>
          <w:tab w:val="center" w:pos="4819" w:leader="none"/>
        </w:tabs>
        <w:ind w:left="0" w:right="0" w:firstLine="720"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t>7</w:t>
      </w:r>
      <w:r>
        <w:rPr>
          <w:rFonts w:ascii="Liberation Serif" w:hAnsi="Liberation Serif"/>
          <w:sz w:val="28"/>
          <w:szCs w:val="28"/>
        </w:rPr>
        <w:t xml:space="preserve">. Муниципальному 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бюджетно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му 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учреждени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ю 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культуры Камышловского городского округа</w:t>
      </w:r>
      <w:r>
        <w:rPr>
          <w:rFonts w:ascii="Liberation Serif" w:hAnsi="Liberation Serif"/>
          <w:b w:val="false"/>
          <w:bCs w:val="false"/>
          <w:color w:val="000000"/>
          <w:spacing w:val="5"/>
          <w:sz w:val="28"/>
          <w:szCs w:val="28"/>
        </w:rPr>
        <w:t xml:space="preserve"> «</w:t>
      </w:r>
      <w:r>
        <w:rPr>
          <w:rFonts w:ascii="Liberation Serif" w:hAnsi="Liberation Serif"/>
          <w:b w:val="false"/>
          <w:bCs w:val="false"/>
          <w:color w:val="000000"/>
          <w:spacing w:val="5"/>
          <w:sz w:val="28"/>
          <w:szCs w:val="28"/>
        </w:rPr>
        <w:t>Камышловский краеведческий музей»</w:t>
      </w:r>
      <w:r>
        <w:rPr>
          <w:rFonts w:ascii="Liberation Serif" w:hAnsi="Liberation Serif"/>
          <w:sz w:val="28"/>
          <w:szCs w:val="28"/>
        </w:rPr>
        <w:t xml:space="preserve"> (</w:t>
      </w:r>
      <w:r>
        <w:rPr>
          <w:rFonts w:ascii="Liberation Serif" w:hAnsi="Liberation Serif"/>
          <w:sz w:val="28"/>
          <w:szCs w:val="28"/>
        </w:rPr>
        <w:t>Т</w:t>
      </w:r>
      <w:r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В</w:t>
      </w:r>
      <w:r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Шевелева</w:t>
      </w:r>
      <w:r>
        <w:rPr>
          <w:rFonts w:ascii="Liberation Serif" w:hAnsi="Liberation Serif"/>
          <w:sz w:val="28"/>
          <w:szCs w:val="28"/>
        </w:rPr>
        <w:t>)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обеспечить</w:t>
      </w:r>
      <w:r>
        <w:rPr>
          <w:rFonts w:ascii="Liberation Serif" w:hAnsi="Liberation Serif"/>
          <w:sz w:val="28"/>
          <w:szCs w:val="28"/>
        </w:rPr>
        <w:t xml:space="preserve"> уборку улицы Карла Маркса от Ленина до Урицкого после проведения ярмарки за счет средств </w:t>
      </w:r>
      <w:r>
        <w:rPr>
          <w:rFonts w:ascii="Liberation Serif" w:hAnsi="Liberation Serif"/>
          <w:sz w:val="28"/>
          <w:szCs w:val="28"/>
        </w:rPr>
        <w:t>полученных за участие в ярмарке</w:t>
      </w:r>
      <w:r>
        <w:rPr>
          <w:rFonts w:ascii="Liberation Serif" w:hAnsi="Liberation Serif"/>
          <w:sz w:val="28"/>
          <w:szCs w:val="28"/>
        </w:rPr>
        <w:t xml:space="preserve"> (прил</w:t>
      </w:r>
      <w:r>
        <w:rPr>
          <w:rFonts w:ascii="Liberation Serif" w:hAnsi="Liberation Serif"/>
          <w:sz w:val="28"/>
          <w:szCs w:val="28"/>
        </w:rPr>
        <w:t xml:space="preserve">ожение </w:t>
      </w:r>
      <w:r>
        <w:rPr>
          <w:rFonts w:ascii="Liberation Serif" w:hAnsi="Liberation Serif"/>
          <w:sz w:val="28"/>
          <w:szCs w:val="28"/>
        </w:rPr>
        <w:t>№3</w:t>
      </w:r>
      <w:r>
        <w:rPr>
          <w:rFonts w:ascii="Liberation Serif" w:hAnsi="Liberation Serif"/>
          <w:sz w:val="28"/>
          <w:szCs w:val="28"/>
        </w:rPr>
        <w:t>).</w:t>
      </w:r>
    </w:p>
    <w:p>
      <w:pPr>
        <w:pStyle w:val="Normal"/>
        <w:shd w:fill="FFFFFF" w:val="clear"/>
        <w:ind w:left="0" w:righ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8</w:t>
      </w:r>
      <w:r>
        <w:rPr>
          <w:rFonts w:ascii="Liberation Serif" w:hAnsi="Liberation Serif"/>
          <w:sz w:val="28"/>
          <w:szCs w:val="28"/>
        </w:rPr>
        <w:t xml:space="preserve">. </w:t>
      </w:r>
      <w:r>
        <w:rPr>
          <w:rFonts w:cs="Liberation Serif;Times New Roman" w:ascii="Liberation Serif;Times New Roman" w:hAnsi="Liberation Serif;Times New Roman"/>
          <w:color w:val="000000"/>
          <w:spacing w:val="5"/>
          <w:sz w:val="28"/>
          <w:szCs w:val="28"/>
        </w:rPr>
        <w:t>Муниципальному казенному учреждению «Центр обеспечения деятельности городской системы образования» (Кузнецова О.М.) н</w:t>
      </w:r>
      <w:r>
        <w:rPr>
          <w:rFonts w:cs="Liberation Serif;Times New Roman" w:ascii="Liberation Serif;Times New Roman" w:hAnsi="Liberation Serif;Times New Roman"/>
          <w:color w:val="000000"/>
          <w:spacing w:val="5"/>
          <w:sz w:val="28"/>
          <w:szCs w:val="28"/>
        </w:rPr>
        <w:t>азначить ответственным за проведение организационных мероприятий по выполнению требований электробезопасности используемых электроприборов</w:t>
      </w:r>
      <w:r>
        <w:rPr>
          <w:rFonts w:ascii="Liberation Serif" w:hAnsi="Liberation Serif"/>
          <w:sz w:val="28"/>
          <w:szCs w:val="28"/>
        </w:rPr>
        <w:t xml:space="preserve"> на время проведения ярмарки Ахмадуллина Марса Мансуровича, главного специалиста отдела технического обеспечения.</w:t>
      </w:r>
    </w:p>
    <w:p>
      <w:pPr>
        <w:pStyle w:val="Normal"/>
        <w:shd w:fill="FFFFFF" w:val="clear"/>
        <w:ind w:left="0" w:right="0" w:firstLine="709"/>
        <w:jc w:val="both"/>
        <w:rPr>
          <w:rFonts w:ascii="Liberation Serif" w:hAnsi="Liberation Serif"/>
          <w:color w:val="000000"/>
          <w:spacing w:val="5"/>
          <w:sz w:val="28"/>
          <w:szCs w:val="28"/>
        </w:rPr>
      </w:pPr>
      <w:r>
        <w:rPr>
          <w:rFonts w:ascii="Liberation Serif" w:hAnsi="Liberation Serif"/>
          <w:color w:val="000000"/>
          <w:spacing w:val="5"/>
          <w:sz w:val="28"/>
          <w:szCs w:val="28"/>
        </w:rPr>
        <w:t>9</w:t>
      </w:r>
      <w:r>
        <w:rPr>
          <w:rFonts w:ascii="Liberation Serif" w:hAnsi="Liberation Serif"/>
          <w:color w:val="000000"/>
          <w:spacing w:val="5"/>
          <w:sz w:val="28"/>
          <w:szCs w:val="28"/>
        </w:rPr>
        <w:t xml:space="preserve">. </w:t>
      </w:r>
      <w:r>
        <w:rPr>
          <w:rFonts w:ascii="Liberation Serif" w:hAnsi="Liberation Serif"/>
          <w:color w:val="000000"/>
          <w:spacing w:val="5"/>
          <w:sz w:val="28"/>
          <w:szCs w:val="28"/>
        </w:rPr>
        <w:t>Организационному отделу администрации Камышловского городского округа (Сенцова Е.В.) н</w:t>
      </w:r>
      <w:r>
        <w:rPr>
          <w:rFonts w:ascii="Liberation Serif" w:hAnsi="Liberation Serif"/>
          <w:color w:val="000000"/>
          <w:spacing w:val="5"/>
          <w:sz w:val="28"/>
          <w:szCs w:val="28"/>
        </w:rPr>
        <w:t>астоящее постановление опубликовать в газете «Камышловские известия» и разместить на официальном сайте Камышловского городского округа.</w:t>
      </w:r>
    </w:p>
    <w:p>
      <w:pPr>
        <w:pStyle w:val="ConsPlusTitle"/>
        <w:widowControl/>
        <w:ind w:left="0" w:right="0" w:firstLine="720"/>
        <w:jc w:val="both"/>
        <w:rPr>
          <w:rFonts w:ascii="Liberation Serif" w:hAnsi="Liberation Serif" w:cs="Times New Roman"/>
          <w:b w:val="false"/>
          <w:b w:val="false"/>
          <w:bCs w:val="false"/>
          <w:sz w:val="28"/>
          <w:szCs w:val="28"/>
        </w:rPr>
      </w:pPr>
      <w:r>
        <w:rPr>
          <w:rFonts w:cs="Times New Roman" w:ascii="Liberation Serif" w:hAnsi="Liberation Serif"/>
          <w:b w:val="false"/>
          <w:bCs w:val="false"/>
          <w:sz w:val="28"/>
          <w:szCs w:val="28"/>
        </w:rPr>
        <w:t>10</w:t>
      </w:r>
      <w:r>
        <w:rPr>
          <w:rFonts w:cs="Times New Roman" w:ascii="Liberation Serif" w:hAnsi="Liberation Serif"/>
          <w:b w:val="false"/>
          <w:bCs w:val="false"/>
          <w:sz w:val="28"/>
          <w:szCs w:val="28"/>
        </w:rPr>
        <w:t>. Контроль за выполнением настоящего постановления возложить на заместителя главы администрации Камышловского городского округа Е.Н.Власову.</w:t>
      </w:r>
    </w:p>
    <w:p>
      <w:pPr>
        <w:pStyle w:val="Normal"/>
        <w:widowControl w:val="false"/>
        <w:overflowPunct w:val="true"/>
        <w:bidi w:val="0"/>
        <w:ind w:left="5046" w:right="1191" w:hanging="0"/>
        <w:jc w:val="left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</w:r>
    </w:p>
    <w:p>
      <w:pPr>
        <w:pStyle w:val="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</w:r>
    </w:p>
    <w:p>
      <w:pPr>
        <w:pStyle w:val="ConsPlusNormal"/>
        <w:widowControl/>
        <w:ind w:firstLine="54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</w:r>
    </w:p>
    <w:p>
      <w:pPr>
        <w:pStyle w:val="ConsPlusNormal"/>
        <w:widowControl/>
        <w:ind w:hanging="0"/>
        <w:jc w:val="both"/>
        <w:rPr>
          <w:rFonts w:ascii="Liberation Serif" w:hAnsi="Liberation Serif"/>
        </w:rPr>
      </w:pPr>
      <w:r>
        <w:rPr>
          <w:rFonts w:cs="Times New Roman" w:ascii="Liberation Serif" w:hAnsi="Liberation Serif"/>
          <w:sz w:val="28"/>
          <w:szCs w:val="28"/>
        </w:rPr>
        <w:t xml:space="preserve">Глава </w:t>
      </w:r>
    </w:p>
    <w:p>
      <w:pPr>
        <w:pStyle w:val="ConsPlusNormal"/>
        <w:widowControl/>
        <w:ind w:hanging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  <w:t>Камышловского городского округа</w:t>
        <w:tab/>
        <w:tab/>
        <w:t xml:space="preserve">                                   А.В. Половников</w:t>
      </w:r>
    </w:p>
    <w:p>
      <w:pPr>
        <w:pStyle w:val="ConsPlusNormal"/>
        <w:widowControl/>
        <w:ind w:hanging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</w:r>
    </w:p>
    <w:p>
      <w:pPr>
        <w:pStyle w:val="ConsPlusNormal"/>
        <w:widowControl/>
        <w:ind w:hanging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</w:r>
    </w:p>
    <w:p>
      <w:pPr>
        <w:pStyle w:val="ConsPlusNormal"/>
        <w:widowControl/>
        <w:ind w:hanging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</w:r>
    </w:p>
    <w:p>
      <w:pPr>
        <w:pStyle w:val="ConsPlusNormal"/>
        <w:widowControl/>
        <w:ind w:hanging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</w:r>
    </w:p>
    <w:p>
      <w:pPr>
        <w:pStyle w:val="ConsPlusNormal"/>
        <w:widowControl/>
        <w:ind w:hanging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</w:r>
    </w:p>
    <w:p>
      <w:pPr>
        <w:pStyle w:val="ConsPlusNormal"/>
        <w:widowControl/>
        <w:ind w:hanging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</w:r>
    </w:p>
    <w:p>
      <w:pPr>
        <w:pStyle w:val="ConsPlusNormal"/>
        <w:widowControl/>
        <w:ind w:hanging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</w:r>
    </w:p>
    <w:p>
      <w:pPr>
        <w:pStyle w:val="ConsPlusNormal"/>
        <w:widowControl/>
        <w:ind w:hanging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</w:r>
    </w:p>
    <w:p>
      <w:pPr>
        <w:pStyle w:val="ConsPlusNormal"/>
        <w:widowControl/>
        <w:ind w:hanging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</w:r>
    </w:p>
    <w:p>
      <w:pPr>
        <w:pStyle w:val="ConsPlusNormal"/>
        <w:widowControl/>
        <w:ind w:hanging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</w:r>
    </w:p>
    <w:p>
      <w:pPr>
        <w:pStyle w:val="ConsPlusNormal"/>
        <w:widowControl/>
        <w:ind w:hanging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</w:r>
    </w:p>
    <w:p>
      <w:pPr>
        <w:pStyle w:val="ConsPlusNormal"/>
        <w:widowControl/>
        <w:ind w:hanging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</w:r>
    </w:p>
    <w:p>
      <w:pPr>
        <w:pStyle w:val="Normal"/>
        <w:widowControl w:val="false"/>
        <w:overflowPunct w:val="true"/>
        <w:bidi w:val="0"/>
        <w:ind w:left="5046" w:right="1191" w:hanging="0"/>
        <w:jc w:val="left"/>
        <w:textAlignment w:val="baseline"/>
        <w:rPr>
          <w:rFonts w:ascii="Liberation Serif" w:hAnsi="Liberation Serif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 xml:space="preserve">Приложение № </w:t>
      </w: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1</w:t>
      </w: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 xml:space="preserve"> </w:t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  <w:t xml:space="preserve">Утвержден постановлением администрации Камышловского городского округа </w:t>
      </w:r>
    </w:p>
    <w:p>
      <w:pPr>
        <w:pStyle w:val="Normal"/>
        <w:widowControl w:val="false"/>
        <w:ind w:left="5040" w:right="0" w:hanging="0"/>
        <w:jc w:val="left"/>
        <w:rPr>
          <w:rFonts w:ascii="Liberation Serif" w:hAnsi="Liberation Serif"/>
          <w:bCs/>
          <w:i w:val="false"/>
          <w:i w:val="false"/>
          <w:iCs w:val="false"/>
          <w:sz w:val="28"/>
          <w:szCs w:val="28"/>
          <w:lang w:eastAsia="en-US"/>
        </w:rPr>
      </w:pPr>
      <w:r>
        <w:rPr>
          <w:rFonts w:eastAsia="Times New Roman" w:ascii="Liberation Serif" w:hAnsi="Liberation Serif"/>
          <w:bCs/>
          <w:i w:val="false"/>
          <w:iCs w:val="false"/>
          <w:color w:val="000000"/>
          <w:sz w:val="28"/>
          <w:szCs w:val="28"/>
          <w:lang w:eastAsia="ru-RU"/>
        </w:rPr>
        <w:t xml:space="preserve">от </w:t>
      </w:r>
      <w:r>
        <w:rPr>
          <w:rFonts w:eastAsia="Times New Roman" w:ascii="Liberation Serif" w:hAnsi="Liberation Serif"/>
          <w:bCs/>
          <w:i w:val="false"/>
          <w:iCs w:val="false"/>
          <w:color w:val="000000"/>
          <w:sz w:val="28"/>
          <w:szCs w:val="28"/>
          <w:lang w:eastAsia="ru-RU"/>
        </w:rPr>
        <w:t>12</w:t>
      </w:r>
      <w:r>
        <w:rPr>
          <w:rFonts w:eastAsia="Times New Roman" w:ascii="Liberation Serif" w:hAnsi="Liberation Serif"/>
          <w:bCs/>
          <w:i w:val="false"/>
          <w:iCs w:val="false"/>
          <w:color w:val="000000"/>
          <w:sz w:val="28"/>
          <w:szCs w:val="28"/>
          <w:lang w:eastAsia="ru-RU"/>
        </w:rPr>
        <w:t>.0</w:t>
      </w:r>
      <w:r>
        <w:rPr>
          <w:rFonts w:eastAsia="Times New Roman" w:ascii="Liberation Serif" w:hAnsi="Liberation Serif"/>
          <w:bCs/>
          <w:i w:val="false"/>
          <w:iCs w:val="false"/>
          <w:color w:val="000000"/>
          <w:sz w:val="28"/>
          <w:szCs w:val="28"/>
          <w:lang w:eastAsia="ru-RU"/>
        </w:rPr>
        <w:t>9</w:t>
      </w:r>
      <w:r>
        <w:rPr>
          <w:rFonts w:eastAsia="Times New Roman" w:ascii="Liberation Serif" w:hAnsi="Liberation Serif"/>
          <w:bCs/>
          <w:i w:val="false"/>
          <w:iCs w:val="false"/>
          <w:color w:val="000000"/>
          <w:sz w:val="28"/>
          <w:szCs w:val="28"/>
          <w:lang w:eastAsia="ru-RU"/>
        </w:rPr>
        <w:t xml:space="preserve">.2019 года № </w:t>
      </w:r>
      <w:r>
        <w:rPr>
          <w:rFonts w:eastAsia="Times New Roman" w:ascii="Liberation Serif" w:hAnsi="Liberation Serif"/>
          <w:bCs/>
          <w:i w:val="false"/>
          <w:iCs w:val="false"/>
          <w:color w:val="000000"/>
          <w:sz w:val="28"/>
          <w:szCs w:val="28"/>
          <w:lang w:eastAsia="ru-RU"/>
        </w:rPr>
        <w:t>794</w:t>
      </w:r>
    </w:p>
    <w:p>
      <w:pPr>
        <w:pStyle w:val="Normal"/>
        <w:widowControl w:val="false"/>
        <w:ind w:left="6096" w:right="1180" w:hanging="0"/>
        <w:rPr>
          <w:rFonts w:ascii="Liberation Serif" w:hAnsi="Liberation Serif" w:eastAsia="Times New Roman"/>
          <w:i/>
          <w:i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i/>
          <w:sz w:val="28"/>
          <w:szCs w:val="28"/>
          <w:lang w:eastAsia="ru-RU"/>
        </w:rPr>
      </w:r>
    </w:p>
    <w:p>
      <w:pPr>
        <w:pStyle w:val="Normal"/>
        <w:widowControl w:val="false"/>
        <w:ind w:left="6096" w:right="1180" w:hanging="0"/>
        <w:rPr>
          <w:rFonts w:ascii="Liberation Serif" w:hAnsi="Liberation Serif" w:eastAsia="Times New Roman"/>
          <w:i/>
          <w:i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i/>
          <w:sz w:val="28"/>
          <w:szCs w:val="28"/>
          <w:lang w:eastAsia="ru-RU"/>
        </w:rPr>
      </w:r>
    </w:p>
    <w:p>
      <w:pPr>
        <w:pStyle w:val="Normal"/>
        <w:widowControl w:val="false"/>
        <w:spacing w:lineRule="exact" w:line="317"/>
        <w:ind w:left="740" w:right="0" w:hanging="0"/>
        <w:jc w:val="center"/>
        <w:rPr>
          <w:rFonts w:ascii="Liberation Serif" w:hAnsi="Liberation Serif" w:eastAsia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b w:val="false"/>
          <w:bCs w:val="false"/>
          <w:i w:val="false"/>
          <w:iCs w:val="false"/>
          <w:color w:val="000000"/>
          <w:sz w:val="28"/>
          <w:szCs w:val="28"/>
          <w:lang w:eastAsia="ru-RU"/>
        </w:rPr>
        <w:t xml:space="preserve">План мероприятий по подготовке и проведению </w:t>
      </w:r>
    </w:p>
    <w:p>
      <w:pPr>
        <w:pStyle w:val="Normal"/>
        <w:widowControl w:val="false"/>
        <w:spacing w:lineRule="exact" w:line="317"/>
        <w:ind w:left="740" w:right="0" w:hanging="0"/>
        <w:jc w:val="center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rFonts w:eastAsia="Times New Roman" w:ascii="Liberation Serif" w:hAnsi="Liberation Serif"/>
          <w:b w:val="false"/>
          <w:bCs w:val="false"/>
          <w:i w:val="false"/>
          <w:iCs w:val="false"/>
          <w:color w:val="000000"/>
          <w:sz w:val="28"/>
          <w:szCs w:val="28"/>
          <w:lang w:eastAsia="ru-RU"/>
        </w:rPr>
        <w:t xml:space="preserve">«Покровской» </w:t>
      </w:r>
      <w:r>
        <w:rPr>
          <w:rFonts w:eastAsia="Times New Roman" w:ascii="Liberation Serif" w:hAnsi="Liberation Serif"/>
          <w:b w:val="false"/>
          <w:bCs w:val="false"/>
          <w:i w:val="false"/>
          <w:iCs w:val="false"/>
          <w:color w:val="000000"/>
          <w:sz w:val="28"/>
          <w:szCs w:val="28"/>
          <w:lang w:eastAsia="ru-RU"/>
        </w:rPr>
        <w:t xml:space="preserve">ярмарки </w:t>
      </w:r>
    </w:p>
    <w:p>
      <w:pPr>
        <w:pStyle w:val="Normal"/>
        <w:widowControl w:val="false"/>
        <w:spacing w:lineRule="exact" w:line="317"/>
        <w:ind w:left="740" w:right="0" w:hanging="0"/>
        <w:jc w:val="center"/>
        <w:rPr>
          <w:rFonts w:ascii="Liberation Serif" w:hAnsi="Liberation Serif" w:eastAsia="Times New Roman"/>
          <w:bCs/>
          <w:iCs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bCs/>
          <w:iCs/>
          <w:color w:val="000000"/>
          <w:sz w:val="28"/>
          <w:szCs w:val="28"/>
          <w:lang w:eastAsia="ru-RU"/>
        </w:rPr>
      </w:r>
    </w:p>
    <w:tbl>
      <w:tblPr>
        <w:tblW w:w="9961" w:type="dxa"/>
        <w:jc w:val="left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3915"/>
        <w:gridCol w:w="2443"/>
        <w:gridCol w:w="2703"/>
      </w:tblGrid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 w:eastAsia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 w:ascii="Liberation Serif" w:hAnsi="Liberation Serif"/>
                <w:bCs/>
                <w:iCs/>
                <w:sz w:val="28"/>
                <w:szCs w:val="28"/>
                <w:lang w:eastAsia="ru-RU"/>
              </w:rPr>
              <w:t xml:space="preserve">№ </w:t>
            </w:r>
            <w:r>
              <w:rPr>
                <w:rFonts w:eastAsia="Times New Roman" w:ascii="Liberation Serif" w:hAnsi="Liberation Serif"/>
                <w:bCs/>
                <w:i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 w:eastAsia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 w:ascii="Liberation Serif" w:hAnsi="Liberation Serif"/>
                <w:bCs/>
                <w:iCs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 w:eastAsia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 w:ascii="Liberation Serif" w:hAnsi="Liberation Serif"/>
                <w:bCs/>
                <w:iCs/>
                <w:sz w:val="28"/>
                <w:szCs w:val="28"/>
                <w:lang w:eastAsia="ru-RU"/>
              </w:rPr>
              <w:t>Срок проведения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 w:eastAsia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 w:ascii="Liberation Serif" w:hAnsi="Liberation Serif"/>
                <w:bCs/>
                <w:iCs/>
                <w:sz w:val="28"/>
                <w:szCs w:val="28"/>
                <w:lang w:eastAsia="ru-RU"/>
              </w:rPr>
              <w:t>Ответственные лица</w:t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 w:eastAsia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 w:ascii="Liberation Serif" w:hAnsi="Liberation Serif"/>
                <w:bCs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Организовать и провести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культурн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ую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программ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у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в рамках ярмарки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326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1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5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сентября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</w:p>
          <w:p>
            <w:pPr>
              <w:pStyle w:val="Normal"/>
              <w:widowControl w:val="false"/>
              <w:spacing w:lineRule="exact" w:line="326"/>
              <w:jc w:val="center"/>
              <w:rPr>
                <w:rFonts w:ascii="Liberation Serif" w:hAnsi="Liberation Serif" w:eastAsia="Times New Roman"/>
                <w:color w:val="000000"/>
                <w:sz w:val="28"/>
                <w:szCs w:val="28"/>
                <w:highlight w:val="white"/>
                <w:lang w:eastAsia="ru-RU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2019 года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326"/>
              <w:jc w:val="center"/>
              <w:rPr>
                <w:rFonts w:ascii="Liberation Serif" w:hAnsi="Liberation Serif" w:eastAsia="Times New Roman"/>
                <w:color w:val="000000"/>
                <w:sz w:val="28"/>
                <w:szCs w:val="28"/>
                <w:highlight w:val="white"/>
                <w:lang w:eastAsia="ru-RU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Хохрякова А.М.</w:t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 w:eastAsia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 w:ascii="Liberation Serif" w:hAnsi="Liberation Serif"/>
                <w:bCs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rFonts w:ascii="Liberation Serif" w:hAnsi="Liberation Serif" w:eastAsia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sz w:val="28"/>
                <w:szCs w:val="28"/>
                <w:highlight w:val="white"/>
                <w:lang w:eastAsia="ru-RU"/>
              </w:rPr>
            </w:pPr>
            <w:r>
              <w:rPr>
                <w:rFonts w:eastAsia="Times New Roman" w:ascii="Liberation Serif" w:hAnsi="Liberation Serif"/>
                <w:b w:val="false"/>
                <w:bCs w:val="false"/>
                <w:i w:val="false"/>
                <w:iCs w:val="false"/>
                <w:color w:val="000000"/>
                <w:sz w:val="28"/>
                <w:szCs w:val="28"/>
                <w:highlight w:val="white"/>
                <w:lang w:eastAsia="ru-RU"/>
              </w:rPr>
              <w:t>Составить для у</w:t>
            </w:r>
            <w:r>
              <w:rPr>
                <w:rFonts w:eastAsia="Times New Roman" w:ascii="Liberation Serif" w:hAnsi="Liberation Serif"/>
                <w:b w:val="false"/>
                <w:bCs w:val="false"/>
                <w:i w:val="false"/>
                <w:iCs w:val="false"/>
                <w:color w:val="000000"/>
                <w:sz w:val="28"/>
                <w:szCs w:val="28"/>
                <w:highlight w:val="white"/>
                <w:lang w:eastAsia="ru-RU"/>
              </w:rPr>
              <w:t>твер</w:t>
            </w:r>
            <w:r>
              <w:rPr>
                <w:rFonts w:eastAsia="Times New Roman" w:ascii="Liberation Serif" w:hAnsi="Liberation Serif"/>
                <w:b w:val="false"/>
                <w:bCs w:val="false"/>
                <w:i w:val="false"/>
                <w:iCs w:val="false"/>
                <w:color w:val="000000"/>
                <w:sz w:val="28"/>
                <w:szCs w:val="28"/>
                <w:highlight w:val="white"/>
                <w:lang w:eastAsia="ru-RU"/>
              </w:rPr>
              <w:t>ждения</w:t>
            </w:r>
            <w:r>
              <w:rPr>
                <w:rFonts w:eastAsia="Times New Roman" w:ascii="Liberation Serif" w:hAnsi="Liberation Serif"/>
                <w:b w:val="false"/>
                <w:bCs w:val="false"/>
                <w:i w:val="false"/>
                <w:iCs w:val="false"/>
                <w:color w:val="000000"/>
                <w:sz w:val="28"/>
                <w:szCs w:val="28"/>
                <w:highlight w:val="white"/>
                <w:lang w:eastAsia="ru-RU"/>
              </w:rPr>
              <w:t xml:space="preserve"> схему расположения </w:t>
            </w:r>
            <w:r>
              <w:rPr>
                <w:rFonts w:eastAsia="Times New Roman" w:ascii="Liberation Serif" w:hAnsi="Liberation Serif"/>
                <w:b w:val="false"/>
                <w:bCs w:val="false"/>
                <w:i w:val="false"/>
                <w:iCs w:val="false"/>
                <w:color w:val="000000"/>
                <w:sz w:val="28"/>
                <w:szCs w:val="28"/>
                <w:highlight w:val="white"/>
                <w:lang w:eastAsia="ru-RU"/>
              </w:rPr>
              <w:t>торговых мест на</w:t>
            </w:r>
            <w:r>
              <w:rPr>
                <w:rFonts w:eastAsia="Times New Roman" w:ascii="Liberation Serif" w:hAnsi="Liberation Serif"/>
                <w:b w:val="false"/>
                <w:bCs w:val="false"/>
                <w:i w:val="false"/>
                <w:iCs w:val="false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  <w:r>
              <w:rPr>
                <w:rFonts w:eastAsia="Times New Roman" w:ascii="Liberation Serif" w:hAnsi="Liberation Serif"/>
                <w:b w:val="false"/>
                <w:bCs w:val="false"/>
                <w:i w:val="false"/>
                <w:iCs w:val="false"/>
                <w:color w:val="000000"/>
                <w:sz w:val="28"/>
                <w:szCs w:val="28"/>
                <w:highlight w:val="white"/>
                <w:lang w:eastAsia="ru-RU"/>
              </w:rPr>
              <w:t xml:space="preserve">Покровской </w:t>
            </w:r>
            <w:r>
              <w:rPr>
                <w:rFonts w:eastAsia="Times New Roman" w:ascii="Liberation Serif" w:hAnsi="Liberation Serif"/>
                <w:b w:val="false"/>
                <w:bCs w:val="false"/>
                <w:i w:val="false"/>
                <w:iCs w:val="false"/>
                <w:color w:val="000000"/>
                <w:sz w:val="28"/>
                <w:szCs w:val="28"/>
                <w:highlight w:val="white"/>
                <w:lang w:eastAsia="ru-RU"/>
              </w:rPr>
              <w:t>ярмарк</w:t>
            </w:r>
            <w:r>
              <w:rPr>
                <w:rFonts w:eastAsia="Times New Roman" w:ascii="Liberation Serif" w:hAnsi="Liberation Serif"/>
                <w:b w:val="false"/>
                <w:bCs w:val="false"/>
                <w:i w:val="false"/>
                <w:iCs w:val="false"/>
                <w:color w:val="000000"/>
                <w:sz w:val="28"/>
                <w:szCs w:val="28"/>
                <w:highlight w:val="white"/>
                <w:lang w:eastAsia="ru-RU"/>
              </w:rPr>
              <w:t>е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До 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0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5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сентября 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2019 года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260" w:before="0" w:after="60"/>
              <w:ind w:left="160" w:right="0" w:hanging="0"/>
              <w:jc w:val="center"/>
              <w:rPr>
                <w:rFonts w:ascii="Liberation Serif" w:hAnsi="Liberation Serif" w:eastAsia="Times New Roman"/>
                <w:bCs/>
                <w:iCs/>
                <w:color w:val="000000"/>
                <w:sz w:val="28"/>
                <w:szCs w:val="28"/>
                <w:highlight w:val="white"/>
                <w:lang w:eastAsia="ru-RU"/>
              </w:rPr>
            </w:pPr>
            <w:r>
              <w:rPr>
                <w:rFonts w:eastAsia="Times New Roman" w:ascii="Liberation Serif" w:hAnsi="Liberation Serif"/>
                <w:bCs/>
                <w:iCs/>
                <w:color w:val="000000"/>
                <w:sz w:val="28"/>
                <w:szCs w:val="28"/>
                <w:highlight w:val="white"/>
                <w:lang w:eastAsia="ru-RU"/>
              </w:rPr>
              <w:t>Разина Л.А.</w:t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 w:eastAsia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 w:ascii="Liberation Serif" w:hAnsi="Liberation Serif"/>
                <w:bCs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22"/>
              <w:jc w:val="both"/>
              <w:rPr>
                <w:rFonts w:ascii="Liberation Serif" w:hAnsi="Liberation Serif" w:eastAsia="Times New Roman"/>
                <w:color w:val="000000"/>
                <w:sz w:val="28"/>
                <w:szCs w:val="28"/>
                <w:highlight w:val="white"/>
                <w:lang w:eastAsia="ru-RU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Направить список участников ярмарки в </w:t>
            </w:r>
            <w:r>
              <w:rPr>
                <w:rFonts w:eastAsia="Times New Roman" w:cs="Liberation Serif;Times New Roman" w:ascii="Liberation Serif;Times New Roman" w:hAnsi="Liberation Serif;Times New Roman"/>
                <w:color w:val="000000"/>
                <w:sz w:val="28"/>
                <w:szCs w:val="28"/>
                <w:highlight w:val="white"/>
                <w:lang w:eastAsia="ru-RU"/>
              </w:rPr>
              <w:t>Территориальн</w:t>
            </w:r>
            <w:r>
              <w:rPr>
                <w:rFonts w:eastAsia="Times New Roman" w:cs="Liberation Serif;Times New Roman" w:ascii="Liberation Serif;Times New Roman" w:hAnsi="Liberation Serif;Times New Roman"/>
                <w:color w:val="000000"/>
                <w:sz w:val="28"/>
                <w:szCs w:val="28"/>
                <w:highlight w:val="white"/>
                <w:lang w:eastAsia="ru-RU"/>
              </w:rPr>
              <w:t>ый</w:t>
            </w:r>
            <w:r>
              <w:rPr>
                <w:rFonts w:eastAsia="Times New Roman" w:cs="Liberation Serif;Times New Roman" w:ascii="Liberation Serif;Times New Roman" w:hAnsi="Liberation Serif;Times New Roman"/>
                <w:color w:val="000000"/>
                <w:sz w:val="28"/>
                <w:szCs w:val="28"/>
                <w:highlight w:val="white"/>
                <w:lang w:eastAsia="ru-RU"/>
              </w:rPr>
              <w:t xml:space="preserve"> отдел Управления Федеральной службы по надзору в сфере защиты прав потребителей и благополучия человека по Свердловской области в Талицком, Байкаловском, Тугулымском районах, городе Камышлов, Камышловском районе и Пышминском районе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322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До 12 сентября 2019 года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260" w:before="0" w:after="60"/>
              <w:ind w:left="160" w:right="0" w:hanging="0"/>
              <w:jc w:val="center"/>
              <w:rPr>
                <w:rFonts w:ascii="Liberation Serif" w:hAnsi="Liberation Serif" w:eastAsia="Times New Roman"/>
                <w:bCs/>
                <w:iCs/>
                <w:color w:val="000000"/>
                <w:sz w:val="28"/>
                <w:szCs w:val="28"/>
                <w:highlight w:val="white"/>
                <w:lang w:eastAsia="ru-RU"/>
              </w:rPr>
            </w:pPr>
            <w:r>
              <w:rPr>
                <w:rFonts w:eastAsia="Times New Roman" w:ascii="Liberation Serif" w:hAnsi="Liberation Serif"/>
                <w:bCs/>
                <w:iCs/>
                <w:color w:val="000000"/>
                <w:sz w:val="28"/>
                <w:szCs w:val="28"/>
                <w:highlight w:val="white"/>
                <w:lang w:eastAsia="ru-RU"/>
              </w:rPr>
              <w:t>Разина Л.А.</w:t>
            </w:r>
          </w:p>
        </w:tc>
      </w:tr>
      <w:tr>
        <w:trPr/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 w:eastAsia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 w:ascii="Liberation Serif" w:hAnsi="Liberation Serif"/>
                <w:bCs/>
                <w:i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22"/>
              <w:jc w:val="both"/>
              <w:rPr>
                <w:rFonts w:ascii="Liberation Serif" w:hAnsi="Liberation Serif" w:eastAsia="Times New Roman"/>
                <w:color w:val="000000"/>
                <w:sz w:val="28"/>
                <w:szCs w:val="28"/>
                <w:highlight w:val="white"/>
                <w:lang w:eastAsia="ru-RU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Организовать размещение участников ярмарки согласно схемы расположения</w:t>
            </w:r>
          </w:p>
        </w:tc>
        <w:tc>
          <w:tcPr>
            <w:tcW w:w="2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322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1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5 сентября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</w:p>
          <w:p>
            <w:pPr>
              <w:pStyle w:val="Normal"/>
              <w:widowControl w:val="false"/>
              <w:spacing w:lineRule="exact" w:line="322"/>
              <w:jc w:val="center"/>
              <w:rPr>
                <w:rFonts w:ascii="Liberation Serif" w:hAnsi="Liberation Serif" w:eastAsia="Times New Roman"/>
                <w:color w:val="000000"/>
                <w:sz w:val="28"/>
                <w:szCs w:val="28"/>
                <w:highlight w:val="white"/>
                <w:lang w:eastAsia="ru-RU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2019 года</w:t>
            </w:r>
          </w:p>
          <w:p>
            <w:pPr>
              <w:pStyle w:val="Normal"/>
              <w:widowControl w:val="false"/>
              <w:spacing w:lineRule="exact" w:line="322"/>
              <w:jc w:val="center"/>
              <w:rPr>
                <w:rFonts w:ascii="Liberation Serif" w:hAnsi="Liberation Serif" w:eastAsia="Times New Roman"/>
                <w:color w:val="000000"/>
                <w:sz w:val="28"/>
                <w:szCs w:val="28"/>
                <w:highlight w:val="white"/>
                <w:lang w:eastAsia="ru-RU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с 8:00 до 09:00 часов</w:t>
            </w:r>
          </w:p>
        </w:tc>
        <w:tc>
          <w:tcPr>
            <w:tcW w:w="2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260"/>
              <w:ind w:left="160" w:right="0" w:hanging="0"/>
              <w:jc w:val="center"/>
              <w:rPr>
                <w:rFonts w:ascii="Liberation Serif" w:hAnsi="Liberation Serif" w:eastAsia="Times New Roman"/>
                <w:color w:val="000000"/>
                <w:sz w:val="28"/>
                <w:szCs w:val="28"/>
                <w:highlight w:val="white"/>
                <w:lang w:eastAsia="ru-RU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Разина Л.А.</w:t>
            </w:r>
          </w:p>
          <w:p>
            <w:pPr>
              <w:pStyle w:val="Normal"/>
              <w:widowControl w:val="false"/>
              <w:spacing w:lineRule="exact" w:line="260"/>
              <w:ind w:left="160" w:right="0" w:hanging="0"/>
              <w:jc w:val="center"/>
              <w:rPr>
                <w:rFonts w:ascii="Liberation Serif" w:hAnsi="Liberation Serif" w:eastAsia="Times New Roman"/>
                <w:color w:val="000000"/>
                <w:sz w:val="28"/>
                <w:szCs w:val="28"/>
                <w:highlight w:val="white"/>
                <w:lang w:eastAsia="ru-RU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Магомедова А.А.</w:t>
            </w:r>
          </w:p>
          <w:p>
            <w:pPr>
              <w:pStyle w:val="Normal"/>
              <w:widowControl w:val="false"/>
              <w:spacing w:lineRule="exact" w:line="260"/>
              <w:ind w:left="160" w:right="0" w:hanging="0"/>
              <w:jc w:val="center"/>
              <w:rPr>
                <w:rFonts w:ascii="Liberation Serif" w:hAnsi="Liberation Serif" w:eastAsia="Times New Roman"/>
                <w:color w:val="000000"/>
                <w:sz w:val="28"/>
                <w:szCs w:val="28"/>
                <w:highlight w:val="white"/>
                <w:lang w:eastAsia="ru-RU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Хапочкина О.А.</w:t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 w:eastAsia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 w:ascii="Liberation Serif" w:hAnsi="Liberation Serif"/>
                <w:bCs/>
                <w:i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22"/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О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публиковать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в 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газете «Камышловские известия» информаци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ю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о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начале 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проведения ярмарки 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и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об 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итог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ах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ярмарки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322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сентябрь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2019 года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317"/>
              <w:ind w:left="160" w:right="0" w:hanging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Озорнин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С.В.</w:t>
            </w:r>
          </w:p>
          <w:p>
            <w:pPr>
              <w:pStyle w:val="Normal"/>
              <w:widowControl w:val="false"/>
              <w:spacing w:lineRule="exact" w:line="317"/>
              <w:ind w:left="160" w:right="0" w:hanging="0"/>
              <w:jc w:val="center"/>
              <w:rPr>
                <w:rFonts w:ascii="Liberation Serif" w:hAnsi="Liberation Serif" w:eastAsia="Times New Roman"/>
                <w:b/>
                <w:b/>
                <w:bCs/>
                <w:i/>
                <w:i/>
                <w:iCs/>
                <w:color w:val="000000"/>
                <w:sz w:val="28"/>
                <w:szCs w:val="28"/>
                <w:highlight w:val="white"/>
                <w:lang w:eastAsia="ru-RU"/>
              </w:rPr>
            </w:pPr>
            <w:r>
              <w:rPr>
                <w:rFonts w:eastAsia="Times New Roman" w:ascii="Liberation Serif" w:hAnsi="Liberation Serif"/>
                <w:b/>
                <w:bCs/>
                <w:i/>
                <w:iCs/>
                <w:color w:val="000000"/>
                <w:sz w:val="28"/>
                <w:szCs w:val="28"/>
                <w:highlight w:val="white"/>
                <w:lang w:eastAsia="ru-RU"/>
              </w:rPr>
            </w:r>
          </w:p>
        </w:tc>
      </w:tr>
      <w:tr>
        <w:trPr/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 w:eastAsia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 w:ascii="Liberation Serif" w:hAnsi="Liberation Serif"/>
                <w:bCs/>
                <w:i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22"/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Организовать 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уборку ул.К.Маркса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и торговых мест согласно схемы размещения за счет средств 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полученных за участие в ярмарке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</w:p>
        </w:tc>
        <w:tc>
          <w:tcPr>
            <w:tcW w:w="2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322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По окончанию ярмарки д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о 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08: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00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часов 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16 сентября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2019 года</w:t>
            </w:r>
          </w:p>
        </w:tc>
        <w:tc>
          <w:tcPr>
            <w:tcW w:w="2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317"/>
              <w:ind w:left="160" w:right="0" w:hanging="0"/>
              <w:jc w:val="center"/>
              <w:rPr>
                <w:rFonts w:ascii="Liberation Serif" w:hAnsi="Liberation Serif" w:eastAsia="Times New Roman"/>
                <w:color w:val="000000"/>
                <w:sz w:val="28"/>
                <w:szCs w:val="28"/>
                <w:highlight w:val="white"/>
                <w:lang w:eastAsia="ru-RU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Шевелева Т.В.</w:t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 w:eastAsia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 w:ascii="Liberation Serif" w:hAnsi="Liberation Serif"/>
                <w:bCs/>
                <w:i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22"/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О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пределить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площадк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у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автостоянки для 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участников и 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посетителей ярмарки возле 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Администрации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322"/>
              <w:jc w:val="center"/>
              <w:rPr>
                <w:rFonts w:ascii="Liberation Serif" w:hAnsi="Liberation Serif" w:eastAsia="Times New Roman"/>
                <w:bCs/>
                <w:iCs/>
                <w:color w:val="000000"/>
                <w:sz w:val="28"/>
                <w:szCs w:val="28"/>
                <w:highlight w:val="white"/>
                <w:lang w:eastAsia="ru-RU"/>
              </w:rPr>
            </w:pPr>
            <w:r>
              <w:rPr>
                <w:rFonts w:eastAsia="Times New Roman" w:ascii="Liberation Serif" w:hAnsi="Liberation Serif"/>
                <w:bCs/>
                <w:iCs/>
                <w:color w:val="000000"/>
                <w:sz w:val="28"/>
                <w:szCs w:val="28"/>
                <w:highlight w:val="white"/>
                <w:lang w:eastAsia="ru-RU"/>
              </w:rPr>
            </w:r>
          </w:p>
          <w:p>
            <w:pPr>
              <w:pStyle w:val="Normal"/>
              <w:widowControl w:val="false"/>
              <w:spacing w:lineRule="exact" w:line="322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eastAsia="Times New Roman" w:ascii="Liberation Serif" w:hAnsi="Liberation Serif"/>
                <w:bCs/>
                <w:iCs/>
                <w:color w:val="000000"/>
                <w:sz w:val="28"/>
                <w:szCs w:val="28"/>
                <w:highlight w:val="white"/>
                <w:lang w:eastAsia="ru-RU"/>
              </w:rPr>
              <w:t>15 сентября</w:t>
            </w:r>
            <w:r>
              <w:rPr>
                <w:rFonts w:eastAsia="Times New Roman" w:ascii="Liberation Serif" w:hAnsi="Liberation Serif"/>
                <w:bCs/>
                <w:iCs/>
                <w:color w:val="000000"/>
                <w:sz w:val="28"/>
                <w:szCs w:val="28"/>
                <w:highlight w:val="white"/>
                <w:lang w:eastAsia="ru-RU"/>
              </w:rPr>
              <w:t xml:space="preserve"> 2019 года</w:t>
            </w:r>
          </w:p>
          <w:p>
            <w:pPr>
              <w:pStyle w:val="Normal"/>
              <w:widowControl w:val="false"/>
              <w:spacing w:lineRule="exact" w:line="322"/>
              <w:jc w:val="center"/>
              <w:rPr>
                <w:rFonts w:ascii="Liberation Serif" w:hAnsi="Liberation Serif" w:eastAsia="Times New Roman"/>
                <w:bCs/>
                <w:iCs/>
                <w:color w:val="000000"/>
                <w:sz w:val="28"/>
                <w:szCs w:val="28"/>
                <w:highlight w:val="white"/>
                <w:lang w:eastAsia="ru-RU"/>
              </w:rPr>
            </w:pPr>
            <w:r>
              <w:rPr>
                <w:rFonts w:eastAsia="Times New Roman" w:ascii="Liberation Serif" w:hAnsi="Liberation Serif"/>
                <w:bCs/>
                <w:iCs/>
                <w:color w:val="000000"/>
                <w:sz w:val="28"/>
                <w:szCs w:val="28"/>
                <w:highlight w:val="white"/>
                <w:lang w:eastAsia="ru-RU"/>
              </w:rPr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317"/>
              <w:ind w:left="160" w:right="0" w:hanging="0"/>
              <w:jc w:val="center"/>
              <w:rPr>
                <w:rFonts w:ascii="Liberation Serif" w:hAnsi="Liberation Serif" w:eastAsia="Times New Roman"/>
                <w:color w:val="000000"/>
                <w:sz w:val="28"/>
                <w:szCs w:val="28"/>
                <w:highlight w:val="white"/>
                <w:lang w:eastAsia="ru-RU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Разина Л.А.</w:t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 w:eastAsia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 w:ascii="Liberation Serif" w:hAnsi="Liberation Serif"/>
                <w:bCs/>
                <w:i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22"/>
              <w:jc w:val="both"/>
              <w:rPr>
                <w:rFonts w:ascii="Liberation Serif" w:hAnsi="Liberation Serif" w:eastAsia="Times New Roman"/>
                <w:color w:val="000000"/>
                <w:sz w:val="28"/>
                <w:szCs w:val="28"/>
                <w:highlight w:val="white"/>
                <w:lang w:eastAsia="ru-RU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Выполнить необходимые работы по обеспечению бесперебойного электропитания для обеспечения работы ярмарки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22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14-15 сентября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2019 года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ind w:left="160" w:right="0" w:hanging="0"/>
              <w:rPr>
                <w:rFonts w:ascii="Liberation Serif" w:hAnsi="Liberation Serif" w:eastAsia="Times New Roman"/>
                <w:color w:val="000000"/>
                <w:sz w:val="28"/>
                <w:szCs w:val="28"/>
                <w:highlight w:val="white"/>
                <w:lang w:eastAsia="ru-RU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Кузнецова О.М.</w:t>
            </w:r>
          </w:p>
          <w:p>
            <w:pPr>
              <w:pStyle w:val="Normal"/>
              <w:widowControl w:val="false"/>
              <w:spacing w:lineRule="exact" w:line="317"/>
              <w:ind w:left="160" w:right="0" w:hanging="0"/>
              <w:rPr>
                <w:rFonts w:ascii="Liberation Serif" w:hAnsi="Liberation Serif" w:eastAsia="Times New Roman"/>
                <w:color w:val="000000"/>
                <w:sz w:val="28"/>
                <w:szCs w:val="28"/>
                <w:highlight w:val="white"/>
                <w:lang w:eastAsia="ru-RU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 w:eastAsia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 w:ascii="Liberation Serif" w:hAnsi="Liberation Serif"/>
                <w:bCs/>
                <w:i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22"/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Обеспечить охрану общественного порядка и безопасности участников и посетителей ярмарки </w:t>
            </w:r>
            <w:r>
              <w:rPr>
                <w:rFonts w:eastAsia="Times New Roman" w:ascii="Liberation Serif" w:hAnsi="Liberation Serif"/>
                <w:color w:val="000000"/>
                <w:spacing w:val="-2"/>
                <w:sz w:val="28"/>
                <w:szCs w:val="28"/>
                <w:highlight w:val="white"/>
                <w:lang w:eastAsia="ru-RU"/>
              </w:rPr>
              <w:t>1</w:t>
            </w:r>
            <w:r>
              <w:rPr>
                <w:rFonts w:eastAsia="Times New Roman" w:ascii="Liberation Serif" w:hAnsi="Liberation Serif"/>
                <w:color w:val="000000"/>
                <w:spacing w:val="-2"/>
                <w:sz w:val="28"/>
                <w:szCs w:val="28"/>
                <w:highlight w:val="white"/>
                <w:lang w:eastAsia="ru-RU"/>
              </w:rPr>
              <w:t>5</w:t>
            </w:r>
            <w:r>
              <w:rPr>
                <w:rFonts w:eastAsia="Times New Roman" w:ascii="Liberation Serif" w:hAnsi="Liberation Serif"/>
                <w:color w:val="000000"/>
                <w:spacing w:val="-2"/>
                <w:sz w:val="28"/>
                <w:szCs w:val="28"/>
                <w:highlight w:val="white"/>
                <w:lang w:eastAsia="ru-RU"/>
              </w:rPr>
              <w:t xml:space="preserve"> </w:t>
            </w:r>
            <w:r>
              <w:rPr>
                <w:rFonts w:eastAsia="Times New Roman" w:ascii="Liberation Serif" w:hAnsi="Liberation Serif"/>
                <w:color w:val="000000"/>
                <w:spacing w:val="-2"/>
                <w:sz w:val="28"/>
                <w:szCs w:val="28"/>
                <w:highlight w:val="white"/>
                <w:lang w:eastAsia="ru-RU"/>
              </w:rPr>
              <w:t>сентября</w:t>
            </w:r>
            <w:r>
              <w:rPr>
                <w:rFonts w:eastAsia="Times New Roman" w:ascii="Liberation Serif" w:hAnsi="Liberation Serif"/>
                <w:color w:val="000000"/>
                <w:spacing w:val="5"/>
                <w:sz w:val="28"/>
                <w:szCs w:val="28"/>
                <w:highlight w:val="white"/>
                <w:lang w:eastAsia="ru-RU"/>
              </w:rPr>
              <w:t xml:space="preserve"> 2019 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года с 9:00 до 16:00 часов. </w:t>
            </w:r>
          </w:p>
          <w:p>
            <w:pPr>
              <w:pStyle w:val="Normal"/>
              <w:widowControl w:val="false"/>
              <w:spacing w:lineRule="exact" w:line="322"/>
              <w:jc w:val="both"/>
              <w:rPr>
                <w:rFonts w:ascii="Liberation Serif" w:hAnsi="Liberation Serif" w:eastAsia="Times New Roman"/>
                <w:color w:val="000000"/>
                <w:sz w:val="28"/>
                <w:szCs w:val="28"/>
                <w:highlight w:val="white"/>
                <w:lang w:eastAsia="ru-RU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322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1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5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сентября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2019 года с 9:00 до 16:00 часов.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317"/>
              <w:ind w:left="160" w:right="0" w:hanging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Кириллов А.А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.</w:t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 w:eastAsia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 w:ascii="Liberation Serif" w:hAnsi="Liberation Serif"/>
                <w:bCs/>
                <w:iCs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ascii="Liberation Serif" w:hAnsi="Liberation Serif"/>
                <w:bCs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22"/>
              <w:jc w:val="both"/>
              <w:rPr>
                <w:rFonts w:ascii="Liberation Serif" w:hAnsi="Liberation Serif" w:eastAsia="Times New Roman"/>
                <w:color w:val="000000"/>
                <w:sz w:val="28"/>
                <w:szCs w:val="28"/>
                <w:highlight w:val="white"/>
                <w:lang w:eastAsia="ru-RU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Ограничить движение частного автотранспорта с 9:00 до 16:00 часов </w:t>
            </w:r>
            <w:r>
              <w:rPr>
                <w:rFonts w:eastAsia="Times New Roman" w:ascii="Liberation Serif" w:hAnsi="Liberation Serif"/>
                <w:color w:val="000000"/>
                <w:spacing w:val="-2"/>
                <w:sz w:val="28"/>
                <w:szCs w:val="28"/>
                <w:highlight w:val="white"/>
                <w:lang w:eastAsia="ru-RU"/>
              </w:rPr>
              <w:t>1</w:t>
            </w:r>
            <w:r>
              <w:rPr>
                <w:rFonts w:eastAsia="Times New Roman" w:ascii="Liberation Serif" w:hAnsi="Liberation Serif"/>
                <w:color w:val="000000"/>
                <w:spacing w:val="-2"/>
                <w:sz w:val="28"/>
                <w:szCs w:val="28"/>
                <w:highlight w:val="white"/>
                <w:lang w:eastAsia="ru-RU"/>
              </w:rPr>
              <w:t>5</w:t>
            </w:r>
            <w:r>
              <w:rPr>
                <w:rFonts w:eastAsia="Times New Roman" w:ascii="Liberation Serif" w:hAnsi="Liberation Serif"/>
                <w:color w:val="000000"/>
                <w:spacing w:val="-2"/>
                <w:sz w:val="28"/>
                <w:szCs w:val="28"/>
                <w:highlight w:val="white"/>
                <w:lang w:eastAsia="ru-RU"/>
              </w:rPr>
              <w:t xml:space="preserve"> </w:t>
            </w:r>
            <w:r>
              <w:rPr>
                <w:rFonts w:eastAsia="Times New Roman" w:ascii="Liberation Serif" w:hAnsi="Liberation Serif"/>
                <w:color w:val="000000"/>
                <w:spacing w:val="-2"/>
                <w:sz w:val="28"/>
                <w:szCs w:val="28"/>
                <w:highlight w:val="white"/>
                <w:lang w:eastAsia="ru-RU"/>
              </w:rPr>
              <w:t>сентября</w:t>
            </w:r>
            <w:r>
              <w:rPr>
                <w:rFonts w:eastAsia="Times New Roman" w:ascii="Liberation Serif" w:hAnsi="Liberation Serif"/>
                <w:color w:val="000000"/>
                <w:spacing w:val="5"/>
                <w:sz w:val="28"/>
                <w:szCs w:val="28"/>
                <w:highlight w:val="white"/>
                <w:lang w:eastAsia="ru-RU"/>
              </w:rPr>
              <w:t xml:space="preserve"> 2019 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года улиц: по улице Карла Маркса от улицы Ленина до пересечения с улицей Урицкого, по улице Маяковского от улицы Карла Маркса до пересечения с улицей Свердлова.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322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1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5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сентября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 2019 года с 9:00 до 16:00 часов.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317"/>
              <w:ind w:left="160" w:right="0" w:hanging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>Кириллов А.А</w:t>
            </w:r>
            <w:r>
              <w:rPr>
                <w:rFonts w:eastAsia="Times New Roman" w:ascii="Liberation Serif" w:hAnsi="Liberation Serif"/>
                <w:color w:val="000000"/>
                <w:sz w:val="28"/>
                <w:szCs w:val="28"/>
                <w:highlight w:val="white"/>
                <w:lang w:eastAsia="ru-RU"/>
              </w:rPr>
              <w:t xml:space="preserve">. </w:t>
            </w:r>
          </w:p>
        </w:tc>
      </w:tr>
    </w:tbl>
    <w:p>
      <w:pPr>
        <w:pStyle w:val="Normal"/>
        <w:widowControl w:val="false"/>
        <w:tabs>
          <w:tab w:val="clear" w:pos="708"/>
          <w:tab w:val="left" w:pos="9637" w:leader="none"/>
        </w:tabs>
        <w:ind w:left="6096" w:right="-2" w:hanging="0"/>
        <w:jc w:val="left"/>
        <w:rPr>
          <w:rFonts w:ascii="Liberation Serif" w:hAnsi="Liberation Serif"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bCs/>
          <w:color w:val="000000"/>
          <w:sz w:val="28"/>
          <w:szCs w:val="28"/>
          <w:lang w:eastAsia="ru-RU"/>
        </w:rPr>
      </w:r>
    </w:p>
    <w:p>
      <w:pPr>
        <w:pStyle w:val="Normal"/>
        <w:ind w:left="5040" w:right="0" w:hanging="0"/>
        <w:jc w:val="left"/>
        <w:rPr>
          <w:bCs/>
          <w:sz w:val="26"/>
          <w:szCs w:val="26"/>
          <w:lang w:eastAsia="en-US"/>
        </w:rPr>
      </w:pPr>
      <w:r>
        <w:rPr>
          <w:bCs/>
          <w:sz w:val="26"/>
          <w:szCs w:val="26"/>
          <w:lang w:eastAsia="en-US"/>
        </w:rPr>
      </w:r>
    </w:p>
    <w:p>
      <w:pPr>
        <w:pStyle w:val="Normal"/>
        <w:ind w:left="5040" w:right="0" w:hanging="0"/>
        <w:jc w:val="left"/>
        <w:rPr>
          <w:bCs/>
          <w:sz w:val="26"/>
          <w:szCs w:val="26"/>
          <w:lang w:eastAsia="en-US"/>
        </w:rPr>
      </w:pPr>
      <w:r>
        <w:rPr>
          <w:bCs/>
          <w:sz w:val="26"/>
          <w:szCs w:val="26"/>
          <w:lang w:eastAsia="en-US"/>
        </w:rPr>
      </w:r>
    </w:p>
    <w:p>
      <w:pPr>
        <w:pStyle w:val="Normal"/>
        <w:ind w:left="5040" w:right="0" w:hanging="0"/>
        <w:jc w:val="left"/>
        <w:rPr>
          <w:bCs/>
          <w:sz w:val="26"/>
          <w:szCs w:val="26"/>
          <w:lang w:eastAsia="en-US"/>
        </w:rPr>
      </w:pPr>
      <w:r>
        <w:rPr>
          <w:bCs/>
          <w:sz w:val="26"/>
          <w:szCs w:val="26"/>
          <w:lang w:eastAsia="en-US"/>
        </w:rPr>
      </w:r>
    </w:p>
    <w:p>
      <w:pPr>
        <w:pStyle w:val="Normal"/>
        <w:ind w:left="5040" w:right="0" w:hanging="0"/>
        <w:jc w:val="left"/>
        <w:rPr>
          <w:bCs/>
          <w:sz w:val="26"/>
          <w:szCs w:val="26"/>
          <w:lang w:eastAsia="en-US"/>
        </w:rPr>
      </w:pPr>
      <w:r>
        <w:rPr>
          <w:bCs/>
          <w:sz w:val="26"/>
          <w:szCs w:val="26"/>
          <w:lang w:eastAsia="en-US"/>
        </w:rPr>
      </w:r>
    </w:p>
    <w:p>
      <w:pPr>
        <w:pStyle w:val="Normal"/>
        <w:ind w:left="5040" w:right="0" w:hanging="0"/>
        <w:jc w:val="left"/>
        <w:rPr>
          <w:bCs/>
          <w:sz w:val="26"/>
          <w:szCs w:val="26"/>
          <w:lang w:eastAsia="en-US"/>
        </w:rPr>
      </w:pPr>
      <w:r>
        <w:rPr>
          <w:bCs/>
          <w:sz w:val="26"/>
          <w:szCs w:val="26"/>
          <w:lang w:eastAsia="en-US"/>
        </w:rPr>
      </w:r>
    </w:p>
    <w:p>
      <w:pPr>
        <w:pStyle w:val="Normal"/>
        <w:ind w:left="5040" w:right="0" w:hanging="0"/>
        <w:jc w:val="left"/>
        <w:rPr>
          <w:bCs/>
          <w:sz w:val="26"/>
          <w:szCs w:val="26"/>
          <w:lang w:eastAsia="en-US"/>
        </w:rPr>
      </w:pPr>
      <w:r>
        <w:rPr>
          <w:bCs/>
          <w:sz w:val="26"/>
          <w:szCs w:val="26"/>
          <w:lang w:eastAsia="en-US"/>
        </w:rPr>
      </w:r>
    </w:p>
    <w:p>
      <w:pPr>
        <w:pStyle w:val="Normal"/>
        <w:ind w:left="5040" w:right="0" w:hanging="0"/>
        <w:jc w:val="left"/>
        <w:rPr>
          <w:bCs/>
          <w:sz w:val="26"/>
          <w:szCs w:val="26"/>
          <w:lang w:eastAsia="en-US"/>
        </w:rPr>
      </w:pPr>
      <w:r>
        <w:rPr>
          <w:bCs/>
          <w:sz w:val="26"/>
          <w:szCs w:val="26"/>
          <w:lang w:eastAsia="en-US"/>
        </w:rPr>
      </w:r>
    </w:p>
    <w:p>
      <w:pPr>
        <w:pStyle w:val="Normal"/>
        <w:ind w:left="5040" w:right="0" w:hanging="0"/>
        <w:jc w:val="left"/>
        <w:rPr>
          <w:bCs/>
          <w:sz w:val="26"/>
          <w:szCs w:val="26"/>
          <w:lang w:eastAsia="en-US"/>
        </w:rPr>
      </w:pPr>
      <w:r>
        <w:rPr>
          <w:bCs/>
          <w:sz w:val="26"/>
          <w:szCs w:val="26"/>
          <w:lang w:eastAsia="en-US"/>
        </w:rPr>
      </w:r>
    </w:p>
    <w:p>
      <w:pPr>
        <w:pStyle w:val="Normal"/>
        <w:ind w:left="5040" w:right="0" w:hanging="0"/>
        <w:jc w:val="left"/>
        <w:rPr>
          <w:bCs/>
          <w:sz w:val="26"/>
          <w:szCs w:val="26"/>
          <w:lang w:eastAsia="en-US"/>
        </w:rPr>
      </w:pPr>
      <w:r>
        <w:rPr>
          <w:bCs/>
          <w:sz w:val="26"/>
          <w:szCs w:val="26"/>
          <w:lang w:eastAsia="en-US"/>
        </w:rPr>
      </w:r>
    </w:p>
    <w:p>
      <w:pPr>
        <w:pStyle w:val="Normal"/>
        <w:ind w:left="5040" w:right="0" w:hanging="0"/>
        <w:jc w:val="left"/>
        <w:rPr>
          <w:bCs/>
          <w:sz w:val="26"/>
          <w:szCs w:val="26"/>
          <w:lang w:eastAsia="en-US"/>
        </w:rPr>
      </w:pPr>
      <w:r>
        <w:rPr>
          <w:bCs/>
          <w:sz w:val="26"/>
          <w:szCs w:val="26"/>
          <w:lang w:eastAsia="en-US"/>
        </w:rPr>
      </w:r>
    </w:p>
    <w:p>
      <w:pPr>
        <w:pStyle w:val="Normal"/>
        <w:ind w:left="5040" w:right="0" w:hanging="0"/>
        <w:jc w:val="left"/>
        <w:rPr>
          <w:bCs/>
          <w:sz w:val="26"/>
          <w:szCs w:val="26"/>
          <w:lang w:eastAsia="en-US"/>
        </w:rPr>
      </w:pPr>
      <w:r>
        <w:rPr>
          <w:bCs/>
          <w:sz w:val="26"/>
          <w:szCs w:val="26"/>
          <w:lang w:eastAsia="en-US"/>
        </w:rPr>
      </w:r>
    </w:p>
    <w:p>
      <w:pPr>
        <w:pStyle w:val="Normal"/>
        <w:ind w:left="5040" w:right="0" w:hanging="0"/>
        <w:jc w:val="left"/>
        <w:rPr>
          <w:bCs/>
          <w:sz w:val="26"/>
          <w:szCs w:val="26"/>
          <w:lang w:eastAsia="en-US"/>
        </w:rPr>
      </w:pPr>
      <w:r>
        <w:rPr>
          <w:bCs/>
          <w:sz w:val="26"/>
          <w:szCs w:val="26"/>
          <w:lang w:eastAsia="en-US"/>
        </w:rPr>
      </w:r>
    </w:p>
    <w:p>
      <w:pPr>
        <w:pStyle w:val="Normal"/>
        <w:ind w:left="5040" w:right="0" w:hanging="0"/>
        <w:jc w:val="left"/>
        <w:rPr>
          <w:bCs/>
          <w:sz w:val="26"/>
          <w:szCs w:val="26"/>
          <w:lang w:eastAsia="en-US"/>
        </w:rPr>
      </w:pPr>
      <w:r>
        <w:rPr>
          <w:bCs/>
          <w:sz w:val="26"/>
          <w:szCs w:val="26"/>
          <w:lang w:eastAsia="en-US"/>
        </w:rPr>
      </w:r>
    </w:p>
    <w:p>
      <w:pPr>
        <w:pStyle w:val="Normal"/>
        <w:ind w:left="5040" w:right="0" w:hanging="0"/>
        <w:jc w:val="left"/>
        <w:rPr>
          <w:bCs/>
          <w:sz w:val="26"/>
          <w:szCs w:val="26"/>
          <w:lang w:eastAsia="en-US"/>
        </w:rPr>
      </w:pPr>
      <w:r>
        <w:rPr>
          <w:bCs/>
          <w:sz w:val="26"/>
          <w:szCs w:val="26"/>
          <w:lang w:eastAsia="en-US"/>
        </w:rPr>
      </w:r>
    </w:p>
    <w:p>
      <w:pPr>
        <w:pStyle w:val="Normal"/>
        <w:ind w:left="5040" w:right="0" w:hanging="0"/>
        <w:jc w:val="left"/>
        <w:rPr>
          <w:bCs/>
          <w:sz w:val="26"/>
          <w:szCs w:val="26"/>
          <w:lang w:eastAsia="en-US"/>
        </w:rPr>
      </w:pPr>
      <w:r>
        <w:rPr>
          <w:bCs/>
          <w:sz w:val="26"/>
          <w:szCs w:val="26"/>
          <w:lang w:eastAsia="en-US"/>
        </w:rPr>
      </w:r>
    </w:p>
    <w:p>
      <w:pPr>
        <w:pStyle w:val="Normal"/>
        <w:ind w:left="5040" w:right="0" w:hanging="0"/>
        <w:jc w:val="left"/>
        <w:rPr>
          <w:bCs/>
          <w:sz w:val="26"/>
          <w:szCs w:val="26"/>
          <w:lang w:eastAsia="en-US"/>
        </w:rPr>
      </w:pPr>
      <w:r>
        <w:rPr>
          <w:bCs/>
          <w:sz w:val="26"/>
          <w:szCs w:val="26"/>
          <w:lang w:eastAsia="en-US"/>
        </w:rPr>
      </w:r>
    </w:p>
    <w:p>
      <w:pPr>
        <w:pStyle w:val="Normal"/>
        <w:ind w:left="5040" w:right="0" w:hanging="0"/>
        <w:jc w:val="left"/>
        <w:rPr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  <w:t xml:space="preserve">Приложение </w:t>
      </w:r>
      <w:r>
        <w:rPr>
          <w:rFonts w:ascii="Liberation Serif" w:hAnsi="Liberation Serif"/>
          <w:bCs/>
          <w:sz w:val="28"/>
          <w:szCs w:val="28"/>
          <w:lang w:eastAsia="en-US"/>
        </w:rPr>
        <w:t>№2</w:t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  <w:t>Утвержден</w:t>
      </w:r>
      <w:r>
        <w:rPr>
          <w:rFonts w:ascii="Liberation Serif" w:hAnsi="Liberation Serif"/>
          <w:bCs/>
          <w:sz w:val="28"/>
          <w:szCs w:val="28"/>
          <w:lang w:eastAsia="en-US"/>
        </w:rPr>
        <w:t>а</w:t>
      </w:r>
      <w:r>
        <w:rPr>
          <w:rFonts w:ascii="Liberation Serif" w:hAnsi="Liberation Serif"/>
          <w:bCs/>
          <w:sz w:val="28"/>
          <w:szCs w:val="28"/>
          <w:lang w:eastAsia="en-US"/>
        </w:rPr>
        <w:t xml:space="preserve"> постановлением администрации Камышловского городского округа </w:t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  <w:t xml:space="preserve">от </w:t>
      </w:r>
      <w:r>
        <w:rPr>
          <w:rFonts w:ascii="Liberation Serif" w:hAnsi="Liberation Serif"/>
          <w:bCs/>
          <w:sz w:val="28"/>
          <w:szCs w:val="28"/>
          <w:lang w:eastAsia="en-US"/>
        </w:rPr>
        <w:t>12</w:t>
      </w:r>
      <w:r>
        <w:rPr>
          <w:rFonts w:ascii="Liberation Serif" w:hAnsi="Liberation Serif"/>
          <w:bCs/>
          <w:sz w:val="28"/>
          <w:szCs w:val="28"/>
          <w:lang w:eastAsia="en-US"/>
        </w:rPr>
        <w:t>.0</w:t>
      </w:r>
      <w:r>
        <w:rPr>
          <w:rFonts w:ascii="Liberation Serif" w:hAnsi="Liberation Serif"/>
          <w:bCs/>
          <w:sz w:val="28"/>
          <w:szCs w:val="28"/>
          <w:lang w:eastAsia="en-US"/>
        </w:rPr>
        <w:t>9</w:t>
      </w:r>
      <w:r>
        <w:rPr>
          <w:rFonts w:ascii="Liberation Serif" w:hAnsi="Liberation Serif"/>
          <w:bCs/>
          <w:sz w:val="28"/>
          <w:szCs w:val="28"/>
          <w:lang w:eastAsia="en-US"/>
        </w:rPr>
        <w:t xml:space="preserve">.2019 года № </w:t>
      </w:r>
      <w:r>
        <w:rPr>
          <w:rFonts w:ascii="Liberation Serif" w:hAnsi="Liberation Serif"/>
          <w:bCs/>
          <w:sz w:val="28"/>
          <w:szCs w:val="28"/>
          <w:lang w:eastAsia="en-US"/>
        </w:rPr>
        <w:t>794</w:t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shd w:fill="FFFFFF" w:val="clear"/>
        <w:ind w:left="0" w:right="0" w:firstLine="709"/>
        <w:jc w:val="center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eastAsia="Times New Roman" w:ascii="Liberation Serif" w:hAnsi="Liberation Serif"/>
          <w:b w:val="false"/>
          <w:bCs w:val="false"/>
          <w:i w:val="false"/>
          <w:iCs w:val="false"/>
          <w:color w:val="000000"/>
          <w:spacing w:val="5"/>
          <w:sz w:val="28"/>
          <w:szCs w:val="28"/>
          <w:lang w:eastAsia="ru-RU"/>
        </w:rPr>
        <w:t>Схем</w:t>
      </w:r>
      <w:r>
        <w:rPr>
          <w:rFonts w:eastAsia="Times New Roman" w:ascii="Liberation Serif" w:hAnsi="Liberation Serif"/>
          <w:b w:val="false"/>
          <w:bCs w:val="false"/>
          <w:i w:val="false"/>
          <w:iCs w:val="false"/>
          <w:color w:val="000000"/>
          <w:spacing w:val="5"/>
          <w:sz w:val="28"/>
          <w:szCs w:val="28"/>
          <w:lang w:eastAsia="ru-RU"/>
        </w:rPr>
        <w:t>а</w:t>
      </w:r>
      <w:r>
        <w:rPr>
          <w:rFonts w:eastAsia="Times New Roman" w:ascii="Liberation Serif" w:hAnsi="Liberation Serif"/>
          <w:b w:val="false"/>
          <w:bCs w:val="false"/>
          <w:i w:val="false"/>
          <w:iCs w:val="false"/>
          <w:color w:val="000000"/>
          <w:spacing w:val="5"/>
          <w:sz w:val="28"/>
          <w:szCs w:val="28"/>
          <w:lang w:eastAsia="ru-RU"/>
        </w:rPr>
        <w:t xml:space="preserve"> </w:t>
      </w:r>
    </w:p>
    <w:p>
      <w:pPr>
        <w:pStyle w:val="Normal"/>
        <w:shd w:fill="FFFFFF" w:val="clear"/>
        <w:ind w:left="0" w:right="0" w:firstLine="709"/>
        <w:jc w:val="center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eastAsia="Times New Roman" w:ascii="Liberation Serif" w:hAnsi="Liberation Serif"/>
          <w:b w:val="false"/>
          <w:bCs w:val="false"/>
          <w:i w:val="false"/>
          <w:iCs w:val="false"/>
          <w:color w:val="000000"/>
          <w:spacing w:val="5"/>
          <w:sz w:val="28"/>
          <w:szCs w:val="28"/>
          <w:lang w:eastAsia="ru-RU"/>
        </w:rPr>
        <w:t xml:space="preserve">расположения торговых мест на Покровской ярмарке </w:t>
      </w:r>
      <w:r>
        <w:rPr>
          <w:rFonts w:eastAsia="Times New Roman" w:ascii="Liberation Serif" w:hAnsi="Liberation Serif"/>
          <w:b w:val="false"/>
          <w:bCs w:val="false"/>
          <w:i w:val="false"/>
          <w:iCs w:val="false"/>
          <w:color w:val="000000"/>
          <w:spacing w:val="5"/>
          <w:sz w:val="28"/>
          <w:szCs w:val="28"/>
          <w:lang w:eastAsia="ru-RU"/>
        </w:rPr>
        <w:t xml:space="preserve">по ул. К.Маркса г.Камышлова </w:t>
      </w:r>
      <w:r>
        <w:rPr>
          <w:rFonts w:eastAsia="Times New Roman" w:ascii="Liberation Serif" w:hAnsi="Liberation Serif"/>
          <w:b w:val="false"/>
          <w:bCs w:val="false"/>
          <w:i w:val="false"/>
          <w:iCs w:val="false"/>
          <w:color w:val="000000"/>
          <w:spacing w:val="5"/>
          <w:sz w:val="28"/>
          <w:szCs w:val="28"/>
          <w:lang w:eastAsia="ru-RU"/>
        </w:rPr>
        <w:t>15 сентября 2019 года</w:t>
      </w:r>
    </w:p>
    <w:p>
      <w:pPr>
        <w:pStyle w:val="Normal"/>
        <w:shd w:fill="FFFFFF" w:val="clear"/>
        <w:ind w:left="0" w:right="0" w:firstLine="709"/>
        <w:jc w:val="both"/>
        <w:rPr>
          <w:rFonts w:ascii="Liberation Serif" w:hAnsi="Liberation Serif" w:eastAsia="Times New Roman"/>
          <w:b w:val="false"/>
          <w:b w:val="false"/>
          <w:bCs w:val="false"/>
          <w:i w:val="false"/>
          <w:i w:val="false"/>
          <w:iCs w:val="false"/>
          <w:color w:val="000000"/>
          <w:spacing w:val="5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b w:val="false"/>
          <w:bCs w:val="false"/>
          <w:i w:val="false"/>
          <w:iCs w:val="false"/>
          <w:color w:val="000000"/>
          <w:spacing w:val="5"/>
          <w:sz w:val="28"/>
          <w:szCs w:val="28"/>
          <w:lang w:eastAsia="ru-RU"/>
        </w:rPr>
      </w:r>
    </w:p>
    <w:p>
      <w:pPr>
        <w:pStyle w:val="Normal"/>
        <w:shd w:fill="FFFFFF" w:val="clear"/>
        <w:ind w:left="0" w:right="0" w:firstLine="709"/>
        <w:jc w:val="both"/>
        <w:rPr>
          <w:rFonts w:ascii="Liberation Serif" w:hAnsi="Liberation Serif" w:eastAsia="Times New Roman"/>
          <w:b w:val="false"/>
          <w:b w:val="false"/>
          <w:bCs w:val="false"/>
          <w:i w:val="false"/>
          <w:i w:val="false"/>
          <w:iCs w:val="false"/>
          <w:color w:val="000000"/>
          <w:spacing w:val="5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b w:val="false"/>
          <w:bCs w:val="false"/>
          <w:i w:val="false"/>
          <w:iCs w:val="false"/>
          <w:color w:val="000000"/>
          <w:spacing w:val="5"/>
          <w:sz w:val="28"/>
          <w:szCs w:val="28"/>
          <w:lang w:eastAsia="ru-RU"/>
        </w:rPr>
      </w:r>
    </w:p>
    <w:p>
      <w:pPr>
        <w:pStyle w:val="Normal"/>
        <w:shd w:fill="FFFFFF" w:val="clear"/>
        <w:ind w:left="0" w:right="0" w:firstLine="709"/>
        <w:jc w:val="both"/>
        <w:rPr>
          <w:rFonts w:ascii="Liberation Serif" w:hAnsi="Liberation Serif" w:eastAsia="Times New Roman"/>
          <w:b w:val="false"/>
          <w:b w:val="false"/>
          <w:bCs w:val="false"/>
          <w:i w:val="false"/>
          <w:i w:val="false"/>
          <w:iCs w:val="false"/>
          <w:color w:val="000000"/>
          <w:spacing w:val="5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b w:val="false"/>
          <w:bCs w:val="false"/>
          <w:i w:val="false"/>
          <w:iCs w:val="false"/>
          <w:color w:val="000000"/>
          <w:spacing w:val="5"/>
          <w:sz w:val="28"/>
          <w:szCs w:val="28"/>
          <w:lang w:eastAsia="ru-RU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9495" cy="288417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  <w:t xml:space="preserve">Приложение </w:t>
      </w:r>
      <w:r>
        <w:rPr>
          <w:rFonts w:ascii="Liberation Serif" w:hAnsi="Liberation Serif"/>
          <w:bCs/>
          <w:sz w:val="28"/>
          <w:szCs w:val="28"/>
          <w:lang w:eastAsia="en-US"/>
        </w:rPr>
        <w:t>№3</w:t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  <w:t xml:space="preserve">Утвержден постановлением администрации Камышловского городского округа </w:t>
      </w:r>
    </w:p>
    <w:p>
      <w:pPr>
        <w:pStyle w:val="Normal"/>
        <w:ind w:left="5040" w:right="0" w:hanging="0"/>
        <w:jc w:val="left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  <w:t xml:space="preserve">от </w:t>
      </w:r>
      <w:r>
        <w:rPr>
          <w:rFonts w:ascii="Liberation Serif" w:hAnsi="Liberation Serif"/>
          <w:bCs/>
          <w:sz w:val="28"/>
          <w:szCs w:val="28"/>
          <w:lang w:eastAsia="en-US"/>
        </w:rPr>
        <w:t>12</w:t>
      </w:r>
      <w:r>
        <w:rPr>
          <w:rFonts w:ascii="Liberation Serif" w:hAnsi="Liberation Serif"/>
          <w:bCs/>
          <w:sz w:val="28"/>
          <w:szCs w:val="28"/>
          <w:lang w:eastAsia="en-US"/>
        </w:rPr>
        <w:t>.0</w:t>
      </w:r>
      <w:r>
        <w:rPr>
          <w:rFonts w:ascii="Liberation Serif" w:hAnsi="Liberation Serif"/>
          <w:bCs/>
          <w:sz w:val="28"/>
          <w:szCs w:val="28"/>
          <w:lang w:eastAsia="en-US"/>
        </w:rPr>
        <w:t>9</w:t>
      </w:r>
      <w:r>
        <w:rPr>
          <w:rFonts w:ascii="Liberation Serif" w:hAnsi="Liberation Serif"/>
          <w:bCs/>
          <w:sz w:val="28"/>
          <w:szCs w:val="28"/>
          <w:lang w:eastAsia="en-US"/>
        </w:rPr>
        <w:t xml:space="preserve">.2019 года № </w:t>
      </w:r>
      <w:r>
        <w:rPr>
          <w:rFonts w:ascii="Liberation Serif" w:hAnsi="Liberation Serif"/>
          <w:bCs/>
          <w:sz w:val="28"/>
          <w:szCs w:val="28"/>
          <w:lang w:eastAsia="en-US"/>
        </w:rPr>
        <w:t>794</w:t>
      </w:r>
    </w:p>
    <w:p>
      <w:pPr>
        <w:pStyle w:val="Normal"/>
        <w:jc w:val="right"/>
        <w:rPr>
          <w:b/>
          <w:b/>
          <w:bCs/>
          <w:sz w:val="26"/>
          <w:szCs w:val="26"/>
          <w:lang w:eastAsia="en-US"/>
        </w:rPr>
      </w:pPr>
      <w:r>
        <w:rPr>
          <w:b/>
          <w:bCs/>
          <w:sz w:val="26"/>
          <w:szCs w:val="26"/>
          <w:lang w:eastAsia="en-US"/>
        </w:rPr>
      </w:r>
    </w:p>
    <w:p>
      <w:pPr>
        <w:pStyle w:val="Normal"/>
        <w:jc w:val="right"/>
        <w:rPr>
          <w:b/>
          <w:b/>
          <w:bCs/>
          <w:sz w:val="26"/>
          <w:szCs w:val="26"/>
          <w:lang w:eastAsia="en-US"/>
        </w:rPr>
      </w:pPr>
      <w:r>
        <w:rPr>
          <w:b/>
          <w:bCs/>
          <w:sz w:val="26"/>
          <w:szCs w:val="26"/>
          <w:lang w:eastAsia="en-US"/>
        </w:rPr>
      </w:r>
    </w:p>
    <w:p>
      <w:pPr>
        <w:pStyle w:val="Normal"/>
        <w:jc w:val="right"/>
        <w:rPr>
          <w:b/>
          <w:b/>
          <w:bCs/>
          <w:sz w:val="26"/>
          <w:szCs w:val="26"/>
          <w:lang w:eastAsia="en-US"/>
        </w:rPr>
      </w:pPr>
      <w:r>
        <w:rPr>
          <w:b/>
          <w:bCs/>
          <w:sz w:val="26"/>
          <w:szCs w:val="26"/>
          <w:lang w:eastAsia="en-US"/>
        </w:rPr>
      </w:r>
    </w:p>
    <w:p>
      <w:pPr>
        <w:pStyle w:val="Normal"/>
        <w:jc w:val="right"/>
        <w:rPr>
          <w:b/>
          <w:b/>
          <w:bCs/>
          <w:sz w:val="26"/>
          <w:szCs w:val="26"/>
          <w:lang w:eastAsia="en-US"/>
        </w:rPr>
      </w:pPr>
      <w:r>
        <w:rPr>
          <w:b/>
          <w:bCs/>
          <w:sz w:val="26"/>
          <w:szCs w:val="26"/>
          <w:lang w:eastAsia="en-US"/>
        </w:rPr>
      </w:r>
    </w:p>
    <w:p>
      <w:pPr>
        <w:pStyle w:val="Normal"/>
        <w:jc w:val="center"/>
        <w:rPr>
          <w:rFonts w:ascii="Liberation Serif" w:hAnsi="Liberation Serif"/>
          <w:spacing w:val="2"/>
          <w:sz w:val="28"/>
          <w:szCs w:val="28"/>
          <w:highlight w:val="white"/>
        </w:rPr>
      </w:pPr>
      <w:r>
        <w:rPr>
          <w:rFonts w:ascii="Liberation Serif" w:hAnsi="Liberation Serif"/>
          <w:spacing w:val="2"/>
          <w:sz w:val="28"/>
          <w:szCs w:val="28"/>
          <w:highlight w:val="white"/>
        </w:rPr>
        <w:t>Размер платы</w:t>
      </w:r>
    </w:p>
    <w:p>
      <w:pPr>
        <w:pStyle w:val="Normal"/>
        <w:jc w:val="center"/>
        <w:rPr>
          <w:rFonts w:ascii="Liberation Serif" w:hAnsi="Liberation Serif"/>
          <w:spacing w:val="2"/>
          <w:sz w:val="28"/>
          <w:szCs w:val="28"/>
          <w:highlight w:val="white"/>
        </w:rPr>
      </w:pPr>
      <w:r>
        <w:rPr>
          <w:rFonts w:ascii="Liberation Serif" w:hAnsi="Liberation Serif"/>
          <w:spacing w:val="2"/>
          <w:sz w:val="28"/>
          <w:szCs w:val="28"/>
          <w:highlight w:val="white"/>
        </w:rPr>
        <w:t>за участие в Покровской ярмарке в г.Камышлове 15 сентября 2019 года</w:t>
      </w:r>
    </w:p>
    <w:p>
      <w:pPr>
        <w:pStyle w:val="Normal"/>
        <w:jc w:val="center"/>
        <w:rPr>
          <w:rFonts w:ascii="Liberation Serif" w:hAnsi="Liberation Serif"/>
          <w:color w:val="3C3C3C"/>
          <w:spacing w:val="2"/>
          <w:sz w:val="28"/>
          <w:szCs w:val="28"/>
          <w:highlight w:val="white"/>
        </w:rPr>
      </w:pPr>
      <w:r>
        <w:rPr>
          <w:rFonts w:ascii="Liberation Serif" w:hAnsi="Liberation Serif"/>
          <w:color w:val="3C3C3C"/>
          <w:spacing w:val="2"/>
          <w:sz w:val="28"/>
          <w:szCs w:val="28"/>
          <w:highlight w:val="white"/>
        </w:rPr>
      </w:r>
    </w:p>
    <w:tbl>
      <w:tblPr>
        <w:tblW w:w="9605" w:type="dxa"/>
        <w:jc w:val="lef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5061"/>
        <w:gridCol w:w="1909"/>
        <w:gridCol w:w="1784"/>
      </w:tblGrid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b w:val="false"/>
                <w:bCs w:val="false"/>
                <w:sz w:val="28"/>
                <w:szCs w:val="28"/>
                <w:lang w:eastAsia="en-US"/>
              </w:rPr>
              <w:t xml:space="preserve">№ </w:t>
            </w:r>
            <w:r>
              <w:rPr>
                <w:rFonts w:ascii="Liberation Serif" w:hAnsi="Liberation Serif"/>
                <w:b w:val="false"/>
                <w:bCs w:val="false"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b w:val="false"/>
                <w:bCs w:val="false"/>
                <w:sz w:val="28"/>
                <w:szCs w:val="28"/>
                <w:lang w:eastAsia="en-US"/>
              </w:rPr>
              <w:t>Наменование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b w:val="false"/>
                <w:bCs w:val="false"/>
                <w:sz w:val="28"/>
                <w:szCs w:val="28"/>
                <w:lang w:eastAsia="en-US"/>
              </w:rPr>
              <w:t>Занимаемая</w:t>
            </w:r>
            <w:r>
              <w:rPr>
                <w:rFonts w:ascii="Liberation Serif" w:hAnsi="Liberation Serif"/>
                <w:b w:val="false"/>
                <w:bCs w:val="false"/>
                <w:sz w:val="28"/>
                <w:szCs w:val="28"/>
                <w:lang w:eastAsia="en-US"/>
              </w:rPr>
              <w:t xml:space="preserve"> площадь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b w:val="false"/>
                <w:bCs w:val="false"/>
                <w:sz w:val="28"/>
                <w:szCs w:val="28"/>
                <w:lang w:eastAsia="en-US"/>
              </w:rPr>
              <w:t>Цены (руб)</w: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b w:val="false"/>
                <w:bCs w:val="false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Участие в ярмарке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sz w:val="28"/>
                <w:szCs w:val="28"/>
                <w:lang w:eastAsia="en-US"/>
              </w:rPr>
              <w:t xml:space="preserve">1м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sz w:val="28"/>
                <w:szCs w:val="28"/>
                <w:lang w:eastAsia="en-US"/>
              </w:rPr>
              <w:t>350</w: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b w:val="false"/>
                <w:bCs w:val="false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Участие в ярмарке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sz w:val="28"/>
                <w:szCs w:val="28"/>
                <w:lang w:eastAsia="en-US"/>
              </w:rPr>
              <w:t>1,5м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sz w:val="28"/>
                <w:szCs w:val="28"/>
                <w:lang w:eastAsia="en-US"/>
              </w:rPr>
              <w:t>450</w: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b w:val="false"/>
                <w:bCs w:val="false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Участие в ярмарке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sz w:val="28"/>
                <w:szCs w:val="28"/>
                <w:lang w:eastAsia="en-US"/>
              </w:rPr>
              <w:t>2м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sz w:val="28"/>
                <w:szCs w:val="28"/>
                <w:lang w:eastAsia="en-US"/>
              </w:rPr>
              <w:t>550</w:t>
            </w:r>
          </w:p>
        </w:tc>
      </w:tr>
    </w:tbl>
    <w:p>
      <w:pPr>
        <w:pStyle w:val="Normal"/>
        <w:jc w:val="center"/>
        <w:rPr>
          <w:rFonts w:ascii="Liberation Serif" w:hAnsi="Liberation Serif"/>
          <w:b/>
          <w:b/>
          <w:bCs/>
          <w:sz w:val="28"/>
          <w:szCs w:val="28"/>
          <w:lang w:eastAsia="en-US"/>
        </w:rPr>
      </w:pPr>
      <w:r>
        <w:rPr>
          <w:rFonts w:ascii="Liberation Serif" w:hAnsi="Liberation Serif"/>
          <w:b/>
          <w:bCs/>
          <w:sz w:val="28"/>
          <w:szCs w:val="28"/>
          <w:lang w:eastAsia="en-US"/>
        </w:rPr>
      </w:r>
    </w:p>
    <w:p>
      <w:pPr>
        <w:pStyle w:val="Normal"/>
        <w:jc w:val="center"/>
        <w:rPr>
          <w:rFonts w:ascii="Liberation Serif" w:hAnsi="Liberation Serif"/>
          <w:b/>
          <w:b/>
          <w:bCs/>
          <w:sz w:val="28"/>
          <w:szCs w:val="28"/>
          <w:lang w:eastAsia="en-US"/>
        </w:rPr>
      </w:pPr>
      <w:r>
        <w:rPr>
          <w:rFonts w:ascii="Liberation Serif" w:hAnsi="Liberation Serif"/>
          <w:b/>
          <w:bCs/>
          <w:sz w:val="28"/>
          <w:szCs w:val="28"/>
          <w:lang w:eastAsia="en-US"/>
        </w:rPr>
      </w:r>
    </w:p>
    <w:p>
      <w:pPr>
        <w:pStyle w:val="Normal"/>
        <w:ind w:left="720" w:right="0" w:hanging="0"/>
        <w:jc w:val="both"/>
        <w:rPr>
          <w:rFonts w:ascii="Liberation Serif" w:hAnsi="Liberation Serif"/>
        </w:rPr>
      </w:pPr>
      <w:r>
        <w:rPr>
          <w:rFonts w:ascii="Liberation Serif" w:hAnsi="Liberation Serif"/>
          <w:b/>
          <w:bCs/>
          <w:sz w:val="28"/>
          <w:szCs w:val="28"/>
          <w:lang w:eastAsia="en-US"/>
        </w:rPr>
        <w:t>*</w:t>
      </w:r>
      <w:r>
        <w:rPr>
          <w:rFonts w:ascii="Liberation Serif" w:hAnsi="Liberation Serif"/>
          <w:b/>
          <w:bCs/>
          <w:sz w:val="28"/>
          <w:szCs w:val="28"/>
          <w:lang w:eastAsia="en-US"/>
        </w:rPr>
        <w:t xml:space="preserve"> </w:t>
      </w:r>
      <w:r>
        <w:rPr>
          <w:rFonts w:ascii="Liberation Serif" w:hAnsi="Liberation Serif"/>
          <w:lang w:eastAsia="en-US"/>
        </w:rPr>
        <w:t>занимаем</w:t>
      </w:r>
      <w:r>
        <w:rPr>
          <w:rFonts w:ascii="Liberation Serif" w:hAnsi="Liberation Serif"/>
          <w:lang w:eastAsia="en-US"/>
        </w:rPr>
        <w:t>ая площадь рассчитывается в зависимости от занимаемого места на ярмарке, фестивале вдоль торгового места</w:t>
      </w:r>
    </w:p>
    <w:p>
      <w:pPr>
        <w:pStyle w:val="Normal"/>
        <w:rPr/>
      </w:pPr>
      <w:r>
        <w:rPr/>
      </w:r>
    </w:p>
    <w:p>
      <w:pPr>
        <w:pStyle w:val="Style32"/>
        <w:rPr/>
      </w:pPr>
      <w:r>
        <w:rPr/>
      </w:r>
    </w:p>
    <w:p>
      <w:pPr>
        <w:pStyle w:val="Style32"/>
        <w:rPr/>
      </w:pPr>
      <w:r>
        <w:rPr/>
      </w:r>
    </w:p>
    <w:p>
      <w:pPr>
        <w:pStyle w:val="Style32"/>
        <w:rPr/>
      </w:pPr>
      <w:r>
        <w:rPr/>
      </w:r>
    </w:p>
    <w:p>
      <w:pPr>
        <w:pStyle w:val="Style32"/>
        <w:rPr/>
      </w:pPr>
      <w:r>
        <w:rPr/>
      </w:r>
    </w:p>
    <w:p>
      <w:pPr>
        <w:pStyle w:val="Style32"/>
        <w:rPr/>
      </w:pPr>
      <w:r>
        <w:rPr/>
      </w:r>
    </w:p>
    <w:p>
      <w:pPr>
        <w:pStyle w:val="Style32"/>
        <w:rPr/>
      </w:pPr>
      <w:r>
        <w:rPr/>
      </w:r>
    </w:p>
    <w:p>
      <w:pPr>
        <w:pStyle w:val="Style32"/>
        <w:rPr/>
      </w:pPr>
      <w:r>
        <w:rPr/>
      </w:r>
    </w:p>
    <w:p>
      <w:pPr>
        <w:pStyle w:val="Style32"/>
        <w:rPr/>
      </w:pPr>
      <w:r>
        <w:rPr/>
      </w:r>
    </w:p>
    <w:p>
      <w:pPr>
        <w:pStyle w:val="Style32"/>
        <w:ind w:left="0" w:right="0" w:firstLine="540"/>
        <w:jc w:val="both"/>
        <w:rPr>
          <w:rFonts w:ascii="Liberation Serif" w:hAnsi="Liberation Serif" w:cs="Times New Roman"/>
          <w:sz w:val="20"/>
          <w:szCs w:val="20"/>
        </w:rPr>
      </w:pPr>
      <w:r>
        <w:rPr>
          <w:rFonts w:cs="Times New Roman" w:ascii="Liberation Serif" w:hAnsi="Liberation Serif"/>
          <w:sz w:val="28"/>
          <w:szCs w:val="28"/>
        </w:rPr>
      </w:r>
    </w:p>
    <w:sectPr>
      <w:headerReference w:type="default" r:id="rId4"/>
      <w:type w:val="nextPage"/>
      <w:pgSz w:w="11906" w:h="16838"/>
      <w:pgMar w:left="1701" w:right="567" w:header="1134" w:top="1648" w:footer="0" w:bottom="1134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Calibri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6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6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pStyle w:val="6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6">
    <w:name w:val="Heading 6"/>
    <w:basedOn w:val="Normal"/>
    <w:next w:val="Normal"/>
    <w:qFormat/>
    <w:pPr>
      <w:keepNext w:val="true"/>
      <w:numPr>
        <w:ilvl w:val="5"/>
        <w:numId w:val="1"/>
      </w:numPr>
      <w:outlineLvl w:val="5"/>
    </w:pPr>
    <w:rPr>
      <w:sz w:val="28"/>
      <w:szCs w:val="2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Style13">
    <w:name w:val="Основной шрифт абзаца"/>
    <w:qFormat/>
    <w:rPr/>
  </w:style>
  <w:style w:type="character" w:styleId="61">
    <w:name w:val="Заголовок 6 Знак"/>
    <w:qFormat/>
    <w:rPr>
      <w:rFonts w:ascii="Times New Roman" w:hAnsi="Times New Roman" w:cs="Times New Roman"/>
      <w:sz w:val="20"/>
      <w:szCs w:val="20"/>
      <w:lang w:val="ru-RU"/>
    </w:rPr>
  </w:style>
  <w:style w:type="character" w:styleId="3">
    <w:name w:val="Основной текст 3 Знак"/>
    <w:qFormat/>
    <w:rPr>
      <w:rFonts w:ascii="Times New Roman" w:hAnsi="Times New Roman" w:cs="Times New Roman"/>
      <w:sz w:val="20"/>
      <w:szCs w:val="20"/>
      <w:lang w:val="ru-RU"/>
    </w:rPr>
  </w:style>
  <w:style w:type="character" w:styleId="Style14">
    <w:name w:val="Текст выноски Знак"/>
    <w:qFormat/>
    <w:rPr>
      <w:rFonts w:ascii="Tahoma" w:hAnsi="Tahoma" w:cs="Tahoma"/>
      <w:sz w:val="16"/>
      <w:szCs w:val="16"/>
      <w:lang w:val="ru-RU"/>
    </w:rPr>
  </w:style>
  <w:style w:type="character" w:styleId="Style15">
    <w:name w:val="Верхний колонтитул Знак"/>
    <w:qFormat/>
    <w:rPr>
      <w:rFonts w:ascii="Times New Roman" w:hAnsi="Times New Roman" w:eastAsia="Times New Roman" w:cs="Times New Roman"/>
    </w:rPr>
  </w:style>
  <w:style w:type="character" w:styleId="Style16">
    <w:name w:val="Нижний колонтитул Знак"/>
    <w:qFormat/>
    <w:rPr>
      <w:rFonts w:ascii="Times New Roman" w:hAnsi="Times New Roman" w:eastAsia="Times New Roman" w:cs="Times New Roman"/>
    </w:rPr>
  </w:style>
  <w:style w:type="character" w:styleId="31">
    <w:name w:val="Основной текст (3)_"/>
    <w:qFormat/>
    <w:rPr>
      <w:rFonts w:ascii="Times New Roman" w:hAnsi="Times New Roman" w:eastAsia="Times New Roman" w:cs="Times New Roman"/>
      <w:spacing w:val="-5"/>
      <w:sz w:val="26"/>
      <w:szCs w:val="26"/>
      <w:shd w:fill="FFFFFF" w:val="clear"/>
    </w:rPr>
  </w:style>
  <w:style w:type="character" w:styleId="Style17">
    <w:name w:val="Основной текст_"/>
    <w:qFormat/>
    <w:rPr>
      <w:rFonts w:ascii="Times New Roman" w:hAnsi="Times New Roman" w:eastAsia="Times New Roman" w:cs="Times New Roman"/>
      <w:spacing w:val="-2"/>
      <w:sz w:val="27"/>
      <w:szCs w:val="27"/>
      <w:shd w:fill="FFFFFF" w:val="clear"/>
    </w:rPr>
  </w:style>
  <w:style w:type="character" w:styleId="Style18">
    <w:name w:val="Основной текст с отступом Знак"/>
    <w:qFormat/>
    <w:rPr>
      <w:rFonts w:ascii="Times New Roman" w:hAnsi="Times New Roman" w:eastAsia="Times New Roman" w:cs="Times New Roman"/>
    </w:rPr>
  </w:style>
  <w:style w:type="character" w:styleId="Style19">
    <w:name w:val="Выделение жирным"/>
    <w:basedOn w:val="Style13"/>
    <w:qFormat/>
    <w:rPr>
      <w:b/>
      <w:bCs/>
    </w:rPr>
  </w:style>
  <w:style w:type="character" w:styleId="Character20style">
    <w:name w:val="Character_20_style"/>
    <w:qFormat/>
    <w:rPr/>
  </w:style>
  <w:style w:type="paragraph" w:styleId="Style20">
    <w:name w:val="Заголовок"/>
    <w:basedOn w:val="Normal"/>
    <w:next w:val="Style21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21">
    <w:name w:val="Body Text"/>
    <w:basedOn w:val="Normal"/>
    <w:pPr>
      <w:spacing w:lineRule="auto" w:line="276" w:before="0" w:after="140"/>
    </w:pPr>
    <w:rPr/>
  </w:style>
  <w:style w:type="paragraph" w:styleId="Style22">
    <w:name w:val="List"/>
    <w:basedOn w:val="Style21"/>
    <w:pPr/>
    <w:rPr>
      <w:rFonts w:cs="Lucida Sans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Lucida Sans"/>
    </w:rPr>
  </w:style>
  <w:style w:type="paragraph" w:styleId="32">
    <w:name w:val="Основной текст 3"/>
    <w:basedOn w:val="Normal"/>
    <w:qFormat/>
    <w:pPr/>
    <w:rPr>
      <w:sz w:val="24"/>
      <w:szCs w:val="24"/>
    </w:rPr>
  </w:style>
  <w:style w:type="paragraph" w:styleId="Style25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ConsPlusNormal">
    <w:name w:val="ConsPlusNormal"/>
    <w:qFormat/>
    <w:pPr>
      <w:widowControl w:val="false"/>
      <w:bidi w:val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paragraph" w:styleId="ConsPlusTitle">
    <w:name w:val="ConsPlusTitle"/>
    <w:qFormat/>
    <w:pPr>
      <w:widowControl w:val="false"/>
      <w:bidi w:val="0"/>
      <w:jc w:val="left"/>
    </w:pPr>
    <w:rPr>
      <w:rFonts w:ascii="Arial" w:hAnsi="Arial" w:eastAsia="Times New Roman" w:cs="Arial"/>
      <w:b/>
      <w:bCs/>
      <w:color w:val="auto"/>
      <w:kern w:val="0"/>
      <w:sz w:val="20"/>
      <w:szCs w:val="20"/>
      <w:lang w:val="ru-RU" w:eastAsia="zh-CN" w:bidi="ar-SA"/>
    </w:rPr>
  </w:style>
  <w:style w:type="paragraph" w:styleId="2">
    <w:name w:val="Основной текст 2"/>
    <w:basedOn w:val="Normal"/>
    <w:qFormat/>
    <w:pPr>
      <w:jc w:val="both"/>
    </w:pPr>
    <w:rPr>
      <w:sz w:val="28"/>
      <w:lang w:val="ru-RU"/>
    </w:rPr>
  </w:style>
  <w:style w:type="paragraph" w:styleId="Style26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7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33">
    <w:name w:val="Основной текст (3)"/>
    <w:basedOn w:val="Normal"/>
    <w:qFormat/>
    <w:pPr>
      <w:widowControl w:val="false"/>
      <w:shd w:val="clear" w:fill="FFFFFF"/>
      <w:spacing w:lineRule="auto" w:line="240" w:before="60" w:after="60"/>
      <w:jc w:val="center"/>
    </w:pPr>
    <w:rPr>
      <w:b/>
      <w:bCs/>
      <w:spacing w:val="-5"/>
      <w:sz w:val="26"/>
      <w:szCs w:val="26"/>
    </w:rPr>
  </w:style>
  <w:style w:type="paragraph" w:styleId="1">
    <w:name w:val="Основной текст1"/>
    <w:basedOn w:val="Normal"/>
    <w:qFormat/>
    <w:pPr>
      <w:widowControl w:val="false"/>
      <w:shd w:val="clear" w:fill="FFFFFF"/>
      <w:spacing w:lineRule="exact" w:line="317" w:before="360" w:after="0"/>
    </w:pPr>
    <w:rPr>
      <w:spacing w:val="-2"/>
      <w:sz w:val="27"/>
      <w:szCs w:val="27"/>
    </w:rPr>
  </w:style>
  <w:style w:type="paragraph" w:styleId="Style28">
    <w:name w:val="Body Text Indent"/>
    <w:basedOn w:val="Normal"/>
    <w:pPr>
      <w:spacing w:before="0" w:after="120"/>
      <w:ind w:left="283" w:hanging="0"/>
    </w:pPr>
    <w:rPr/>
  </w:style>
  <w:style w:type="paragraph" w:styleId="Style29">
    <w:name w:val="Содержимое таблицы"/>
    <w:basedOn w:val="Normal"/>
    <w:qFormat/>
    <w:pPr>
      <w:suppressLineNumbers/>
    </w:pPr>
    <w:rPr/>
  </w:style>
  <w:style w:type="paragraph" w:styleId="Style30">
    <w:name w:val="Заголовок таблицы"/>
    <w:basedOn w:val="Style29"/>
    <w:qFormat/>
    <w:pPr>
      <w:suppressLineNumbers/>
      <w:jc w:val="center"/>
    </w:pPr>
    <w:rPr>
      <w:b/>
      <w:bCs/>
    </w:rPr>
  </w:style>
  <w:style w:type="paragraph" w:styleId="Style31">
    <w:name w:val="Обычный (веб)"/>
    <w:basedOn w:val="Normal"/>
    <w:qFormat/>
    <w:pPr>
      <w:widowControl/>
      <w:spacing w:before="280" w:after="280"/>
    </w:pPr>
    <w:rPr>
      <w:sz w:val="24"/>
      <w:szCs w:val="24"/>
    </w:rPr>
  </w:style>
  <w:style w:type="paragraph" w:styleId="Nospacing">
    <w:name w:val="nospacing"/>
    <w:basedOn w:val="Normal"/>
    <w:qFormat/>
    <w:pPr>
      <w:widowControl/>
      <w:spacing w:before="280" w:after="280"/>
    </w:pPr>
    <w:rPr>
      <w:sz w:val="24"/>
      <w:szCs w:val="24"/>
    </w:rPr>
  </w:style>
  <w:style w:type="paragraph" w:styleId="Style32">
    <w:name w:val="Title"/>
    <w:basedOn w:val="Normal"/>
    <w:qFormat/>
    <w:pPr>
      <w:overflowPunct w:val="false"/>
      <w:jc w:val="center"/>
      <w:textAlignment w:val="auto"/>
    </w:pPr>
    <w:rPr>
      <w:b/>
      <w:bCs/>
      <w:sz w:val="24"/>
      <w:szCs w:val="24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Normal_x005F_x005F_x005F_x005F_x0000_</Template>
  <TotalTime>26</TotalTime>
  <Application>LibreOffice/6.1.4.2$Windows_X86_64 LibreOffice_project/9d0f32d1f0b509096fd65e0d4bec26ddd1938fd3</Application>
  <Pages>6</Pages>
  <Words>774</Words>
  <Characters>5085</Characters>
  <CharactersWithSpaces>5816</CharactersWithSpaces>
  <Paragraphs>109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2019-08-07T11:42:00Z</dcterms:created>
  <dc:creator>Орготдел</dc:creator>
  <dc:description/>
  <dc:language>ru-RU</dc:language>
  <cp:lastModifiedBy/>
  <cp:lastPrinted>2019-09-12T08:35:35Z</cp:lastPrinted>
  <dcterms:modified xsi:type="dcterms:W3CDTF">2019-09-12T08:23:06Z</dcterms:modified>
  <cp:revision>7</cp:revision>
  <dc:subject/>
  <dc:title/>
</cp:coreProperties>
</file>