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67" w:rsidRDefault="006759B6">
      <w:pPr>
        <w:jc w:val="center"/>
        <w:textAlignment w:val="auto"/>
      </w:pPr>
      <w:r>
        <w:rPr>
          <w:noProof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67" w:rsidRDefault="006759B6">
      <w:pPr>
        <w:spacing w:after="0" w:line="240" w:lineRule="auto"/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  <w:r>
        <w:rPr>
          <w:rFonts w:ascii="Liberation Serif" w:hAnsi="Liberation Serif" w:cs="Liberation Serif;Times New Roma"/>
          <w:b/>
          <w:bCs/>
          <w:sz w:val="28"/>
          <w:szCs w:val="28"/>
        </w:rPr>
        <w:t>АДМИНИСТРАЦИЯ КАМЫШЛОВСКОГО ГОРОДСКОГО ОКРУГА</w:t>
      </w:r>
    </w:p>
    <w:p w:rsidR="00081567" w:rsidRDefault="006759B6">
      <w:pPr>
        <w:spacing w:after="0" w:line="240" w:lineRule="auto"/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;Times New Roma"/>
          <w:b/>
          <w:bCs/>
          <w:sz w:val="28"/>
          <w:szCs w:val="28"/>
        </w:rPr>
        <w:t>Р</w:t>
      </w:r>
      <w:proofErr w:type="gramEnd"/>
      <w:r>
        <w:rPr>
          <w:rFonts w:ascii="Liberation Serif" w:hAnsi="Liberation Serif" w:cs="Liberation Serif;Times New Roma"/>
          <w:b/>
          <w:bCs/>
          <w:sz w:val="28"/>
          <w:szCs w:val="28"/>
        </w:rPr>
        <w:t xml:space="preserve"> А С П О Р Я Ж Е Н И Е</w:t>
      </w:r>
    </w:p>
    <w:p w:rsidR="00081567" w:rsidRDefault="00081567">
      <w:pPr>
        <w:pBdr>
          <w:top w:val="double" w:sz="12" w:space="1" w:color="000000"/>
        </w:pBdr>
        <w:spacing w:after="0" w:line="240" w:lineRule="auto"/>
        <w:rPr>
          <w:rFonts w:ascii="Liberation Serif" w:hAnsi="Liberation Serif" w:cs="Liberation Serif;Times New Roma"/>
          <w:sz w:val="28"/>
          <w:szCs w:val="28"/>
        </w:rPr>
      </w:pPr>
    </w:p>
    <w:p w:rsidR="00081567" w:rsidRDefault="006759B6">
      <w:pPr>
        <w:spacing w:after="0" w:line="240" w:lineRule="auto"/>
        <w:jc w:val="both"/>
      </w:pPr>
      <w:r>
        <w:rPr>
          <w:rFonts w:ascii="Liberation Serif" w:eastAsia="Times New Roman" w:hAnsi="Liberation Serif" w:cs="Liberation Serif;Times New Roma"/>
          <w:b/>
          <w:bCs/>
          <w:color w:val="000000"/>
          <w:kern w:val="2"/>
          <w:sz w:val="28"/>
          <w:szCs w:val="28"/>
          <w:lang w:eastAsia="ru-RU"/>
        </w:rPr>
        <w:t>от 13.09.2022 № 174</w:t>
      </w:r>
    </w:p>
    <w:p w:rsidR="00081567" w:rsidRDefault="00081567">
      <w:pPr>
        <w:spacing w:line="240" w:lineRule="auto"/>
        <w:jc w:val="center"/>
      </w:pPr>
    </w:p>
    <w:p w:rsidR="00081567" w:rsidRDefault="006759B6">
      <w:pPr>
        <w:spacing w:after="0" w:line="240" w:lineRule="auto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О создании комиссии для участия в смотре-конкурсе на лучшую учебно-материальную базу в области гражданской обороны и защиты населения </w:t>
      </w:r>
    </w:p>
    <w:p w:rsidR="00081567" w:rsidRDefault="006759B6">
      <w:pPr>
        <w:spacing w:after="0" w:line="240" w:lineRule="auto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и территории Свердловской </w:t>
      </w:r>
      <w:r>
        <w:rPr>
          <w:rFonts w:ascii="Liberation Serif" w:hAnsi="Liberation Serif"/>
          <w:b/>
          <w:sz w:val="26"/>
          <w:szCs w:val="26"/>
        </w:rPr>
        <w:t xml:space="preserve">области от чрезвычайных ситуаций </w:t>
      </w:r>
      <w:r>
        <w:rPr>
          <w:rFonts w:ascii="Liberation Serif" w:hAnsi="Liberation Serif"/>
          <w:b/>
          <w:sz w:val="26"/>
          <w:szCs w:val="26"/>
        </w:rPr>
        <w:t>в 2022 году</w:t>
      </w:r>
    </w:p>
    <w:p w:rsidR="00081567" w:rsidRDefault="0008156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081567" w:rsidRDefault="006759B6">
      <w:pPr>
        <w:spacing w:after="0" w:line="240" w:lineRule="auto"/>
        <w:ind w:firstLine="737"/>
        <w:jc w:val="both"/>
      </w:pPr>
      <w:proofErr w:type="gramStart"/>
      <w:r>
        <w:rPr>
          <w:rFonts w:ascii="Liberation Serif" w:hAnsi="Liberation Serif"/>
          <w:sz w:val="26"/>
          <w:szCs w:val="26"/>
        </w:rPr>
        <w:t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людей на водных объектах на 2</w:t>
      </w:r>
      <w:r>
        <w:rPr>
          <w:rFonts w:ascii="Liberation Serif" w:hAnsi="Liberation Serif"/>
          <w:sz w:val="26"/>
          <w:szCs w:val="26"/>
        </w:rPr>
        <w:t xml:space="preserve">022 год, утвержденным распоряжением Правительства Свердловской области от 08.02.2022 № 43-РП и приказом Главного </w:t>
      </w:r>
      <w:proofErr w:type="spellStart"/>
      <w:r>
        <w:rPr>
          <w:rFonts w:ascii="Liberation Serif" w:hAnsi="Liberation Serif"/>
          <w:sz w:val="26"/>
          <w:szCs w:val="26"/>
        </w:rPr>
        <w:t>управленияМЧС</w:t>
      </w:r>
      <w:proofErr w:type="spellEnd"/>
      <w:r>
        <w:rPr>
          <w:rFonts w:ascii="Liberation Serif" w:hAnsi="Liberation Serif"/>
          <w:sz w:val="26"/>
          <w:szCs w:val="26"/>
        </w:rPr>
        <w:t xml:space="preserve"> России по Свердловской области от 17.03.2022 № 343 «О проведении смотра-конкурса на лучшую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материально-техническую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базув</w:t>
      </w:r>
      <w:proofErr w:type="spellEnd"/>
      <w:r>
        <w:rPr>
          <w:rFonts w:ascii="Liberation Serif" w:hAnsi="Liberation Serif"/>
          <w:sz w:val="26"/>
          <w:szCs w:val="26"/>
        </w:rPr>
        <w:t xml:space="preserve"> области </w:t>
      </w:r>
      <w:r>
        <w:rPr>
          <w:rFonts w:ascii="Liberation Serif" w:hAnsi="Liberation Serif"/>
          <w:sz w:val="26"/>
          <w:szCs w:val="26"/>
        </w:rPr>
        <w:t>гражданской обороны и защиты населения и территории Свердловской области от чрезвычайных ситуаций в 2022 году» (</w:t>
      </w:r>
      <w:proofErr w:type="spellStart"/>
      <w:r>
        <w:rPr>
          <w:rFonts w:ascii="Liberation Serif" w:hAnsi="Liberation Serif"/>
          <w:sz w:val="26"/>
          <w:szCs w:val="26"/>
        </w:rPr>
        <w:t>далее-смотр-конкурс</w:t>
      </w:r>
      <w:proofErr w:type="spellEnd"/>
      <w:r>
        <w:rPr>
          <w:rFonts w:ascii="Liberation Serif" w:hAnsi="Liberation Serif"/>
          <w:sz w:val="26"/>
          <w:szCs w:val="26"/>
        </w:rPr>
        <w:t xml:space="preserve">), в соответствии с Положением о проведении смотра-конкурса, для участия в смотре-конкурсе </w:t>
      </w:r>
    </w:p>
    <w:p w:rsidR="00081567" w:rsidRDefault="006759B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NSimSun" w:hAnsi="Liberation Serif" w:cs="Liberation Serif" w:hint="eastAsia"/>
          <w:spacing w:val="-1"/>
          <w:kern w:val="2"/>
          <w:sz w:val="26"/>
          <w:szCs w:val="26"/>
          <w:lang w:eastAsia="zh-CN" w:bidi="hi-IN"/>
        </w:rPr>
      </w:pP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Создать комиссию в составе:</w:t>
      </w:r>
    </w:p>
    <w:p w:rsidR="00081567" w:rsidRDefault="006759B6">
      <w:pPr>
        <w:pStyle w:val="a3"/>
        <w:widowControl w:val="0"/>
        <w:spacing w:after="0" w:line="240" w:lineRule="auto"/>
        <w:ind w:left="0" w:firstLine="709"/>
        <w:jc w:val="both"/>
        <w:rPr>
          <w:rFonts w:ascii="Liberation Serif" w:eastAsia="NSimSun" w:hAnsi="Liberation Serif" w:cs="Liberation Serif" w:hint="eastAsia"/>
          <w:spacing w:val="-1"/>
          <w:kern w:val="2"/>
          <w:sz w:val="26"/>
          <w:szCs w:val="26"/>
          <w:lang w:eastAsia="zh-CN" w:bidi="hi-IN"/>
        </w:rPr>
      </w:pP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предс</w:t>
      </w: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едатель комисси</w:t>
      </w:r>
      <w:proofErr w:type="gramStart"/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и-</w:t>
      </w:r>
      <w:proofErr w:type="gramEnd"/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 xml:space="preserve"> начальник отдела гражданской обороны и пожарной безопасности администрации Камышловского городского округа Удалов Александр Владимирович;</w:t>
      </w:r>
    </w:p>
    <w:p w:rsidR="00081567" w:rsidRDefault="006759B6">
      <w:pPr>
        <w:pStyle w:val="a3"/>
        <w:widowControl w:val="0"/>
        <w:spacing w:after="0" w:line="240" w:lineRule="auto"/>
        <w:ind w:left="0" w:firstLine="709"/>
        <w:jc w:val="both"/>
        <w:rPr>
          <w:rFonts w:ascii="Liberation Serif" w:eastAsia="NSimSun" w:hAnsi="Liberation Serif" w:cs="Liberation Serif" w:hint="eastAsia"/>
          <w:spacing w:val="-1"/>
          <w:kern w:val="2"/>
          <w:sz w:val="26"/>
          <w:szCs w:val="26"/>
          <w:lang w:eastAsia="zh-CN" w:bidi="hi-IN"/>
        </w:rPr>
      </w:pP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секретарь комисси</w:t>
      </w:r>
      <w:proofErr w:type="gramStart"/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и-</w:t>
      </w:r>
      <w:proofErr w:type="gramEnd"/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 xml:space="preserve"> начальник учебно-консультационного пункта Камышловского городского округа по под</w:t>
      </w: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готовке населения в области гражданской обороны, защиты от чрезвычайных ситуаций природного и техногенного характера, и пожарной безопасности (далее- УКП) Кузьминых Юрий Владимирович;</w:t>
      </w:r>
    </w:p>
    <w:p w:rsidR="00081567" w:rsidRDefault="006759B6">
      <w:pPr>
        <w:pStyle w:val="a3"/>
        <w:widowControl w:val="0"/>
        <w:spacing w:after="0" w:line="240" w:lineRule="auto"/>
        <w:ind w:left="0" w:firstLine="709"/>
        <w:jc w:val="both"/>
        <w:rPr>
          <w:rFonts w:ascii="Liberation Serif" w:eastAsia="NSimSun" w:hAnsi="Liberation Serif" w:cs="Liberation Serif" w:hint="eastAsia"/>
          <w:spacing w:val="-1"/>
          <w:kern w:val="2"/>
          <w:sz w:val="26"/>
          <w:szCs w:val="26"/>
          <w:lang w:eastAsia="zh-CN" w:bidi="hi-IN"/>
        </w:rPr>
      </w:pP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член комиссии: консультант УКП Андреева Елена Николаевна.</w:t>
      </w:r>
    </w:p>
    <w:p w:rsidR="00081567" w:rsidRDefault="006759B6">
      <w:pPr>
        <w:widowControl w:val="0"/>
        <w:spacing w:after="0" w:line="240" w:lineRule="auto"/>
        <w:ind w:firstLine="709"/>
        <w:jc w:val="both"/>
      </w:pP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2. Комиссии ор</w:t>
      </w: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 xml:space="preserve">ганизовать работу и своевременное представление необходимых документов в соответствии с </w:t>
      </w:r>
      <w:proofErr w:type="spellStart"/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>Положениемо</w:t>
      </w:r>
      <w:proofErr w:type="spellEnd"/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 xml:space="preserve"> проведении смотра-конкурса. </w:t>
      </w:r>
    </w:p>
    <w:p w:rsidR="00081567" w:rsidRDefault="006759B6">
      <w:pPr>
        <w:widowControl w:val="0"/>
        <w:spacing w:after="0" w:line="240" w:lineRule="auto"/>
        <w:ind w:firstLine="709"/>
        <w:jc w:val="both"/>
      </w:pPr>
      <w:r>
        <w:rPr>
          <w:rFonts w:ascii="Liberation Serif" w:eastAsia="NSimSun" w:hAnsi="Liberation Serif" w:cs="Liberation Serif"/>
          <w:spacing w:val="-1"/>
          <w:kern w:val="2"/>
          <w:sz w:val="26"/>
          <w:szCs w:val="26"/>
          <w:lang w:eastAsia="zh-CN" w:bidi="hi-IN"/>
        </w:rPr>
        <w:t xml:space="preserve">3. </w:t>
      </w:r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>Настоящее распоряжение разместить на официальном сайте Камышловского городского округа и опубликовать в газете «Камышловские</w:t>
      </w:r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 xml:space="preserve"> известия».</w:t>
      </w:r>
    </w:p>
    <w:p w:rsidR="00081567" w:rsidRDefault="006759B6">
      <w:pPr>
        <w:widowControl w:val="0"/>
        <w:spacing w:after="0" w:line="240" w:lineRule="auto"/>
        <w:ind w:firstLine="709"/>
        <w:jc w:val="both"/>
      </w:pPr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 xml:space="preserve">4. </w:t>
      </w:r>
      <w:proofErr w:type="gramStart"/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>Контроль за</w:t>
      </w:r>
      <w:proofErr w:type="gramEnd"/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 xml:space="preserve"> выполнением настоящего распоряжения возложить на первого заместителя главы администрации Камышловского городского округа Мартьянова К.Е.</w:t>
      </w:r>
    </w:p>
    <w:p w:rsidR="00081567" w:rsidRDefault="00081567">
      <w:pPr>
        <w:widowControl w:val="0"/>
        <w:tabs>
          <w:tab w:val="center" w:pos="4819"/>
        </w:tabs>
        <w:spacing w:after="0" w:line="240" w:lineRule="auto"/>
        <w:ind w:firstLine="720"/>
        <w:jc w:val="both"/>
        <w:rPr>
          <w:rFonts w:ascii="Liberation Serif" w:eastAsia="NSimSun" w:hAnsi="Liberation Serif" w:cs="Liberation Serif" w:hint="eastAsia"/>
          <w:kern w:val="2"/>
          <w:sz w:val="26"/>
          <w:szCs w:val="26"/>
          <w:lang w:eastAsia="zh-CN" w:bidi="hi-IN"/>
        </w:rPr>
      </w:pPr>
    </w:p>
    <w:p w:rsidR="00081567" w:rsidRDefault="00081567">
      <w:pPr>
        <w:tabs>
          <w:tab w:val="center" w:pos="4819"/>
        </w:tabs>
        <w:spacing w:after="0" w:line="240" w:lineRule="auto"/>
        <w:jc w:val="both"/>
        <w:rPr>
          <w:rFonts w:ascii="Liberation Serif" w:eastAsia="NSimSun" w:hAnsi="Liberation Serif" w:cs="Liberation Serif" w:hint="eastAsia"/>
          <w:kern w:val="2"/>
          <w:sz w:val="26"/>
          <w:szCs w:val="26"/>
          <w:lang w:eastAsia="zh-CN" w:bidi="hi-IN"/>
        </w:rPr>
      </w:pPr>
    </w:p>
    <w:p w:rsidR="00081567" w:rsidRDefault="006759B6">
      <w:pPr>
        <w:tabs>
          <w:tab w:val="center" w:pos="4819"/>
        </w:tabs>
        <w:spacing w:after="0" w:line="240" w:lineRule="auto"/>
        <w:jc w:val="both"/>
      </w:pPr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>Глава</w:t>
      </w:r>
    </w:p>
    <w:p w:rsidR="00081567" w:rsidRDefault="006759B6">
      <w:pPr>
        <w:tabs>
          <w:tab w:val="center" w:pos="4819"/>
        </w:tabs>
        <w:spacing w:after="0" w:line="240" w:lineRule="auto"/>
        <w:jc w:val="both"/>
      </w:pPr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 xml:space="preserve">Камышловского городского округа                                                     </w:t>
      </w:r>
      <w:r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 xml:space="preserve">      А.В. Половников</w:t>
      </w:r>
    </w:p>
    <w:sectPr w:rsidR="00081567" w:rsidSect="00081567">
      <w:pgSz w:w="11906" w:h="16838"/>
      <w:pgMar w:top="1134" w:right="567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772"/>
    <w:multiLevelType w:val="multilevel"/>
    <w:tmpl w:val="A2B0A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CA165F"/>
    <w:multiLevelType w:val="multilevel"/>
    <w:tmpl w:val="C680B96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081567"/>
    <w:rsid w:val="00081567"/>
    <w:rsid w:val="006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67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5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7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ЕДДС</dc:creator>
  <dc:description/>
  <cp:lastModifiedBy>111</cp:lastModifiedBy>
  <cp:revision>9</cp:revision>
  <cp:lastPrinted>2022-09-14T09:28:00Z</cp:lastPrinted>
  <dcterms:created xsi:type="dcterms:W3CDTF">2022-09-12T05:05:00Z</dcterms:created>
  <dcterms:modified xsi:type="dcterms:W3CDTF">2022-09-19T03:54:00Z</dcterms:modified>
  <dc:language>ru-RU</dc:language>
</cp:coreProperties>
</file>