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65_744876252"/>
      <w:bookmarkStart w:id="1" w:name="__DdeLink__198_4262419495"/>
      <w:bookmarkStart w:id="2" w:name="__DdeLink__204_34190201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постановление главы Камышловского городского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округа от 09.11.2018 года №965 «Об утверждении муниципальной программы «Развитие социально-экономического комплекса Камышловского городского округа на 2021-2027 годы»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18.06.2021 №417, от 20.07.2021 № 495, от 24.09.2021 №694,  от 14.12.2021 № 926, от 25.01.2022 №51, от 10.02.2022 №113,  </w:t>
      </w:r>
      <w:bookmarkStart w:id="3" w:name="__DdeLink__206_3419020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04.04.2022 №282, от </w:t>
      </w:r>
      <w:bookmarkStart w:id="4" w:name="__DdeLink__700_618398798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21.06.2022 №524</w:t>
      </w:r>
      <w:bookmarkEnd w:id="4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)</w:t>
      </w:r>
      <w:bookmarkEnd w:id="0"/>
      <w:bookmarkEnd w:id="1"/>
      <w:bookmarkEnd w:id="2"/>
      <w:bookmarkEnd w:id="3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3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Решениями Думы Камышловского городского округа от 30.06.2022 №126, от 28.07.2022 №141 «О внесении изменений в Решение Думы Камышловского городского округа от 16.12.2021 № 45 «О бюджете Камышловского городского округа на 2022 год и плановый период 2023 и 2024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«Об утверждении муниципальной программы «Развитие социально-экономического комплекса Камышловского городского округа на 2021-2027 годы»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 xml:space="preserve">от 10.02.2022 №113, от 04.04.2022 №2822, </w:t>
      </w:r>
      <w:bookmarkStart w:id="5" w:name="__DdeLink__702_618398798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21.06.2022 №524</w:t>
      </w:r>
      <w:bookmarkEnd w:id="5"/>
      <w:r>
        <w:rPr>
          <w:rStyle w:val="Style12"/>
          <w:rFonts w:cs="Liberation Serif"/>
          <w:b/>
          <w:bCs w:val="false"/>
          <w:i w:val="false"/>
          <w:iCs w:val="false"/>
          <w:sz w:val="28"/>
          <w:szCs w:val="28"/>
        </w:rPr>
        <w:t xml:space="preserve"> </w:t>
      </w:r>
      <w:r>
        <w:rPr>
          <w:rStyle w:val="Style12"/>
          <w:rFonts w:cs="Liberation Serif"/>
          <w:sz w:val="28"/>
          <w:szCs w:val="28"/>
        </w:rPr>
        <w:t>), следующие изменения: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1.1.Паспорт       муниципальной     Программы     «Развитие   социально-</w:t>
      </w:r>
    </w:p>
    <w:p>
      <w:pPr>
        <w:pStyle w:val="Style23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 xml:space="preserve">экономического комплекса Камышловского городского округа на 2021-2027 </w:t>
      </w:r>
    </w:p>
    <w:p>
      <w:pPr>
        <w:pStyle w:val="Style35"/>
        <w:ind w:left="1417" w:right="567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 xml:space="preserve">годы» </w:t>
      </w:r>
      <w:r>
        <w:rPr>
          <w:rStyle w:val="Style12"/>
          <w:rFonts w:eastAsia="NSimSun" w:cs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утвердить</w:t>
      </w:r>
      <w:r>
        <w:rPr>
          <w:rStyle w:val="Style12"/>
          <w:rFonts w:cs="Liberation Serif"/>
          <w:i w:val="false"/>
          <w:sz w:val="28"/>
          <w:szCs w:val="28"/>
        </w:rPr>
        <w:t xml:space="preserve"> в новой редакции (прилагается).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1.2. Приложение №1 «</w:t>
      </w:r>
      <w:r>
        <w:rPr>
          <w:rStyle w:val="Style12"/>
          <w:rFonts w:cs="Liberation Serif"/>
          <w:bCs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sz w:val="28"/>
          <w:szCs w:val="28"/>
        </w:rPr>
        <w:t>«Развитие социально-экономического комплекса 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(прилагается).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3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ab/>
        <w:t xml:space="preserve">2.Настоящее постановление разместить </w:t>
      </w:r>
      <w:bookmarkStart w:id="6" w:name="__DdeLink__200_4262419495"/>
      <w:r>
        <w:rPr>
          <w:rFonts w:cs="Liberation Serif"/>
          <w:sz w:val="28"/>
          <w:szCs w:val="28"/>
        </w:rPr>
        <w:t>на официальном сайте Камышловского городского округа и опубликовать в газете «Камышловские известия»</w:t>
      </w:r>
      <w:bookmarkEnd w:id="6"/>
      <w:r>
        <w:rPr>
          <w:rFonts w:cs="Liberation Serif"/>
          <w:sz w:val="28"/>
          <w:szCs w:val="28"/>
        </w:rPr>
        <w:t>.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3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24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List"/>
    <w:basedOn w:val="Style19"/>
    <w:pPr>
      <w:suppressAutoHyphens w:val="true"/>
    </w:pPr>
    <w:rPr>
      <w:rFonts w:cs="Mangal"/>
    </w:rPr>
  </w:style>
  <w:style w:type="paragraph" w:styleId="Style21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5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6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7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8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9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2">
    <w:name w:val="Заголовок таблицы"/>
    <w:basedOn w:val="Style31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5">
    <w:name w:val="Title"/>
    <w:basedOn w:val="Normal"/>
    <w:qFormat/>
    <w:pPr>
      <w:overflowPunct w:val="fals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272</TotalTime>
  <Application>LibreOffice/6.4.7.2$Linux_X86_64 LibreOffice_project/40$Build-2</Application>
  <Pages>2</Pages>
  <Words>367</Words>
  <Characters>2578</Characters>
  <CharactersWithSpaces>3069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2022-08-04T09:23:02Z</cp:lastPrinted>
  <dcterms:modified xsi:type="dcterms:W3CDTF">2022-08-04T10:23:15Z</dcterms:modified>
  <cp:revision>25</cp:revision>
  <dc:subject/>
  <dc:title> </dc:title>
</cp:coreProperties>
</file>