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08" w:rsidRPr="00D8612F" w:rsidRDefault="00937908" w:rsidP="00937908">
      <w:pPr>
        <w:overflowPunct w:val="0"/>
        <w:autoSpaceDE w:val="0"/>
        <w:jc w:val="center"/>
        <w:rPr>
          <w:rFonts w:ascii="Liberation Serif" w:eastAsia="Times New Roman" w:hAnsi="Liberation Serif"/>
          <w:kern w:val="2"/>
          <w:lang w:eastAsia="ru-RU"/>
        </w:rPr>
      </w:pPr>
      <w:r w:rsidRPr="00D8612F">
        <w:rPr>
          <w:rFonts w:ascii="Liberation Serif" w:eastAsia="Times New Roman" w:hAnsi="Liberation Serif"/>
          <w:kern w:val="2"/>
          <w:lang w:eastAsia="ru-RU"/>
        </w:rPr>
        <w:t xml:space="preserve">                                                                                                                                       ПРОЕКТ</w:t>
      </w:r>
    </w:p>
    <w:p w:rsidR="00937908" w:rsidRPr="00D8612F" w:rsidRDefault="00277E33" w:rsidP="00937908">
      <w:pPr>
        <w:overflowPunct w:val="0"/>
        <w:autoSpaceDE w:val="0"/>
        <w:jc w:val="center"/>
        <w:rPr>
          <w:rFonts w:ascii="Liberation Serif" w:eastAsia="Liberation Serif;Times New Roma" w:hAnsi="Liberation Serif" w:cs="Liberation Serif;Times New Roma"/>
          <w:kern w:val="2"/>
          <w:lang w:eastAsia="ru-RU"/>
        </w:rPr>
      </w:pPr>
      <w:r w:rsidRPr="00D8612F">
        <w:rPr>
          <w:rFonts w:ascii="Liberation Serif" w:eastAsia="Times New Roman" w:hAnsi="Liberation Serif"/>
          <w:kern w:val="2"/>
          <w:lang w:eastAsia="ru-RU"/>
        </w:rPr>
        <w:t xml:space="preserve"> </w:t>
      </w:r>
      <w:r w:rsidRPr="00D8612F">
        <w:rPr>
          <w:rFonts w:ascii="Liberation Serif" w:eastAsia="Liberation Serif;Times New Roma" w:hAnsi="Liberation Serif" w:cs="Liberation Serif;Times New Roma"/>
          <w:kern w:val="2"/>
          <w:lang w:eastAsia="ru-RU"/>
        </w:rPr>
        <w:t xml:space="preserve"> </w:t>
      </w:r>
      <w:r w:rsidRPr="00D8612F">
        <w:rPr>
          <w:rFonts w:ascii="Liberation Serif" w:eastAsia="Times New Roman" w:hAnsi="Liberation Serif" w:cs="Liberation Serif;Times New Roma"/>
          <w:noProof/>
          <w:kern w:val="2"/>
          <w:lang w:eastAsia="ru-RU" w:bidi="ar-SA"/>
        </w:rPr>
        <w:drawing>
          <wp:inline distT="0" distB="0" distL="0" distR="0">
            <wp:extent cx="483870" cy="748665"/>
            <wp:effectExtent l="0" t="0" r="0" b="0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110" t="-718" r="-1110" b="-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F42" w:rsidRPr="00D8612F" w:rsidRDefault="00277E33">
      <w:pPr>
        <w:ind w:firstLine="0"/>
        <w:jc w:val="center"/>
        <w:rPr>
          <w:rFonts w:ascii="Liberation Serif" w:hAnsi="Liberation Serif" w:cs="Liberation Serif;Times New Roma"/>
          <w:b/>
          <w:bCs/>
          <w:sz w:val="28"/>
          <w:szCs w:val="28"/>
        </w:rPr>
      </w:pPr>
      <w:r w:rsidRPr="00D8612F">
        <w:rPr>
          <w:rFonts w:ascii="Liberation Serif" w:hAnsi="Liberation Serif" w:cs="Liberation Serif;Times New Roma"/>
          <w:b/>
          <w:bCs/>
          <w:sz w:val="28"/>
          <w:szCs w:val="28"/>
        </w:rPr>
        <w:t>АДМИНИСТРАЦИЯ КАМЫШЛОВСКОГО ГОРОДСКОГО ОКРУГА</w:t>
      </w:r>
    </w:p>
    <w:p w:rsidR="00060F42" w:rsidRPr="00D8612F" w:rsidRDefault="00277E33">
      <w:pPr>
        <w:ind w:firstLine="0"/>
        <w:jc w:val="center"/>
        <w:rPr>
          <w:rFonts w:ascii="Liberation Serif" w:hAnsi="Liberation Serif" w:cs="Liberation Serif;Times New Roma"/>
          <w:b/>
          <w:bCs/>
          <w:sz w:val="28"/>
          <w:szCs w:val="28"/>
        </w:rPr>
      </w:pPr>
      <w:r w:rsidRPr="00D8612F">
        <w:rPr>
          <w:rFonts w:ascii="Liberation Serif" w:hAnsi="Liberation Serif" w:cs="Liberation Serif;Times New Roma"/>
          <w:b/>
          <w:bCs/>
          <w:sz w:val="28"/>
          <w:szCs w:val="28"/>
        </w:rPr>
        <w:t>П О С Т А Н О В Л Е Н И Е</w:t>
      </w:r>
    </w:p>
    <w:p w:rsidR="00060F42" w:rsidRPr="00D8612F" w:rsidRDefault="00060F42">
      <w:pPr>
        <w:pBdr>
          <w:top w:val="double" w:sz="12" w:space="1" w:color="000000"/>
        </w:pBdr>
        <w:ind w:firstLine="0"/>
        <w:rPr>
          <w:rFonts w:ascii="Liberation Serif" w:hAnsi="Liberation Serif" w:cs="Liberation Serif;Times New Roma"/>
          <w:sz w:val="28"/>
          <w:szCs w:val="28"/>
        </w:rPr>
      </w:pPr>
    </w:p>
    <w:p w:rsidR="00060F42" w:rsidRPr="00D8612F" w:rsidRDefault="008A3082">
      <w:pPr>
        <w:ind w:firstLine="284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eastAsia="Times New Roman" w:hAnsi="Liberation Serif" w:cs="Liberation Serif;Times New Roma"/>
          <w:b/>
          <w:bCs/>
          <w:color w:val="000000"/>
          <w:spacing w:val="-1"/>
          <w:kern w:val="2"/>
          <w:sz w:val="28"/>
          <w:szCs w:val="28"/>
          <w:lang w:eastAsia="ru-RU" w:bidi="ar-SA"/>
        </w:rPr>
        <w:t>от «__»_____</w:t>
      </w:r>
      <w:bookmarkStart w:id="0" w:name="_GoBack"/>
      <w:bookmarkEnd w:id="0"/>
      <w:r w:rsidRPr="00D8612F">
        <w:rPr>
          <w:rFonts w:ascii="Liberation Serif" w:eastAsia="Times New Roman" w:hAnsi="Liberation Serif" w:cs="Liberation Serif;Times New Roma"/>
          <w:b/>
          <w:bCs/>
          <w:color w:val="000000"/>
          <w:spacing w:val="-1"/>
          <w:kern w:val="2"/>
          <w:sz w:val="28"/>
          <w:szCs w:val="28"/>
          <w:lang w:eastAsia="ru-RU" w:bidi="ar-SA"/>
        </w:rPr>
        <w:t xml:space="preserve"> </w:t>
      </w:r>
      <w:r w:rsidR="007C2BED" w:rsidRPr="00D8612F">
        <w:rPr>
          <w:rFonts w:ascii="Liberation Serif" w:eastAsia="Times New Roman" w:hAnsi="Liberation Serif" w:cs="Liberation Serif;Times New Roma"/>
          <w:b/>
          <w:bCs/>
          <w:color w:val="000000"/>
          <w:spacing w:val="-1"/>
          <w:kern w:val="2"/>
          <w:sz w:val="28"/>
          <w:szCs w:val="28"/>
          <w:lang w:eastAsia="ru-RU" w:bidi="ar-SA"/>
        </w:rPr>
        <w:t xml:space="preserve">2022  N </w:t>
      </w:r>
    </w:p>
    <w:p w:rsidR="00060F42" w:rsidRPr="00D8612F" w:rsidRDefault="00060F42">
      <w:pPr>
        <w:ind w:firstLine="284"/>
        <w:jc w:val="center"/>
        <w:rPr>
          <w:rFonts w:ascii="Liberation Serif" w:eastAsia="Arial Unicode MS" w:hAnsi="Liberation Serif" w:cs="Liberation Serif;Times New Roma"/>
          <w:bCs/>
          <w:i/>
          <w:iCs/>
          <w:kern w:val="2"/>
          <w:lang w:eastAsia="ru-RU"/>
        </w:rPr>
      </w:pPr>
    </w:p>
    <w:p w:rsidR="00060F42" w:rsidRPr="00D8612F" w:rsidRDefault="00937908">
      <w:pPr>
        <w:ind w:firstLine="284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8612F">
        <w:rPr>
          <w:rFonts w:ascii="Liberation Serif" w:hAnsi="Liberation Serif" w:cs="Liberation Serif"/>
          <w:b/>
          <w:sz w:val="28"/>
          <w:szCs w:val="28"/>
        </w:rPr>
        <w:t xml:space="preserve">О предоставлении мер социальной поддержки отдельным категориям обучающихся общеобразовательных организаций </w:t>
      </w:r>
      <w:proofErr w:type="spellStart"/>
      <w:r w:rsidRPr="00D8612F">
        <w:rPr>
          <w:rFonts w:ascii="Liberation Serif" w:hAnsi="Liberation Serif" w:cs="Liberation Serif"/>
          <w:b/>
          <w:sz w:val="28"/>
          <w:szCs w:val="28"/>
        </w:rPr>
        <w:t>Камышловского</w:t>
      </w:r>
      <w:proofErr w:type="spellEnd"/>
      <w:r w:rsidRPr="00D8612F">
        <w:rPr>
          <w:rFonts w:ascii="Liberation Serif" w:hAnsi="Liberation Serif" w:cs="Liberation Serif"/>
          <w:b/>
          <w:sz w:val="28"/>
          <w:szCs w:val="28"/>
        </w:rPr>
        <w:t xml:space="preserve"> городского округа</w:t>
      </w:r>
    </w:p>
    <w:p w:rsidR="00060F42" w:rsidRPr="00D8612F" w:rsidRDefault="00060F42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060F42" w:rsidRPr="00D8612F" w:rsidRDefault="00277E33">
      <w:pPr>
        <w:ind w:right="-8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612F">
        <w:rPr>
          <w:rFonts w:ascii="Liberation Serif" w:hAnsi="Liberation Serif" w:cs="Liberation Serif"/>
          <w:sz w:val="28"/>
          <w:szCs w:val="28"/>
        </w:rPr>
        <w:t xml:space="preserve">В </w:t>
      </w:r>
      <w:r w:rsidR="007C2BED" w:rsidRPr="00D8612F">
        <w:rPr>
          <w:rFonts w:ascii="Liberation Serif" w:hAnsi="Liberation Serif" w:cs="Liberation Serif"/>
          <w:sz w:val="28"/>
          <w:szCs w:val="28"/>
        </w:rPr>
        <w:t xml:space="preserve">соответствии </w:t>
      </w:r>
      <w:r w:rsidR="00076D34" w:rsidRPr="00D8612F">
        <w:rPr>
          <w:rFonts w:ascii="Liberation Serif" w:hAnsi="Liberation Serif" w:cs="Liberation Serif"/>
          <w:sz w:val="28"/>
          <w:szCs w:val="28"/>
        </w:rPr>
        <w:t xml:space="preserve">с  </w:t>
      </w:r>
      <w:r w:rsidR="00C20E9F" w:rsidRPr="00D8612F">
        <w:rPr>
          <w:rFonts w:ascii="Liberation Serif" w:hAnsi="Liberation Serif" w:cs="Liberation Serif"/>
          <w:sz w:val="28"/>
          <w:szCs w:val="28"/>
        </w:rPr>
        <w:t>Законо</w:t>
      </w:r>
      <w:r w:rsidR="00076D34" w:rsidRPr="00D8612F">
        <w:rPr>
          <w:rFonts w:ascii="Liberation Serif" w:hAnsi="Liberation Serif" w:cs="Liberation Serif"/>
          <w:sz w:val="28"/>
          <w:szCs w:val="28"/>
        </w:rPr>
        <w:t>м Свердловской области от 26 июля 2022 года № 95</w:t>
      </w:r>
      <w:r w:rsidRPr="00D8612F">
        <w:rPr>
          <w:rFonts w:ascii="Liberation Serif" w:hAnsi="Liberation Serif" w:cs="Liberation Serif"/>
          <w:sz w:val="28"/>
          <w:szCs w:val="28"/>
        </w:rPr>
        <w:t>-ОЗ «</w:t>
      </w:r>
      <w:r w:rsidR="00076D34" w:rsidRPr="00D8612F">
        <w:rPr>
          <w:rFonts w:ascii="Liberation Serif" w:hAnsi="Liberation Serif" w:cs="Liberation Serif"/>
          <w:sz w:val="28"/>
          <w:szCs w:val="28"/>
        </w:rPr>
        <w:t>О внесении изменений в Закон Свердловской области</w:t>
      </w:r>
      <w:r w:rsidR="00C20E9F" w:rsidRPr="00D8612F">
        <w:rPr>
          <w:rFonts w:ascii="Liberation Serif" w:hAnsi="Liberation Serif" w:cs="Liberation Serif"/>
          <w:sz w:val="28"/>
          <w:szCs w:val="28"/>
        </w:rPr>
        <w:t xml:space="preserve">, </w:t>
      </w:r>
      <w:r w:rsidR="00DF128E" w:rsidRPr="00D8612F">
        <w:rPr>
          <w:rFonts w:ascii="Liberation Serif" w:hAnsi="Liberation Serif" w:cs="Liberation Serif"/>
          <w:sz w:val="28"/>
          <w:szCs w:val="28"/>
        </w:rPr>
        <w:t>письмом Министерства образования и моло</w:t>
      </w:r>
      <w:r w:rsidR="00C20E9F" w:rsidRPr="00D8612F">
        <w:rPr>
          <w:rFonts w:ascii="Liberation Serif" w:hAnsi="Liberation Serif" w:cs="Liberation Serif"/>
          <w:sz w:val="28"/>
          <w:szCs w:val="28"/>
        </w:rPr>
        <w:t>дежной политики Свердловской об</w:t>
      </w:r>
      <w:r w:rsidR="00DF128E" w:rsidRPr="00D8612F">
        <w:rPr>
          <w:rFonts w:ascii="Liberation Serif" w:hAnsi="Liberation Serif" w:cs="Liberation Serif"/>
          <w:sz w:val="28"/>
          <w:szCs w:val="28"/>
        </w:rPr>
        <w:t>ласти от 01</w:t>
      </w:r>
      <w:r w:rsidR="00C20E9F" w:rsidRPr="00D8612F">
        <w:rPr>
          <w:rFonts w:ascii="Liberation Serif" w:hAnsi="Liberation Serif" w:cs="Liberation Serif"/>
          <w:sz w:val="28"/>
          <w:szCs w:val="28"/>
        </w:rPr>
        <w:t>.</w:t>
      </w:r>
      <w:r w:rsidR="00937908" w:rsidRPr="00D8612F">
        <w:rPr>
          <w:rFonts w:ascii="Liberation Serif" w:hAnsi="Liberation Serif" w:cs="Liberation Serif"/>
          <w:sz w:val="28"/>
          <w:szCs w:val="28"/>
        </w:rPr>
        <w:t xml:space="preserve">09.2022 г. №02-01-82/11048, руководствуясь Уставом </w:t>
      </w:r>
      <w:proofErr w:type="spellStart"/>
      <w:r w:rsidR="00937908" w:rsidRPr="00D8612F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="00937908" w:rsidRPr="00D8612F">
        <w:rPr>
          <w:rFonts w:ascii="Liberation Serif" w:hAnsi="Liberation Serif" w:cs="Liberation Serif"/>
          <w:sz w:val="28"/>
          <w:szCs w:val="28"/>
        </w:rPr>
        <w:t xml:space="preserve"> городского округа, </w:t>
      </w:r>
      <w:r w:rsidR="005A1B7A" w:rsidRPr="00D8612F"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="00F44C94" w:rsidRPr="00D8612F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proofErr w:type="spellStart"/>
      <w:r w:rsidR="00F44C94" w:rsidRPr="00D8612F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="00F44C94" w:rsidRPr="00D8612F">
        <w:rPr>
          <w:rFonts w:ascii="Liberation Serif" w:hAnsi="Liberation Serif" w:cs="Liberation Serif"/>
          <w:sz w:val="28"/>
          <w:szCs w:val="28"/>
        </w:rPr>
        <w:t xml:space="preserve"> городского округа от</w:t>
      </w:r>
      <w:r w:rsidR="00937908" w:rsidRPr="00D8612F">
        <w:rPr>
          <w:rFonts w:ascii="Liberation Serif" w:hAnsi="Liberation Serif" w:cs="Liberation Serif"/>
          <w:sz w:val="28"/>
          <w:szCs w:val="28"/>
        </w:rPr>
        <w:t xml:space="preserve"> </w:t>
      </w:r>
      <w:r w:rsidR="00F44C94" w:rsidRPr="00D8612F">
        <w:rPr>
          <w:rFonts w:ascii="Liberation Serif" w:hAnsi="Liberation Serif" w:cs="Liberation Serif"/>
          <w:sz w:val="28"/>
          <w:szCs w:val="28"/>
        </w:rPr>
        <w:t>16.11.2020 г. №</w:t>
      </w:r>
      <w:r w:rsidR="005A1B7A" w:rsidRPr="00D8612F">
        <w:rPr>
          <w:rFonts w:ascii="Liberation Serif" w:hAnsi="Liberation Serif" w:cs="Liberation Serif"/>
          <w:sz w:val="28"/>
          <w:szCs w:val="28"/>
        </w:rPr>
        <w:t xml:space="preserve"> </w:t>
      </w:r>
      <w:r w:rsidR="00937908" w:rsidRPr="00D8612F">
        <w:rPr>
          <w:rFonts w:ascii="Liberation Serif" w:hAnsi="Liberation Serif" w:cs="Liberation Serif"/>
          <w:sz w:val="28"/>
          <w:szCs w:val="28"/>
        </w:rPr>
        <w:t>794 «</w:t>
      </w:r>
      <w:r w:rsidR="00F44C94" w:rsidRPr="00D8612F">
        <w:rPr>
          <w:rFonts w:ascii="Liberation Serif" w:hAnsi="Liberation Serif" w:cs="Liberation Serif"/>
          <w:sz w:val="28"/>
          <w:szCs w:val="28"/>
        </w:rPr>
        <w:t xml:space="preserve">Об обеспечении питанием обучающихся в муниципальных общеобразовательных организациях </w:t>
      </w:r>
      <w:proofErr w:type="spellStart"/>
      <w:r w:rsidR="00F44C94" w:rsidRPr="00D8612F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="00F44C94" w:rsidRPr="00D8612F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5A1B7A" w:rsidRPr="00D8612F">
        <w:rPr>
          <w:rFonts w:ascii="Liberation Serif" w:hAnsi="Liberation Serif" w:cs="Liberation Serif"/>
          <w:sz w:val="28"/>
          <w:szCs w:val="28"/>
        </w:rPr>
        <w:t>» (с изменениями)</w:t>
      </w:r>
      <w:r w:rsidRPr="00D8612F">
        <w:rPr>
          <w:rFonts w:ascii="Liberation Serif" w:hAnsi="Liberation Serif" w:cs="Liberation Serif"/>
          <w:sz w:val="28"/>
          <w:szCs w:val="28"/>
        </w:rPr>
        <w:t xml:space="preserve">, </w:t>
      </w:r>
      <w:r w:rsidR="00F44C94" w:rsidRPr="00D8612F">
        <w:rPr>
          <w:rFonts w:ascii="Liberation Serif" w:hAnsi="Liberation Serif" w:cs="Liberation Serif"/>
          <w:sz w:val="28"/>
          <w:szCs w:val="28"/>
        </w:rPr>
        <w:t xml:space="preserve"> </w:t>
      </w:r>
      <w:r w:rsidR="00937908" w:rsidRPr="00D8612F">
        <w:rPr>
          <w:rFonts w:ascii="Liberation Serif" w:hAnsi="Liberation Serif" w:cs="Liberation Serif"/>
          <w:sz w:val="28"/>
          <w:szCs w:val="28"/>
        </w:rPr>
        <w:t xml:space="preserve">с целью предоставления бесплатного горячего питания </w:t>
      </w:r>
      <w:r w:rsidR="00F44C94" w:rsidRPr="00D8612F">
        <w:rPr>
          <w:rFonts w:ascii="Liberation Serif" w:hAnsi="Liberation Serif" w:cs="Liberation Serif"/>
          <w:sz w:val="28"/>
          <w:szCs w:val="28"/>
        </w:rPr>
        <w:t>отдельны</w:t>
      </w:r>
      <w:r w:rsidR="00937908" w:rsidRPr="00D8612F">
        <w:rPr>
          <w:rFonts w:ascii="Liberation Serif" w:hAnsi="Liberation Serif" w:cs="Liberation Serif"/>
          <w:sz w:val="28"/>
          <w:szCs w:val="28"/>
        </w:rPr>
        <w:t>м</w:t>
      </w:r>
      <w:r w:rsidR="00F44C94" w:rsidRPr="00D8612F">
        <w:rPr>
          <w:rFonts w:ascii="Liberation Serif" w:hAnsi="Liberation Serif" w:cs="Liberation Serif"/>
          <w:sz w:val="28"/>
          <w:szCs w:val="28"/>
        </w:rPr>
        <w:t xml:space="preserve"> категори</w:t>
      </w:r>
      <w:r w:rsidR="00937908" w:rsidRPr="00D8612F">
        <w:rPr>
          <w:rFonts w:ascii="Liberation Serif" w:hAnsi="Liberation Serif" w:cs="Liberation Serif"/>
          <w:sz w:val="28"/>
          <w:szCs w:val="28"/>
        </w:rPr>
        <w:t>ям обучающихся</w:t>
      </w:r>
      <w:r w:rsidRPr="00D8612F">
        <w:rPr>
          <w:rFonts w:ascii="Liberation Serif" w:hAnsi="Liberation Serif" w:cs="Liberation Serif"/>
          <w:sz w:val="28"/>
          <w:szCs w:val="28"/>
        </w:rPr>
        <w:t xml:space="preserve">, администрация </w:t>
      </w:r>
      <w:proofErr w:type="spellStart"/>
      <w:r w:rsidRPr="00D8612F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Pr="00D8612F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937908" w:rsidRPr="00D8612F">
        <w:rPr>
          <w:rFonts w:ascii="Liberation Serif" w:hAnsi="Liberation Serif" w:cs="Liberation Serif"/>
          <w:sz w:val="28"/>
          <w:szCs w:val="28"/>
        </w:rPr>
        <w:t>,</w:t>
      </w:r>
    </w:p>
    <w:p w:rsidR="00060F42" w:rsidRPr="00D8612F" w:rsidRDefault="00277E33">
      <w:pPr>
        <w:ind w:right="-82" w:firstLine="709"/>
        <w:jc w:val="both"/>
        <w:rPr>
          <w:rFonts w:ascii="Liberation Serif" w:hAnsi="Liberation Serif"/>
        </w:rPr>
      </w:pPr>
      <w:r w:rsidRPr="00D8612F">
        <w:rPr>
          <w:rFonts w:ascii="Liberation Serif" w:hAnsi="Liberation Serif" w:cs="Liberation Serif"/>
          <w:b/>
          <w:sz w:val="28"/>
          <w:szCs w:val="28"/>
        </w:rPr>
        <w:t>ПОСТАНОВЛЯЕТ</w:t>
      </w:r>
      <w:r w:rsidRPr="00D8612F">
        <w:rPr>
          <w:rFonts w:ascii="Liberation Serif" w:hAnsi="Liberation Serif" w:cs="Liberation Serif"/>
          <w:sz w:val="28"/>
          <w:szCs w:val="28"/>
        </w:rPr>
        <w:t>:</w:t>
      </w:r>
    </w:p>
    <w:p w:rsidR="00D8612F" w:rsidRDefault="00484600" w:rsidP="00D8612F">
      <w:pPr>
        <w:pStyle w:val="af5"/>
        <w:numPr>
          <w:ilvl w:val="0"/>
          <w:numId w:val="1"/>
        </w:numPr>
        <w:ind w:left="0" w:right="-8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612F">
        <w:rPr>
          <w:rFonts w:ascii="Liberation Serif" w:hAnsi="Liberation Serif" w:cs="Liberation Serif"/>
          <w:sz w:val="28"/>
          <w:szCs w:val="28"/>
        </w:rPr>
        <w:t>В период с 1 сентября по 1 ию</w:t>
      </w:r>
      <w:r w:rsidR="00DF128E" w:rsidRPr="00D8612F">
        <w:rPr>
          <w:rFonts w:ascii="Liberation Serif" w:hAnsi="Liberation Serif" w:cs="Liberation Serif"/>
          <w:sz w:val="28"/>
          <w:szCs w:val="28"/>
        </w:rPr>
        <w:t>ля 2023 года</w:t>
      </w:r>
      <w:r w:rsidR="000A0FFD">
        <w:rPr>
          <w:rFonts w:ascii="Liberation Serif" w:hAnsi="Liberation Serif" w:cs="Liberation Serif"/>
          <w:sz w:val="28"/>
          <w:szCs w:val="28"/>
        </w:rPr>
        <w:t>,</w:t>
      </w:r>
      <w:r w:rsidR="00DF128E" w:rsidRPr="00D8612F">
        <w:rPr>
          <w:rFonts w:ascii="Liberation Serif" w:hAnsi="Liberation Serif" w:cs="Liberation Serif"/>
          <w:sz w:val="28"/>
          <w:szCs w:val="28"/>
        </w:rPr>
        <w:t xml:space="preserve"> </w:t>
      </w:r>
      <w:r w:rsidR="000A0FFD" w:rsidRPr="00D8612F">
        <w:rPr>
          <w:rFonts w:ascii="Liberation Serif" w:hAnsi="Liberation Serif" w:cs="Liberation Serif"/>
          <w:sz w:val="28"/>
          <w:szCs w:val="28"/>
        </w:rPr>
        <w:t>за счет средств областного бюджета</w:t>
      </w:r>
      <w:r w:rsidR="000A0FFD">
        <w:rPr>
          <w:rFonts w:ascii="Liberation Serif" w:hAnsi="Liberation Serif" w:cs="Liberation Serif"/>
          <w:sz w:val="28"/>
          <w:szCs w:val="28"/>
        </w:rPr>
        <w:t>,</w:t>
      </w:r>
      <w:r w:rsidR="000A0FFD" w:rsidRPr="00D8612F">
        <w:rPr>
          <w:rFonts w:ascii="Liberation Serif" w:hAnsi="Liberation Serif" w:cs="Liberation Serif"/>
          <w:sz w:val="28"/>
          <w:szCs w:val="28"/>
        </w:rPr>
        <w:t xml:space="preserve"> </w:t>
      </w:r>
      <w:r w:rsidR="00D8612F" w:rsidRPr="00D8612F">
        <w:rPr>
          <w:rFonts w:ascii="Liberation Serif" w:hAnsi="Liberation Serif" w:cs="Liberation Serif"/>
          <w:sz w:val="28"/>
          <w:szCs w:val="28"/>
        </w:rPr>
        <w:t xml:space="preserve">предоставить меры социальной поддержки отдельным категориям обучающихся, </w:t>
      </w:r>
      <w:r w:rsidR="00DF128E" w:rsidRPr="00D8612F">
        <w:rPr>
          <w:rFonts w:ascii="Liberation Serif" w:hAnsi="Liberation Serif" w:cs="Liberation Serif"/>
          <w:sz w:val="28"/>
          <w:szCs w:val="28"/>
        </w:rPr>
        <w:t>обеспечи</w:t>
      </w:r>
      <w:r w:rsidR="00D8612F" w:rsidRPr="00D8612F">
        <w:rPr>
          <w:rFonts w:ascii="Liberation Serif" w:hAnsi="Liberation Serif" w:cs="Liberation Serif"/>
          <w:sz w:val="28"/>
          <w:szCs w:val="28"/>
        </w:rPr>
        <w:t>в</w:t>
      </w:r>
      <w:r w:rsidR="00473614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473614">
        <w:rPr>
          <w:rFonts w:ascii="Liberation Serif" w:hAnsi="Liberation Serif" w:cs="Liberation Serif"/>
          <w:sz w:val="28"/>
          <w:szCs w:val="28"/>
        </w:rPr>
        <w:t xml:space="preserve">бесплатным </w:t>
      </w:r>
      <w:r w:rsidR="00DF128E" w:rsidRPr="00D8612F">
        <w:rPr>
          <w:rFonts w:ascii="Liberation Serif" w:hAnsi="Liberation Serif" w:cs="Liberation Serif"/>
          <w:sz w:val="28"/>
          <w:szCs w:val="28"/>
        </w:rPr>
        <w:t xml:space="preserve"> горячим</w:t>
      </w:r>
      <w:proofErr w:type="gramEnd"/>
      <w:r w:rsidR="00DF128E" w:rsidRPr="00D8612F">
        <w:rPr>
          <w:rFonts w:ascii="Liberation Serif" w:hAnsi="Liberation Serif" w:cs="Liberation Serif"/>
          <w:sz w:val="28"/>
          <w:szCs w:val="28"/>
        </w:rPr>
        <w:t xml:space="preserve"> </w:t>
      </w:r>
      <w:r w:rsidRPr="00D8612F">
        <w:rPr>
          <w:rFonts w:ascii="Liberation Serif" w:hAnsi="Liberation Serif" w:cs="Liberation Serif"/>
          <w:sz w:val="28"/>
          <w:szCs w:val="28"/>
        </w:rPr>
        <w:t>питан</w:t>
      </w:r>
      <w:r w:rsidR="00B471B7" w:rsidRPr="00D8612F">
        <w:rPr>
          <w:rFonts w:ascii="Liberation Serif" w:hAnsi="Liberation Serif" w:cs="Liberation Serif"/>
          <w:sz w:val="28"/>
          <w:szCs w:val="28"/>
        </w:rPr>
        <w:t>и</w:t>
      </w:r>
      <w:r w:rsidRPr="00D8612F">
        <w:rPr>
          <w:rFonts w:ascii="Liberation Serif" w:hAnsi="Liberation Serif" w:cs="Liberation Serif"/>
          <w:sz w:val="28"/>
          <w:szCs w:val="28"/>
        </w:rPr>
        <w:t>ем</w:t>
      </w:r>
      <w:r w:rsidR="00DF128E" w:rsidRPr="00D8612F">
        <w:rPr>
          <w:rFonts w:ascii="Liberation Serif" w:hAnsi="Liberation Serif" w:cs="Liberation Serif"/>
          <w:sz w:val="28"/>
          <w:szCs w:val="28"/>
        </w:rPr>
        <w:t xml:space="preserve"> </w:t>
      </w:r>
      <w:r w:rsidR="00473614">
        <w:rPr>
          <w:rFonts w:ascii="Liberation Serif" w:hAnsi="Liberation Serif" w:cs="Liberation Serif"/>
          <w:sz w:val="28"/>
          <w:szCs w:val="28"/>
        </w:rPr>
        <w:t xml:space="preserve">(завтрак или обед), предусматривающим наличие горячего блюда, не считая горячего напитка для обучающихся по очной </w:t>
      </w:r>
      <w:r w:rsidR="000A0FFD">
        <w:rPr>
          <w:rFonts w:ascii="Liberation Serif" w:hAnsi="Liberation Serif" w:cs="Liberation Serif"/>
          <w:sz w:val="28"/>
          <w:szCs w:val="28"/>
        </w:rPr>
        <w:t>форме обучения в муниципальных общеобразовательных организациях.</w:t>
      </w:r>
    </w:p>
    <w:p w:rsidR="000A0FFD" w:rsidRDefault="000A0FFD" w:rsidP="00D8612F">
      <w:pPr>
        <w:pStyle w:val="af5"/>
        <w:numPr>
          <w:ilvl w:val="0"/>
          <w:numId w:val="1"/>
        </w:numPr>
        <w:ind w:left="0" w:right="-8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Меры социальной поддержки, указанные в пункте 1 настоящего постановления</w:t>
      </w:r>
      <w:r w:rsidR="00B548FF">
        <w:rPr>
          <w:rFonts w:ascii="Liberation Serif" w:hAnsi="Liberation Serif" w:cs="Liberation Serif"/>
          <w:sz w:val="28"/>
          <w:szCs w:val="28"/>
        </w:rPr>
        <w:t xml:space="preserve">, предоставляются обучающимся общеобразовательных организаций </w:t>
      </w:r>
      <w:proofErr w:type="spellStart"/>
      <w:r w:rsidR="00B548FF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="00B548FF">
        <w:rPr>
          <w:rFonts w:ascii="Liberation Serif" w:hAnsi="Liberation Serif" w:cs="Liberation Serif"/>
          <w:sz w:val="28"/>
          <w:szCs w:val="28"/>
        </w:rPr>
        <w:t xml:space="preserve"> городского округа в случае, если они являются:</w:t>
      </w:r>
    </w:p>
    <w:p w:rsidR="00296342" w:rsidRPr="00D8612F" w:rsidRDefault="00D8612F" w:rsidP="00D8612F">
      <w:pPr>
        <w:pStyle w:val="af5"/>
        <w:ind w:left="0" w:right="-8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471B7" w:rsidRPr="00D8612F">
        <w:rPr>
          <w:rFonts w:ascii="Liberation Serif" w:hAnsi="Liberation Serif" w:cs="Liberation Serif"/>
          <w:sz w:val="28"/>
          <w:szCs w:val="28"/>
        </w:rPr>
        <w:t>дет</w:t>
      </w:r>
      <w:r w:rsidR="00B548FF">
        <w:rPr>
          <w:rFonts w:ascii="Liberation Serif" w:hAnsi="Liberation Serif" w:cs="Liberation Serif"/>
          <w:sz w:val="28"/>
          <w:szCs w:val="28"/>
        </w:rPr>
        <w:t>ьми</w:t>
      </w:r>
      <w:r w:rsidR="00B471B7" w:rsidRPr="00D8612F">
        <w:rPr>
          <w:rFonts w:ascii="Liberation Serif" w:hAnsi="Liberation Serif" w:cs="Liberation Serif"/>
          <w:sz w:val="28"/>
          <w:szCs w:val="28"/>
        </w:rPr>
        <w:t xml:space="preserve"> лиц, при</w:t>
      </w:r>
      <w:r w:rsidR="00296342" w:rsidRPr="00D8612F">
        <w:rPr>
          <w:rFonts w:ascii="Liberation Serif" w:hAnsi="Liberation Serif" w:cs="Liberation Serif"/>
          <w:sz w:val="28"/>
          <w:szCs w:val="28"/>
        </w:rPr>
        <w:t>нимающих</w:t>
      </w:r>
      <w:r w:rsidR="005A1B7A" w:rsidRPr="00D8612F">
        <w:rPr>
          <w:rFonts w:ascii="Liberation Serif" w:hAnsi="Liberation Serif" w:cs="Liberation Serif"/>
          <w:sz w:val="28"/>
          <w:szCs w:val="28"/>
        </w:rPr>
        <w:t xml:space="preserve"> </w:t>
      </w:r>
      <w:r w:rsidR="00DF128E" w:rsidRPr="00D8612F">
        <w:rPr>
          <w:rFonts w:ascii="Liberation Serif" w:hAnsi="Liberation Serif" w:cs="Liberation Serif"/>
          <w:sz w:val="28"/>
          <w:szCs w:val="28"/>
        </w:rPr>
        <w:t>(</w:t>
      </w:r>
      <w:r w:rsidR="00296342" w:rsidRPr="00D8612F">
        <w:rPr>
          <w:rFonts w:ascii="Liberation Serif" w:hAnsi="Liberation Serif" w:cs="Liberation Serif"/>
          <w:sz w:val="28"/>
          <w:szCs w:val="28"/>
        </w:rPr>
        <w:t xml:space="preserve">принимающих) участие </w:t>
      </w:r>
      <w:r w:rsidR="00B471B7" w:rsidRPr="00D8612F">
        <w:rPr>
          <w:rFonts w:ascii="Liberation Serif" w:hAnsi="Liberation Serif" w:cs="Liberation Serif"/>
          <w:sz w:val="28"/>
          <w:szCs w:val="28"/>
        </w:rPr>
        <w:t>в специальной военной операции на территории Украины</w:t>
      </w:r>
      <w:r w:rsidR="00B548FF">
        <w:rPr>
          <w:rFonts w:ascii="Liberation Serif" w:hAnsi="Liberation Serif" w:cs="Liberation Serif"/>
          <w:sz w:val="28"/>
          <w:szCs w:val="28"/>
        </w:rPr>
        <w:t>, Донецкой Народной Республики и Луганской Народной Республики;</w:t>
      </w:r>
    </w:p>
    <w:p w:rsidR="00060F42" w:rsidRPr="00D8612F" w:rsidRDefault="005A1B7A" w:rsidP="00296342">
      <w:pPr>
        <w:ind w:right="-82"/>
        <w:jc w:val="both"/>
        <w:rPr>
          <w:rFonts w:ascii="Liberation Serif" w:hAnsi="Liberation Serif" w:cs="Liberation Serif"/>
          <w:sz w:val="28"/>
          <w:szCs w:val="28"/>
        </w:rPr>
      </w:pPr>
      <w:r w:rsidRPr="00D8612F">
        <w:rPr>
          <w:rFonts w:ascii="Liberation Serif" w:hAnsi="Liberation Serif" w:cs="Liberation Serif"/>
          <w:sz w:val="28"/>
          <w:szCs w:val="28"/>
        </w:rPr>
        <w:t xml:space="preserve">- </w:t>
      </w:r>
      <w:r w:rsidR="00DF128E" w:rsidRPr="00D8612F">
        <w:rPr>
          <w:rFonts w:ascii="Liberation Serif" w:eastAsia="Times New Roman" w:hAnsi="Liberation Serif" w:cs="Times New Roman"/>
          <w:sz w:val="28"/>
          <w:szCs w:val="28"/>
          <w:lang w:eastAsia="ru-RU" w:bidi="ar-SA"/>
        </w:rPr>
        <w:t>граждан</w:t>
      </w:r>
      <w:r w:rsidR="00B548FF">
        <w:rPr>
          <w:rFonts w:ascii="Liberation Serif" w:eastAsia="Times New Roman" w:hAnsi="Liberation Serif" w:cs="Times New Roman"/>
          <w:sz w:val="28"/>
          <w:szCs w:val="28"/>
          <w:lang w:eastAsia="ru-RU" w:bidi="ar-SA"/>
        </w:rPr>
        <w:t>ами</w:t>
      </w:r>
      <w:r w:rsidRPr="00D8612F">
        <w:rPr>
          <w:rFonts w:ascii="Liberation Serif" w:eastAsia="Times New Roman" w:hAnsi="Liberation Serif" w:cs="Times New Roman"/>
          <w:sz w:val="28"/>
          <w:szCs w:val="28"/>
          <w:lang w:eastAsia="ru-RU" w:bidi="ar-SA"/>
        </w:rPr>
        <w:t xml:space="preserve"> Российской Федерации, Украины, Донецкой Народной Республики, Луганской Народной Республики, лицами без гражданства, постоянно проживавшими на территориях Украины, Донецкой Народной Республики, Луганской Народной Республики, вынужденно покинувшими территории Украины, Донецкой Народной Республики и Луганской Народной Республики, прибывшими на территорию Российской Федерации в экстренном массовом порядке.</w:t>
      </w:r>
    </w:p>
    <w:p w:rsidR="00060F42" w:rsidRPr="00D8612F" w:rsidRDefault="00B548FF">
      <w:pPr>
        <w:pStyle w:val="33"/>
        <w:tabs>
          <w:tab w:val="left" w:pos="540"/>
        </w:tabs>
        <w:spacing w:after="0" w:line="240" w:lineRule="auto"/>
        <w:ind w:right="40"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277E33" w:rsidRPr="00D8612F">
        <w:rPr>
          <w:rFonts w:ascii="Liberation Serif" w:hAnsi="Liberation Serif" w:cs="Liberation Serif"/>
          <w:sz w:val="28"/>
          <w:szCs w:val="28"/>
        </w:rPr>
        <w:t>.</w:t>
      </w:r>
      <w:r w:rsidR="00277E33" w:rsidRPr="00D8612F">
        <w:rPr>
          <w:rFonts w:ascii="Liberation Serif" w:hAnsi="Liberation Serif" w:cs="Liberation Serif"/>
        </w:rPr>
        <w:t xml:space="preserve"> </w:t>
      </w:r>
      <w:r w:rsidR="00277E33" w:rsidRPr="00D8612F">
        <w:rPr>
          <w:rFonts w:ascii="Liberation Serif" w:hAnsi="Liberation Serif" w:cs="Liberation Serif"/>
          <w:sz w:val="28"/>
          <w:szCs w:val="28"/>
        </w:rPr>
        <w:t xml:space="preserve">Настоящее постановление вступает в силу со дня его официального </w:t>
      </w:r>
      <w:r w:rsidR="00277E33" w:rsidRPr="00D8612F">
        <w:rPr>
          <w:rFonts w:ascii="Liberation Serif" w:hAnsi="Liberation Serif" w:cs="Liberation Serif"/>
          <w:sz w:val="28"/>
          <w:szCs w:val="28"/>
        </w:rPr>
        <w:lastRenderedPageBreak/>
        <w:t xml:space="preserve">опубликования и распространяет свое действие на отношения, возникшие с 01 </w:t>
      </w:r>
      <w:r w:rsidR="00DF128E" w:rsidRPr="00D8612F">
        <w:rPr>
          <w:rFonts w:ascii="Liberation Serif" w:hAnsi="Liberation Serif" w:cs="Liberation Serif"/>
          <w:sz w:val="28"/>
          <w:szCs w:val="28"/>
        </w:rPr>
        <w:t>сентября 2022</w:t>
      </w:r>
      <w:r w:rsidR="00277E33" w:rsidRPr="00D8612F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060F42" w:rsidRPr="00D8612F" w:rsidRDefault="00B548FF">
      <w:pPr>
        <w:tabs>
          <w:tab w:val="left" w:pos="540"/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277E33" w:rsidRPr="00D8612F">
        <w:rPr>
          <w:rFonts w:ascii="Liberation Serif" w:hAnsi="Liberation Serif" w:cs="Liberation Serif"/>
          <w:sz w:val="28"/>
          <w:szCs w:val="28"/>
        </w:rPr>
        <w:t>. Настоящее постановление опубликовать в газете «</w:t>
      </w:r>
      <w:proofErr w:type="spellStart"/>
      <w:r w:rsidR="00277E33" w:rsidRPr="00D8612F">
        <w:rPr>
          <w:rFonts w:ascii="Liberation Serif" w:hAnsi="Liberation Serif" w:cs="Liberation Serif"/>
          <w:sz w:val="28"/>
          <w:szCs w:val="28"/>
        </w:rPr>
        <w:t>Камышловские</w:t>
      </w:r>
      <w:proofErr w:type="spellEnd"/>
      <w:r w:rsidR="00277E33" w:rsidRPr="00D8612F">
        <w:rPr>
          <w:rFonts w:ascii="Liberation Serif" w:hAnsi="Liberation Serif" w:cs="Liberation Serif"/>
          <w:sz w:val="28"/>
          <w:szCs w:val="28"/>
        </w:rPr>
        <w:t xml:space="preserve"> известия» и разместить на официальном сайте администрации </w:t>
      </w:r>
      <w:proofErr w:type="spellStart"/>
      <w:r w:rsidR="00277E33" w:rsidRPr="00D8612F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="00277E33" w:rsidRPr="00D8612F">
        <w:rPr>
          <w:rFonts w:ascii="Liberation Serif" w:hAnsi="Liberation Serif" w:cs="Liberation Serif"/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060F42" w:rsidRDefault="00277E33">
      <w:pPr>
        <w:pStyle w:val="af5"/>
        <w:tabs>
          <w:tab w:val="left" w:pos="54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612F"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="00B548FF">
        <w:rPr>
          <w:rFonts w:ascii="Liberation Serif" w:hAnsi="Liberation Serif" w:cs="Liberation Serif"/>
          <w:sz w:val="28"/>
          <w:szCs w:val="28"/>
        </w:rPr>
        <w:t>5</w:t>
      </w:r>
      <w:r w:rsidRPr="00D8612F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D8612F">
        <w:rPr>
          <w:rFonts w:ascii="Liberation Serif" w:hAnsi="Liberation Serif" w:cs="Liberation Serif"/>
          <w:sz w:val="28"/>
          <w:szCs w:val="28"/>
        </w:rPr>
        <w:t>Контроль  за</w:t>
      </w:r>
      <w:proofErr w:type="gramEnd"/>
      <w:r w:rsidRPr="00D8612F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D8612F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Pr="00D8612F">
        <w:rPr>
          <w:rFonts w:ascii="Liberation Serif" w:hAnsi="Liberation Serif" w:cs="Liberation Serif"/>
          <w:sz w:val="28"/>
          <w:szCs w:val="28"/>
        </w:rPr>
        <w:t xml:space="preserve"> городского округа Соболеву А.А.</w:t>
      </w:r>
    </w:p>
    <w:p w:rsidR="00B548FF" w:rsidRDefault="00B548FF">
      <w:pPr>
        <w:pStyle w:val="af5"/>
        <w:tabs>
          <w:tab w:val="left" w:pos="54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548FF" w:rsidRDefault="00B548FF">
      <w:pPr>
        <w:pStyle w:val="af5"/>
        <w:tabs>
          <w:tab w:val="left" w:pos="54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548FF" w:rsidRDefault="00B548FF">
      <w:pPr>
        <w:pStyle w:val="af5"/>
        <w:tabs>
          <w:tab w:val="left" w:pos="54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548FF" w:rsidRDefault="00B548FF">
      <w:pPr>
        <w:tabs>
          <w:tab w:val="left" w:pos="851"/>
        </w:tabs>
        <w:rPr>
          <w:rFonts w:ascii="Liberation Serif" w:eastAsia="Calibri" w:hAnsi="Liberation Serif"/>
        </w:rPr>
      </w:pPr>
    </w:p>
    <w:p w:rsidR="00060F42" w:rsidRPr="00D8612F" w:rsidRDefault="00C20E9F" w:rsidP="00B548FF">
      <w:pPr>
        <w:ind w:firstLine="0"/>
        <w:rPr>
          <w:rFonts w:ascii="Liberation Serif" w:hAnsi="Liberation Serif" w:cs="Liberation Serif"/>
          <w:sz w:val="28"/>
          <w:szCs w:val="28"/>
        </w:rPr>
      </w:pPr>
      <w:r w:rsidRPr="00D8612F">
        <w:rPr>
          <w:rFonts w:ascii="Liberation Serif" w:hAnsi="Liberation Serif" w:cs="Liberation Serif"/>
          <w:sz w:val="28"/>
          <w:szCs w:val="28"/>
        </w:rPr>
        <w:t>Г</w:t>
      </w:r>
      <w:r w:rsidR="00277E33" w:rsidRPr="00D8612F">
        <w:rPr>
          <w:rFonts w:ascii="Liberation Serif" w:hAnsi="Liberation Serif" w:cs="Liberation Serif"/>
          <w:sz w:val="28"/>
          <w:szCs w:val="28"/>
        </w:rPr>
        <w:t xml:space="preserve">лава </w:t>
      </w:r>
    </w:p>
    <w:p w:rsidR="00060F42" w:rsidRPr="00D8612F" w:rsidRDefault="00277E33" w:rsidP="00B548FF">
      <w:pPr>
        <w:tabs>
          <w:tab w:val="left" w:pos="851"/>
        </w:tabs>
        <w:ind w:firstLine="0"/>
        <w:rPr>
          <w:rFonts w:ascii="Liberation Serif" w:hAnsi="Liberation Serif" w:cs="Liberation Serif"/>
          <w:sz w:val="28"/>
          <w:szCs w:val="28"/>
        </w:rPr>
      </w:pPr>
      <w:proofErr w:type="spellStart"/>
      <w:r w:rsidRPr="00D8612F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Pr="00D8612F">
        <w:rPr>
          <w:rFonts w:ascii="Liberation Serif" w:hAnsi="Liberation Serif" w:cs="Liberation Serif"/>
          <w:sz w:val="28"/>
          <w:szCs w:val="28"/>
        </w:rPr>
        <w:t xml:space="preserve"> городского окр</w:t>
      </w:r>
      <w:r w:rsidR="00C20E9F" w:rsidRPr="00D8612F">
        <w:rPr>
          <w:rFonts w:ascii="Liberation Serif" w:hAnsi="Liberation Serif" w:cs="Liberation Serif"/>
          <w:sz w:val="28"/>
          <w:szCs w:val="28"/>
        </w:rPr>
        <w:t>уга</w:t>
      </w:r>
      <w:r w:rsidRPr="00D8612F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B548FF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Pr="00D8612F">
        <w:rPr>
          <w:rFonts w:ascii="Liberation Serif" w:hAnsi="Liberation Serif" w:cs="Liberation Serif"/>
          <w:sz w:val="28"/>
          <w:szCs w:val="28"/>
        </w:rPr>
        <w:t>А.В. Половников</w:t>
      </w:r>
    </w:p>
    <w:p w:rsidR="00060F42" w:rsidRPr="00D8612F" w:rsidRDefault="00060F42">
      <w:pPr>
        <w:tabs>
          <w:tab w:val="left" w:pos="851"/>
        </w:tabs>
        <w:rPr>
          <w:rFonts w:ascii="Liberation Serif" w:hAnsi="Liberation Serif" w:cs="Liberation Serif"/>
          <w:sz w:val="28"/>
          <w:szCs w:val="28"/>
        </w:rPr>
      </w:pPr>
    </w:p>
    <w:p w:rsidR="00060F42" w:rsidRPr="00D8612F" w:rsidRDefault="00060F42">
      <w:pPr>
        <w:tabs>
          <w:tab w:val="left" w:pos="851"/>
        </w:tabs>
        <w:rPr>
          <w:rFonts w:ascii="Liberation Serif" w:hAnsi="Liberation Serif" w:cs="Liberation Serif"/>
          <w:sz w:val="28"/>
          <w:szCs w:val="28"/>
        </w:rPr>
      </w:pPr>
    </w:p>
    <w:p w:rsidR="00060F42" w:rsidRPr="00D8612F" w:rsidRDefault="00060F42">
      <w:pPr>
        <w:tabs>
          <w:tab w:val="left" w:pos="851"/>
        </w:tabs>
        <w:rPr>
          <w:rFonts w:ascii="Liberation Serif" w:hAnsi="Liberation Serif" w:cs="Liberation Serif"/>
          <w:sz w:val="28"/>
          <w:szCs w:val="28"/>
        </w:rPr>
      </w:pPr>
    </w:p>
    <w:p w:rsidR="00060F42" w:rsidRPr="00D8612F" w:rsidRDefault="00060F42">
      <w:pPr>
        <w:tabs>
          <w:tab w:val="left" w:pos="851"/>
        </w:tabs>
        <w:rPr>
          <w:rFonts w:ascii="Liberation Serif" w:hAnsi="Liberation Serif" w:cs="Liberation Serif"/>
          <w:sz w:val="28"/>
          <w:szCs w:val="28"/>
        </w:rPr>
      </w:pPr>
    </w:p>
    <w:p w:rsidR="00060F42" w:rsidRPr="00D8612F" w:rsidRDefault="00060F42">
      <w:pPr>
        <w:tabs>
          <w:tab w:val="left" w:pos="851"/>
        </w:tabs>
        <w:rPr>
          <w:rFonts w:ascii="Liberation Serif" w:hAnsi="Liberation Serif" w:cs="Liberation Serif"/>
          <w:sz w:val="28"/>
          <w:szCs w:val="28"/>
        </w:rPr>
      </w:pPr>
    </w:p>
    <w:p w:rsidR="00060F42" w:rsidRPr="00D8612F" w:rsidRDefault="00060F4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060F42" w:rsidRPr="00D8612F" w:rsidRDefault="00060F4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060F42" w:rsidRPr="00D8612F" w:rsidRDefault="00060F4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060F42" w:rsidRPr="00D8612F" w:rsidRDefault="00060F42">
      <w:pPr>
        <w:tabs>
          <w:tab w:val="left" w:pos="851"/>
        </w:tabs>
        <w:ind w:firstLine="567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sectPr w:rsidR="00060F42" w:rsidRPr="00D8612F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32407"/>
    <w:multiLevelType w:val="hybridMultilevel"/>
    <w:tmpl w:val="F488CD5E"/>
    <w:lvl w:ilvl="0" w:tplc="0934682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F42"/>
    <w:rsid w:val="00060F42"/>
    <w:rsid w:val="00076D34"/>
    <w:rsid w:val="000A0FFD"/>
    <w:rsid w:val="00186095"/>
    <w:rsid w:val="00277E33"/>
    <w:rsid w:val="00296342"/>
    <w:rsid w:val="00473614"/>
    <w:rsid w:val="00484600"/>
    <w:rsid w:val="005A1B7A"/>
    <w:rsid w:val="007C2BED"/>
    <w:rsid w:val="008A3082"/>
    <w:rsid w:val="00937908"/>
    <w:rsid w:val="00A2640F"/>
    <w:rsid w:val="00B471B7"/>
    <w:rsid w:val="00B548FF"/>
    <w:rsid w:val="00C20E9F"/>
    <w:rsid w:val="00D8612F"/>
    <w:rsid w:val="00DF128E"/>
    <w:rsid w:val="00F4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F95FC-DB86-44B1-98DA-FCC4EC4F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ahoma" w:hAnsi="Times New Roman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ind w:firstLine="72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6"/>
      <w:u w:val="none"/>
      <w:vertAlign w:val="baseline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cs="Times New Roman"/>
      <w:color w:val="000000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16z1">
    <w:name w:val="WW8Num16z1"/>
    <w:qFormat/>
    <w:rPr>
      <w:rFonts w:cs="Times New Roman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  <w:color w:val="000000"/>
    </w:rPr>
  </w:style>
  <w:style w:type="character" w:customStyle="1" w:styleId="WW8Num21z0">
    <w:name w:val="WW8Num21z0"/>
    <w:qFormat/>
    <w:rPr>
      <w:rFonts w:cs="Times New Roman"/>
      <w:color w:val="000000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29z1">
    <w:name w:val="WW8Num29z1"/>
    <w:qFormat/>
    <w:rPr>
      <w:rFonts w:cs="Times New Roman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4z0">
    <w:name w:val="WW8Num34z0"/>
    <w:qFormat/>
    <w:rPr>
      <w:rFonts w:cs="Times New Roman"/>
      <w:color w:val="000000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cs="Times New Roman"/>
      <w:color w:val="000000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a3">
    <w:name w:val="Название Знак"/>
    <w:qFormat/>
    <w:rPr>
      <w:rFonts w:ascii="Times New Roman" w:hAnsi="Times New Roman" w:cs="Times New Roman"/>
      <w:b/>
      <w:sz w:val="20"/>
      <w:szCs w:val="20"/>
      <w:lang w:val="ru-RU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qFormat/>
    <w:rPr>
      <w:rFonts w:ascii="Times New Roman" w:hAnsi="Times New Roman" w:cs="Times New Roman"/>
      <w:sz w:val="26"/>
      <w:highlight w:val="white"/>
    </w:rPr>
  </w:style>
  <w:style w:type="character" w:customStyle="1" w:styleId="14pt">
    <w:name w:val="Основной текст + 14 pt"/>
    <w:qFormat/>
    <w:rPr>
      <w:rFonts w:ascii="Times New Roman" w:hAnsi="Times New Roman" w:cs="Times New Roman"/>
      <w:i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2">
    <w:name w:val="Основной текст (2)_"/>
    <w:qFormat/>
    <w:rPr>
      <w:rFonts w:ascii="Times New Roman" w:hAnsi="Times New Roman" w:cs="Times New Roman"/>
      <w:b/>
      <w:sz w:val="27"/>
      <w:highlight w:val="white"/>
    </w:rPr>
  </w:style>
  <w:style w:type="character" w:customStyle="1" w:styleId="a6">
    <w:name w:val="Основной текст + Полужирный"/>
    <w:qFormat/>
    <w:rPr>
      <w:rFonts w:ascii="Times New Roman" w:hAnsi="Times New Roman" w:cs="Times New Roman"/>
      <w:b/>
      <w:color w:val="000000"/>
      <w:spacing w:val="0"/>
      <w:w w:val="100"/>
      <w:position w:val="0"/>
      <w:sz w:val="27"/>
      <w:u w:val="none"/>
      <w:vertAlign w:val="baseline"/>
      <w:lang w:val="ru-RU"/>
    </w:rPr>
  </w:style>
  <w:style w:type="character" w:customStyle="1" w:styleId="3">
    <w:name w:val="Основной текст (3)_"/>
    <w:qFormat/>
    <w:rPr>
      <w:rFonts w:ascii="Times New Roman" w:hAnsi="Times New Roman" w:cs="Times New Roman"/>
      <w:spacing w:val="-10"/>
      <w:sz w:val="26"/>
      <w:u w:val="none"/>
    </w:rPr>
  </w:style>
  <w:style w:type="character" w:customStyle="1" w:styleId="30">
    <w:name w:val="Основной текст (3)"/>
    <w:qFormat/>
    <w:rPr>
      <w:rFonts w:ascii="Times New Roman" w:hAnsi="Times New Roman" w:cs="Times New Roman"/>
      <w:color w:val="000000"/>
      <w:spacing w:val="-10"/>
      <w:w w:val="100"/>
      <w:position w:val="0"/>
      <w:sz w:val="26"/>
      <w:u w:val="single"/>
      <w:vertAlign w:val="baseline"/>
      <w:lang w:val="ru-RU"/>
    </w:rPr>
  </w:style>
  <w:style w:type="character" w:customStyle="1" w:styleId="31">
    <w:name w:val="Заголовок №3_"/>
    <w:qFormat/>
    <w:rPr>
      <w:rFonts w:ascii="Times New Roman" w:hAnsi="Times New Roman" w:cs="Times New Roman"/>
      <w:b/>
      <w:sz w:val="27"/>
      <w:u w:val="none"/>
    </w:rPr>
  </w:style>
  <w:style w:type="character" w:customStyle="1" w:styleId="32">
    <w:name w:val="Заголовок №3"/>
    <w:qFormat/>
    <w:rPr>
      <w:rFonts w:ascii="Times New Roman" w:hAnsi="Times New Roman" w:cs="Times New Roman"/>
      <w:b/>
      <w:color w:val="000000"/>
      <w:spacing w:val="0"/>
      <w:w w:val="100"/>
      <w:position w:val="0"/>
      <w:sz w:val="27"/>
      <w:u w:val="none"/>
      <w:vertAlign w:val="baseline"/>
      <w:lang w:val="ru-RU"/>
    </w:rPr>
  </w:style>
  <w:style w:type="character" w:customStyle="1" w:styleId="1">
    <w:name w:val="Основной текст Знак1"/>
    <w:qFormat/>
    <w:rPr>
      <w:rFonts w:ascii="Times New Roman" w:hAnsi="Times New Roman" w:cs="Times New Roman"/>
      <w:sz w:val="20"/>
      <w:lang w:val="ru-RU"/>
    </w:rPr>
  </w:style>
  <w:style w:type="character" w:customStyle="1" w:styleId="a7">
    <w:name w:val="Основной текст Знак"/>
    <w:qFormat/>
    <w:rPr>
      <w:rFonts w:cs="Times New Roman"/>
    </w:rPr>
  </w:style>
  <w:style w:type="character" w:customStyle="1" w:styleId="-">
    <w:name w:val="Интернет-ссылка"/>
    <w:rPr>
      <w:rFonts w:cs="Times New Roman"/>
      <w:color w:val="0066CC"/>
      <w:u w:val="single"/>
    </w:rPr>
  </w:style>
  <w:style w:type="character" w:customStyle="1" w:styleId="a8">
    <w:name w:val="Сноска_"/>
    <w:qFormat/>
    <w:rPr>
      <w:sz w:val="26"/>
    </w:rPr>
  </w:style>
  <w:style w:type="character" w:customStyle="1" w:styleId="Exact">
    <w:name w:val="Основной текст Exact"/>
    <w:qFormat/>
    <w:rPr>
      <w:rFonts w:ascii="Times New Roman" w:hAnsi="Times New Roman" w:cs="Times New Roman"/>
      <w:spacing w:val="4"/>
      <w:u w:val="none"/>
    </w:rPr>
  </w:style>
  <w:style w:type="character" w:customStyle="1" w:styleId="10">
    <w:name w:val="Заголовок №1_"/>
    <w:qFormat/>
    <w:rPr>
      <w:spacing w:val="90"/>
      <w:sz w:val="35"/>
    </w:rPr>
  </w:style>
  <w:style w:type="character" w:customStyle="1" w:styleId="29">
    <w:name w:val="Основной текст (2) + 9"/>
    <w:qFormat/>
    <w:rPr>
      <w:rFonts w:ascii="Times New Roman" w:hAnsi="Times New Roman" w:cs="Times New Roman"/>
      <w:color w:val="000000"/>
      <w:spacing w:val="0"/>
      <w:w w:val="100"/>
      <w:position w:val="0"/>
      <w:sz w:val="19"/>
      <w:u w:val="none"/>
      <w:vertAlign w:val="baseline"/>
      <w:lang w:val="ru-RU"/>
    </w:rPr>
  </w:style>
  <w:style w:type="character" w:customStyle="1" w:styleId="12pt">
    <w:name w:val="Основной текст + 12 pt"/>
    <w:qFormat/>
    <w:rPr>
      <w:rFonts w:ascii="Times New Roman" w:hAnsi="Times New Roman" w:cs="Times New Roman"/>
      <w:b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Impact">
    <w:name w:val="Основной текст + Impact"/>
    <w:qFormat/>
    <w:rPr>
      <w:rFonts w:ascii="Impact" w:hAnsi="Impact" w:cs="Impact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14pt1">
    <w:name w:val="Основной текст + 14 pt1"/>
    <w:qFormat/>
    <w:rPr>
      <w:rFonts w:ascii="Times New Roman" w:hAnsi="Times New Roman" w:cs="Times New Roman"/>
      <w:i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4Exact">
    <w:name w:val="Основной текст (4) Exact"/>
    <w:qFormat/>
    <w:rPr>
      <w:rFonts w:ascii="Impact" w:hAnsi="Impact" w:cs="Impact"/>
      <w:sz w:val="26"/>
    </w:rPr>
  </w:style>
  <w:style w:type="character" w:customStyle="1" w:styleId="4TrebuchetMS">
    <w:name w:val="Основной текст (4) + Trebuchet MS"/>
    <w:qFormat/>
    <w:rPr>
      <w:rFonts w:ascii="Trebuchet MS" w:hAnsi="Trebuchet MS" w:cs="Trebuchet MS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a9">
    <w:name w:val="Колонтитул_"/>
    <w:qFormat/>
    <w:rPr>
      <w:rFonts w:ascii="Calibri" w:hAnsi="Calibri" w:cs="Calibri"/>
      <w:sz w:val="25"/>
      <w:u w:val="none"/>
    </w:rPr>
  </w:style>
  <w:style w:type="character" w:customStyle="1" w:styleId="aa">
    <w:name w:val="Колонтитул"/>
    <w:qFormat/>
    <w:rPr>
      <w:rFonts w:ascii="Calibri" w:hAnsi="Calibri" w:cs="Calibri"/>
      <w:color w:val="000000"/>
      <w:spacing w:val="0"/>
      <w:w w:val="100"/>
      <w:position w:val="0"/>
      <w:sz w:val="25"/>
      <w:u w:val="none"/>
      <w:vertAlign w:val="baseline"/>
    </w:rPr>
  </w:style>
  <w:style w:type="character" w:customStyle="1" w:styleId="11pt">
    <w:name w:val="Основной текст + 11 pt"/>
    <w:qFormat/>
    <w:rPr>
      <w:rFonts w:ascii="Times New Roman" w:hAnsi="Times New Roman" w:cs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11">
    <w:name w:val="Основной текст1"/>
    <w:qFormat/>
    <w:rPr>
      <w:rFonts w:ascii="Times New Roman" w:hAnsi="Times New Roman" w:cs="Times New Roman"/>
      <w:color w:val="000000"/>
      <w:spacing w:val="0"/>
      <w:w w:val="100"/>
      <w:position w:val="0"/>
      <w:sz w:val="26"/>
      <w:u w:val="none"/>
      <w:vertAlign w:val="baseline"/>
      <w:lang w:val="ru-RU"/>
    </w:rPr>
  </w:style>
  <w:style w:type="character" w:customStyle="1" w:styleId="TrebuchetMS">
    <w:name w:val="Основной текст + Trebuchet MS"/>
    <w:qFormat/>
    <w:rPr>
      <w:rFonts w:ascii="Trebuchet MS" w:hAnsi="Trebuchet MS" w:cs="Trebuchet MS"/>
      <w:color w:val="000000"/>
      <w:spacing w:val="0"/>
      <w:w w:val="100"/>
      <w:position w:val="0"/>
      <w:sz w:val="11"/>
      <w:u w:val="none"/>
      <w:vertAlign w:val="baseline"/>
    </w:rPr>
  </w:style>
  <w:style w:type="character" w:customStyle="1" w:styleId="Calibri">
    <w:name w:val="Основной текст + Calibri"/>
    <w:qFormat/>
    <w:rPr>
      <w:rFonts w:ascii="Calibri" w:hAnsi="Calibri" w:cs="Calibri"/>
      <w:color w:val="000000"/>
      <w:spacing w:val="0"/>
      <w:w w:val="100"/>
      <w:position w:val="0"/>
      <w:sz w:val="8"/>
      <w:u w:val="none"/>
      <w:vertAlign w:val="baseline"/>
      <w:lang w:val="ru-RU"/>
    </w:rPr>
  </w:style>
  <w:style w:type="character" w:customStyle="1" w:styleId="HeaderChar">
    <w:name w:val="Header Char"/>
    <w:qFormat/>
    <w:rPr>
      <w:rFonts w:cs="Times New Roman"/>
      <w:lang w:val="ru-RU"/>
    </w:rPr>
  </w:style>
  <w:style w:type="character" w:customStyle="1" w:styleId="ab">
    <w:name w:val="Верхний колонтитул Знак"/>
    <w:qFormat/>
    <w:rPr>
      <w:rFonts w:ascii="Courier New" w:hAnsi="Courier New" w:cs="Courier New"/>
      <w:color w:val="000000"/>
      <w:sz w:val="24"/>
      <w:lang w:val="ru-RU"/>
    </w:rPr>
  </w:style>
  <w:style w:type="character" w:customStyle="1" w:styleId="FooterChar">
    <w:name w:val="Footer Char"/>
    <w:qFormat/>
    <w:rPr>
      <w:rFonts w:cs="Times New Roman"/>
      <w:lang w:val="ru-RU"/>
    </w:rPr>
  </w:style>
  <w:style w:type="character" w:customStyle="1" w:styleId="ac">
    <w:name w:val="Нижний колонтитул Знак"/>
    <w:qFormat/>
    <w:rPr>
      <w:rFonts w:ascii="Courier New" w:hAnsi="Courier New" w:cs="Courier New"/>
      <w:color w:val="000000"/>
      <w:sz w:val="24"/>
      <w:lang w:val="ru-RU"/>
    </w:rPr>
  </w:style>
  <w:style w:type="character" w:customStyle="1" w:styleId="FootnoteTextChar">
    <w:name w:val="Footnote Text Char"/>
    <w:qFormat/>
    <w:rPr>
      <w:rFonts w:cs="Times New Roman"/>
      <w:sz w:val="20"/>
      <w:szCs w:val="20"/>
      <w:lang w:val="ru-RU"/>
    </w:rPr>
  </w:style>
  <w:style w:type="character" w:customStyle="1" w:styleId="ad">
    <w:name w:val="Текст сноски Знак"/>
    <w:qFormat/>
    <w:rPr>
      <w:rFonts w:ascii="Arial" w:hAnsi="Arial" w:cs="Arial"/>
      <w:lang w:val="ru-RU"/>
    </w:rPr>
  </w:style>
  <w:style w:type="character" w:customStyle="1" w:styleId="ae">
    <w:name w:val="Символ сноски"/>
    <w:qFormat/>
    <w:rPr>
      <w:rFonts w:cs="Times New Roman"/>
      <w:vertAlign w:val="superscript"/>
    </w:rPr>
  </w:style>
  <w:style w:type="character" w:customStyle="1" w:styleId="af">
    <w:name w:val="Знак Знак"/>
    <w:qFormat/>
    <w:rPr>
      <w:rFonts w:ascii="Tahoma" w:hAnsi="Tahoma" w:cs="Tahoma"/>
      <w:sz w:val="16"/>
    </w:rPr>
  </w:style>
  <w:style w:type="character" w:customStyle="1" w:styleId="100">
    <w:name w:val="Основной текст + 10"/>
    <w:qFormat/>
    <w:rPr>
      <w:rFonts w:ascii="Sylfaen" w:hAnsi="Sylfaen" w:cs="Sylfaen"/>
      <w:color w:val="000000"/>
      <w:spacing w:val="0"/>
      <w:w w:val="150"/>
      <w:position w:val="0"/>
      <w:sz w:val="21"/>
      <w:u w:val="none"/>
      <w:vertAlign w:val="baseline"/>
      <w:lang w:val="ru-RU"/>
    </w:rPr>
  </w:style>
  <w:style w:type="paragraph" w:customStyle="1" w:styleId="af0">
    <w:name w:val="Заголовок"/>
    <w:basedOn w:val="a"/>
    <w:next w:val="af1"/>
    <w:qFormat/>
    <w:pPr>
      <w:jc w:val="center"/>
    </w:pPr>
    <w:rPr>
      <w:rFonts w:eastAsia="Calibri" w:cs="Times New Roman"/>
      <w:b/>
      <w:sz w:val="32"/>
    </w:rPr>
  </w:style>
  <w:style w:type="paragraph" w:styleId="af1">
    <w:name w:val="Body Text"/>
    <w:basedOn w:val="a"/>
    <w:pPr>
      <w:spacing w:line="360" w:lineRule="exact"/>
      <w:jc w:val="both"/>
    </w:pPr>
    <w:rPr>
      <w:rFonts w:eastAsia="Calibri" w:cs="Times New Roman"/>
      <w:sz w:val="28"/>
    </w:r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</w:style>
  <w:style w:type="paragraph" w:styleId="af5">
    <w:name w:val="List Paragraph"/>
    <w:basedOn w:val="a"/>
    <w:qFormat/>
    <w:pPr>
      <w:ind w:left="720" w:firstLine="0"/>
    </w:pPr>
    <w:rPr>
      <w:rFonts w:eastAsia="Calibri"/>
    </w:rPr>
  </w:style>
  <w:style w:type="paragraph" w:styleId="af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33">
    <w:name w:val="Основной текст3"/>
    <w:basedOn w:val="a"/>
    <w:qFormat/>
    <w:pPr>
      <w:shd w:val="clear" w:color="auto" w:fill="FFFFFF"/>
      <w:spacing w:after="300" w:line="240" w:lineRule="atLeast"/>
    </w:pPr>
    <w:rPr>
      <w:rFonts w:eastAsia="Calibri" w:cs="Times New Roman"/>
      <w:sz w:val="26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Calibri" w:hAnsi="Arial"/>
      <w:b/>
      <w:bCs/>
      <w:sz w:val="20"/>
      <w:szCs w:val="20"/>
      <w:lang w:bidi="ar-SA"/>
    </w:rPr>
  </w:style>
  <w:style w:type="paragraph" w:customStyle="1" w:styleId="20">
    <w:name w:val="Основной текст2"/>
    <w:basedOn w:val="a"/>
    <w:qFormat/>
    <w:pPr>
      <w:shd w:val="clear" w:color="auto" w:fill="FFFFFF"/>
      <w:spacing w:after="300" w:line="240" w:lineRule="atLeast"/>
      <w:jc w:val="center"/>
    </w:pPr>
    <w:rPr>
      <w:rFonts w:eastAsia="Calibri" w:cs="Times New Roman"/>
      <w:sz w:val="27"/>
      <w:szCs w:val="27"/>
    </w:rPr>
  </w:style>
  <w:style w:type="paragraph" w:customStyle="1" w:styleId="21">
    <w:name w:val="Основной текст (2)"/>
    <w:basedOn w:val="a"/>
    <w:qFormat/>
    <w:pPr>
      <w:shd w:val="clear" w:color="auto" w:fill="FFFFFF"/>
      <w:spacing w:before="600" w:line="317" w:lineRule="exact"/>
      <w:jc w:val="center"/>
    </w:pPr>
    <w:rPr>
      <w:rFonts w:eastAsia="Calibri" w:cs="Times New Roman"/>
      <w:b/>
      <w:sz w:val="27"/>
    </w:rPr>
  </w:style>
  <w:style w:type="paragraph" w:styleId="af7">
    <w:name w:val="footnote text"/>
    <w:basedOn w:val="a"/>
    <w:qFormat/>
    <w:pPr>
      <w:autoSpaceDE w:val="0"/>
    </w:pPr>
    <w:rPr>
      <w:rFonts w:ascii="Arial" w:eastAsia="Calibri" w:hAnsi="Arial"/>
    </w:rPr>
  </w:style>
  <w:style w:type="paragraph" w:customStyle="1" w:styleId="12">
    <w:name w:val="Заголовок №1"/>
    <w:basedOn w:val="a"/>
    <w:qFormat/>
    <w:pPr>
      <w:shd w:val="clear" w:color="auto" w:fill="FFFFFF"/>
      <w:spacing w:before="300" w:after="780" w:line="240" w:lineRule="atLeast"/>
      <w:ind w:firstLine="0"/>
      <w:outlineLvl w:val="0"/>
    </w:pPr>
    <w:rPr>
      <w:rFonts w:eastAsia="Calibri"/>
      <w:spacing w:val="90"/>
      <w:sz w:val="35"/>
    </w:rPr>
  </w:style>
  <w:style w:type="paragraph" w:customStyle="1" w:styleId="4">
    <w:name w:val="Основной текст (4)"/>
    <w:basedOn w:val="a"/>
    <w:qFormat/>
    <w:pPr>
      <w:shd w:val="clear" w:color="auto" w:fill="FFFFFF"/>
      <w:spacing w:before="60" w:line="240" w:lineRule="atLeast"/>
    </w:pPr>
    <w:rPr>
      <w:rFonts w:ascii="Impact" w:eastAsia="Calibri" w:hAnsi="Impact" w:cs="Impact"/>
      <w:sz w:val="26"/>
    </w:rPr>
  </w:style>
  <w:style w:type="paragraph" w:customStyle="1" w:styleId="af8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9">
    <w:name w:val="header"/>
    <w:basedOn w:val="a"/>
    <w:pPr>
      <w:tabs>
        <w:tab w:val="center" w:pos="4677"/>
        <w:tab w:val="right" w:pos="9355"/>
      </w:tabs>
    </w:pPr>
    <w:rPr>
      <w:rFonts w:ascii="Courier New" w:eastAsia="Calibri" w:hAnsi="Courier New" w:cs="Courier New"/>
      <w:color w:val="000000"/>
      <w:sz w:val="24"/>
    </w:rPr>
  </w:style>
  <w:style w:type="paragraph" w:styleId="afa">
    <w:name w:val="footer"/>
    <w:basedOn w:val="a"/>
    <w:pPr>
      <w:tabs>
        <w:tab w:val="center" w:pos="4677"/>
        <w:tab w:val="right" w:pos="9355"/>
      </w:tabs>
    </w:pPr>
    <w:rPr>
      <w:rFonts w:ascii="Courier New" w:eastAsia="Calibri" w:hAnsi="Courier New" w:cs="Courier New"/>
      <w:color w:val="000000"/>
      <w:sz w:val="24"/>
    </w:rPr>
  </w:style>
  <w:style w:type="paragraph" w:styleId="afb">
    <w:name w:val="Normal (Web)"/>
    <w:basedOn w:val="a"/>
    <w:qFormat/>
    <w:pPr>
      <w:spacing w:before="280" w:after="280"/>
    </w:pPr>
    <w:rPr>
      <w:rFonts w:cs="Times New Roman"/>
      <w:sz w:val="24"/>
      <w:szCs w:val="24"/>
    </w:rPr>
  </w:style>
  <w:style w:type="paragraph" w:styleId="afc">
    <w:name w:val="No Spacing"/>
    <w:qFormat/>
    <w:pPr>
      <w:widowControl w:val="0"/>
    </w:pPr>
    <w:rPr>
      <w:rFonts w:ascii="Courier New" w:eastAsia="Calibri" w:hAnsi="Courier New" w:cs="Courier New"/>
      <w:color w:val="000000"/>
      <w:lang w:bidi="ar-SA"/>
    </w:rPr>
  </w:style>
  <w:style w:type="paragraph" w:customStyle="1" w:styleId="40">
    <w:name w:val="Основной текст4"/>
    <w:basedOn w:val="a"/>
    <w:qFormat/>
    <w:pPr>
      <w:shd w:val="clear" w:color="auto" w:fill="FFFFFF"/>
      <w:spacing w:line="317" w:lineRule="exact"/>
    </w:pPr>
    <w:rPr>
      <w:rFonts w:ascii="Sylfaen" w:eastAsia="Calibri" w:hAnsi="Sylfaen" w:cs="Sylfaen"/>
      <w:sz w:val="26"/>
      <w:szCs w:val="26"/>
    </w:rPr>
  </w:style>
  <w:style w:type="paragraph" w:customStyle="1" w:styleId="afd">
    <w:name w:val="Содержимое таблицы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8F8B0-FEFA-403E-B9F6-8C0172EC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ПРОЕКТ</vt:lpstr>
    </vt:vector>
  </TitlesOfParts>
  <Company>SPecialiST RePack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ПРОЕКТ</dc:title>
  <dc:subject/>
  <dc:creator>Секретарь</dc:creator>
  <cp:keywords/>
  <dc:description/>
  <cp:lastModifiedBy>user</cp:lastModifiedBy>
  <cp:revision>48</cp:revision>
  <cp:lastPrinted>2022-10-03T05:03:00Z</cp:lastPrinted>
  <dcterms:created xsi:type="dcterms:W3CDTF">2013-10-18T08:58:00Z</dcterms:created>
  <dcterms:modified xsi:type="dcterms:W3CDTF">2022-10-03T05:11:00Z</dcterms:modified>
  <dc:language>ru-RU</dc:language>
</cp:coreProperties>
</file>