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FF" w:rsidRDefault="006959FF" w:rsidP="006959FF">
      <w:pPr>
        <w:rPr>
          <w:noProof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0A2">
        <w:rPr>
          <w:b/>
          <w:sz w:val="28"/>
          <w:szCs w:val="28"/>
        </w:rPr>
        <w:tab/>
      </w:r>
    </w:p>
    <w:p w:rsidR="006959FF" w:rsidRDefault="0061538D" w:rsidP="006959FF">
      <w:pPr>
        <w:jc w:val="center"/>
      </w:pPr>
      <w:r>
        <w:rPr>
          <w:noProof/>
        </w:rPr>
        <w:drawing>
          <wp:inline distT="0" distB="0" distL="0" distR="0">
            <wp:extent cx="419100" cy="69532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FF" w:rsidRDefault="006959FF" w:rsidP="006959FF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6959FF" w:rsidRDefault="006959FF" w:rsidP="0069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(шестого</w:t>
      </w:r>
      <w:r w:rsidRPr="006C7D59">
        <w:rPr>
          <w:b/>
          <w:sz w:val="28"/>
          <w:szCs w:val="28"/>
        </w:rPr>
        <w:t xml:space="preserve"> созыва)</w:t>
      </w:r>
    </w:p>
    <w:p w:rsidR="009B3325" w:rsidRDefault="009B3325" w:rsidP="006959FF">
      <w:pPr>
        <w:jc w:val="center"/>
        <w:rPr>
          <w:b/>
          <w:sz w:val="28"/>
          <w:szCs w:val="28"/>
        </w:rPr>
      </w:pPr>
    </w:p>
    <w:p w:rsidR="006959FF" w:rsidRDefault="006959FF" w:rsidP="0069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3325" w:rsidRDefault="009B3325" w:rsidP="006959FF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6959FF" w:rsidRDefault="006959FF" w:rsidP="006959FF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32FE4">
        <w:rPr>
          <w:sz w:val="28"/>
          <w:szCs w:val="28"/>
        </w:rPr>
        <w:t>20.02.2014</w:t>
      </w:r>
      <w:r>
        <w:rPr>
          <w:sz w:val="28"/>
          <w:szCs w:val="28"/>
        </w:rPr>
        <w:t xml:space="preserve">                             №</w:t>
      </w:r>
      <w:r w:rsidR="009B3325">
        <w:rPr>
          <w:sz w:val="28"/>
          <w:szCs w:val="28"/>
        </w:rPr>
        <w:t xml:space="preserve"> 312</w:t>
      </w:r>
    </w:p>
    <w:p w:rsidR="009B3325" w:rsidRDefault="009B3325" w:rsidP="006959FF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6959FF" w:rsidRDefault="006959FF" w:rsidP="006959FF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6959FF" w:rsidRPr="00DA0ACB" w:rsidRDefault="006959FF" w:rsidP="006959F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9B3325" w:rsidRDefault="006959FF" w:rsidP="006959FF">
      <w:pPr>
        <w:ind w:right="-83"/>
        <w:jc w:val="center"/>
        <w:rPr>
          <w:b/>
          <w:sz w:val="28"/>
          <w:szCs w:val="28"/>
        </w:rPr>
      </w:pPr>
      <w:r w:rsidRPr="0095215C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9B3325" w:rsidRDefault="006959FF" w:rsidP="006959FF">
      <w:pPr>
        <w:ind w:right="-83"/>
        <w:jc w:val="center"/>
        <w:rPr>
          <w:b/>
          <w:sz w:val="28"/>
          <w:szCs w:val="28"/>
        </w:rPr>
      </w:pPr>
      <w:proofErr w:type="spellStart"/>
      <w:r w:rsidRPr="0095215C">
        <w:rPr>
          <w:b/>
          <w:sz w:val="28"/>
          <w:szCs w:val="28"/>
        </w:rPr>
        <w:t>Камышловского</w:t>
      </w:r>
      <w:proofErr w:type="spellEnd"/>
      <w:r w:rsidRPr="0095215C">
        <w:rPr>
          <w:b/>
          <w:sz w:val="28"/>
          <w:szCs w:val="28"/>
        </w:rPr>
        <w:t xml:space="preserve"> городского округа, утвержденные решением Думы</w:t>
      </w:r>
    </w:p>
    <w:p w:rsidR="006959FF" w:rsidRPr="0095215C" w:rsidRDefault="006959FF" w:rsidP="006959FF">
      <w:pPr>
        <w:ind w:right="-83"/>
        <w:jc w:val="center"/>
        <w:rPr>
          <w:b/>
          <w:sz w:val="28"/>
          <w:szCs w:val="28"/>
        </w:rPr>
      </w:pPr>
      <w:r w:rsidRPr="0095215C">
        <w:rPr>
          <w:b/>
          <w:sz w:val="28"/>
          <w:szCs w:val="28"/>
        </w:rPr>
        <w:t xml:space="preserve"> Камышло</w:t>
      </w:r>
      <w:r w:rsidRPr="0095215C">
        <w:rPr>
          <w:b/>
          <w:sz w:val="28"/>
          <w:szCs w:val="28"/>
        </w:rPr>
        <w:t>в</w:t>
      </w:r>
      <w:r w:rsidRPr="0095215C">
        <w:rPr>
          <w:b/>
          <w:sz w:val="28"/>
          <w:szCs w:val="28"/>
        </w:rPr>
        <w:t>ского городского округа  от 16.07.2009 № 346</w:t>
      </w:r>
    </w:p>
    <w:p w:rsidR="006959FF" w:rsidRPr="0095215C" w:rsidRDefault="006959FF" w:rsidP="006959FF">
      <w:pPr>
        <w:pStyle w:val="ConsPlusTitle"/>
        <w:widowControl/>
        <w:jc w:val="both"/>
      </w:pPr>
    </w:p>
    <w:p w:rsidR="00432FE4" w:rsidRDefault="006959FF" w:rsidP="006959FF">
      <w:pPr>
        <w:pStyle w:val="ConsPlusTitle"/>
        <w:widowControl/>
        <w:jc w:val="both"/>
        <w:rPr>
          <w:b w:val="0"/>
        </w:rPr>
      </w:pPr>
      <w:r w:rsidRPr="00F1017C">
        <w:rPr>
          <w:b w:val="0"/>
        </w:rPr>
        <w:t xml:space="preserve"> </w:t>
      </w:r>
      <w:r>
        <w:rPr>
          <w:b w:val="0"/>
        </w:rPr>
        <w:tab/>
      </w:r>
      <w:proofErr w:type="gramStart"/>
      <w:r w:rsidRPr="0046655B">
        <w:rPr>
          <w:b w:val="0"/>
        </w:rPr>
        <w:t>В целях реализации градостроительной деятельности, устойчивого разв</w:t>
      </w:r>
      <w:r w:rsidRPr="0046655B">
        <w:rPr>
          <w:b w:val="0"/>
        </w:rPr>
        <w:t>и</w:t>
      </w:r>
      <w:r w:rsidRPr="0046655B">
        <w:rPr>
          <w:b w:val="0"/>
        </w:rPr>
        <w:t>тия территории муниципального образования, социальных инфраструктур и обесп</w:t>
      </w:r>
      <w:r w:rsidRPr="0046655B">
        <w:rPr>
          <w:b w:val="0"/>
        </w:rPr>
        <w:t>е</w:t>
      </w:r>
      <w:r w:rsidRPr="0046655B">
        <w:rPr>
          <w:b w:val="0"/>
        </w:rPr>
        <w:t xml:space="preserve">чения интересов граждан и их объединений, в соответствии с Уставом  </w:t>
      </w:r>
      <w:proofErr w:type="spellStart"/>
      <w:r w:rsidRPr="0046655B">
        <w:rPr>
          <w:b w:val="0"/>
        </w:rPr>
        <w:t>Камы</w:t>
      </w:r>
      <w:r w:rsidRPr="0046655B">
        <w:rPr>
          <w:b w:val="0"/>
        </w:rPr>
        <w:t>ш</w:t>
      </w:r>
      <w:r w:rsidRPr="0046655B">
        <w:rPr>
          <w:b w:val="0"/>
        </w:rPr>
        <w:t>ловского</w:t>
      </w:r>
      <w:proofErr w:type="spellEnd"/>
      <w:r w:rsidRPr="0046655B">
        <w:rPr>
          <w:b w:val="0"/>
        </w:rPr>
        <w:t xml:space="preserve"> городского округа, Градостроительным кодексом Российской Федер</w:t>
      </w:r>
      <w:r w:rsidRPr="0046655B">
        <w:rPr>
          <w:b w:val="0"/>
        </w:rPr>
        <w:t>а</w:t>
      </w:r>
      <w:r w:rsidRPr="0046655B">
        <w:rPr>
          <w:b w:val="0"/>
        </w:rPr>
        <w:t>ции,</w:t>
      </w:r>
      <w:r w:rsidR="00432FE4">
        <w:rPr>
          <w:b w:val="0"/>
        </w:rPr>
        <w:t xml:space="preserve"> </w:t>
      </w:r>
      <w:r w:rsidRPr="0046655B">
        <w:rPr>
          <w:b w:val="0"/>
        </w:rPr>
        <w:t>Федеральным законом от 06.10.2003 №131-ФЗ “Об общих принципах орг</w:t>
      </w:r>
      <w:r w:rsidRPr="0046655B">
        <w:rPr>
          <w:b w:val="0"/>
        </w:rPr>
        <w:t>а</w:t>
      </w:r>
      <w:r w:rsidRPr="0046655B">
        <w:rPr>
          <w:b w:val="0"/>
        </w:rPr>
        <w:t>низации местного самоуправления в Российской Федерации”, с учетом результ</w:t>
      </w:r>
      <w:r w:rsidRPr="0046655B">
        <w:rPr>
          <w:b w:val="0"/>
        </w:rPr>
        <w:t>а</w:t>
      </w:r>
      <w:r w:rsidRPr="0046655B">
        <w:rPr>
          <w:b w:val="0"/>
        </w:rPr>
        <w:t xml:space="preserve">тов публичных слушаний (протокол публичных слушаний от </w:t>
      </w:r>
      <w:r>
        <w:rPr>
          <w:b w:val="0"/>
        </w:rPr>
        <w:t>15.01.2014 г</w:t>
      </w:r>
      <w:r>
        <w:rPr>
          <w:b w:val="0"/>
        </w:rPr>
        <w:t>о</w:t>
      </w:r>
      <w:r>
        <w:rPr>
          <w:b w:val="0"/>
        </w:rPr>
        <w:t>да</w:t>
      </w:r>
      <w:r w:rsidRPr="0046655B">
        <w:rPr>
          <w:b w:val="0"/>
        </w:rPr>
        <w:t>) и заключения по результатам публичных</w:t>
      </w:r>
      <w:proofErr w:type="gramEnd"/>
      <w:r w:rsidRPr="0046655B">
        <w:rPr>
          <w:b w:val="0"/>
        </w:rPr>
        <w:t xml:space="preserve"> слушаний,</w:t>
      </w:r>
    </w:p>
    <w:p w:rsidR="009B3325" w:rsidRDefault="009B3325" w:rsidP="006959FF">
      <w:pPr>
        <w:pStyle w:val="ConsPlusTitle"/>
        <w:widowControl/>
        <w:jc w:val="both"/>
        <w:rPr>
          <w:b w:val="0"/>
        </w:rPr>
      </w:pPr>
    </w:p>
    <w:p w:rsidR="006959FF" w:rsidRPr="0046655B" w:rsidRDefault="006959FF" w:rsidP="006959FF">
      <w:pPr>
        <w:pStyle w:val="ConsPlusTitle"/>
        <w:widowControl/>
        <w:jc w:val="both"/>
        <w:rPr>
          <w:b w:val="0"/>
        </w:rPr>
      </w:pPr>
      <w:r w:rsidRPr="0046655B">
        <w:rPr>
          <w:b w:val="0"/>
        </w:rPr>
        <w:t xml:space="preserve"> </w:t>
      </w:r>
    </w:p>
    <w:p w:rsidR="006959FF" w:rsidRDefault="006959FF" w:rsidP="00695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655B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46655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6655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32FE4" w:rsidRDefault="00432FE4" w:rsidP="00695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59FF" w:rsidRDefault="006959FF" w:rsidP="00695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32FE4" w:rsidRDefault="00432FE4" w:rsidP="00695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325" w:rsidRDefault="009B3325" w:rsidP="00695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59FF" w:rsidRDefault="006959FF" w:rsidP="006959FF">
      <w:pPr>
        <w:ind w:firstLine="426"/>
        <w:jc w:val="both"/>
        <w:rPr>
          <w:sz w:val="28"/>
          <w:szCs w:val="28"/>
        </w:rPr>
      </w:pPr>
      <w:r w:rsidRPr="00E050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градостроительные регламенты </w:t>
      </w:r>
      <w:r w:rsidRPr="0005457D">
        <w:rPr>
          <w:sz w:val="28"/>
          <w:szCs w:val="28"/>
        </w:rPr>
        <w:t>Правил землепользования и з</w:t>
      </w:r>
      <w:r w:rsidRPr="0005457D">
        <w:rPr>
          <w:sz w:val="28"/>
          <w:szCs w:val="28"/>
        </w:rPr>
        <w:t>а</w:t>
      </w:r>
      <w:r w:rsidRPr="0005457D">
        <w:rPr>
          <w:sz w:val="28"/>
          <w:szCs w:val="28"/>
        </w:rPr>
        <w:t>стройки Камышловского городского округа, утвержденны</w:t>
      </w:r>
      <w:r>
        <w:rPr>
          <w:sz w:val="28"/>
          <w:szCs w:val="28"/>
        </w:rPr>
        <w:t>х</w:t>
      </w:r>
      <w:r w:rsidRPr="0005457D">
        <w:rPr>
          <w:sz w:val="28"/>
          <w:szCs w:val="28"/>
        </w:rPr>
        <w:t xml:space="preserve"> решением Думы К</w:t>
      </w:r>
      <w:r w:rsidRPr="0005457D">
        <w:rPr>
          <w:sz w:val="28"/>
          <w:szCs w:val="28"/>
        </w:rPr>
        <w:t>а</w:t>
      </w:r>
      <w:r w:rsidRPr="0005457D">
        <w:rPr>
          <w:sz w:val="28"/>
          <w:szCs w:val="28"/>
        </w:rPr>
        <w:t xml:space="preserve">мышловского городского округа  от 16.07.2009 № 346 </w:t>
      </w:r>
      <w:r>
        <w:rPr>
          <w:sz w:val="28"/>
          <w:szCs w:val="28"/>
        </w:rPr>
        <w:t>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6959FF" w:rsidRPr="004267A5" w:rsidRDefault="006959FF" w:rsidP="006959FF">
      <w:pPr>
        <w:autoSpaceDE w:val="0"/>
        <w:ind w:right="1" w:firstLine="567"/>
        <w:jc w:val="both"/>
        <w:rPr>
          <w:color w:val="000000"/>
          <w:sz w:val="28"/>
          <w:szCs w:val="28"/>
        </w:rPr>
      </w:pPr>
      <w:r w:rsidRPr="004267A5">
        <w:rPr>
          <w:color w:val="000000"/>
          <w:sz w:val="28"/>
          <w:szCs w:val="28"/>
        </w:rPr>
        <w:t>- п.2.1.2. ст.2.1. текстовой части Правил землепользования и застройки К</w:t>
      </w:r>
      <w:r w:rsidRPr="004267A5">
        <w:rPr>
          <w:color w:val="000000"/>
          <w:sz w:val="28"/>
          <w:szCs w:val="28"/>
        </w:rPr>
        <w:t>а</w:t>
      </w:r>
      <w:r w:rsidRPr="004267A5">
        <w:rPr>
          <w:color w:val="000000"/>
          <w:sz w:val="28"/>
          <w:szCs w:val="28"/>
        </w:rPr>
        <w:t>мышловского городского округа</w:t>
      </w:r>
      <w:r>
        <w:rPr>
          <w:color w:val="000000"/>
          <w:sz w:val="28"/>
          <w:szCs w:val="28"/>
        </w:rPr>
        <w:t>, условно разрешенные виды использования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полнить видом разрешенного использования – административные и офисные зд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 w:rsidRPr="004267A5">
        <w:rPr>
          <w:color w:val="000000"/>
          <w:sz w:val="28"/>
          <w:szCs w:val="28"/>
        </w:rPr>
        <w:t>.</w:t>
      </w:r>
    </w:p>
    <w:p w:rsidR="006959FF" w:rsidRDefault="006959FF" w:rsidP="006959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Карту функционального зонирования </w:t>
      </w:r>
      <w:r w:rsidRPr="0005457D">
        <w:rPr>
          <w:sz w:val="28"/>
          <w:szCs w:val="28"/>
        </w:rPr>
        <w:t>Правил землепользования и застройки Камышловского городского округа, утвержденны</w:t>
      </w:r>
      <w:r>
        <w:rPr>
          <w:sz w:val="28"/>
          <w:szCs w:val="28"/>
        </w:rPr>
        <w:t>х</w:t>
      </w:r>
      <w:r w:rsidRPr="0005457D">
        <w:rPr>
          <w:sz w:val="28"/>
          <w:szCs w:val="28"/>
        </w:rPr>
        <w:t xml:space="preserve"> решением Думы Камышловского городского округа  от 16.07.2009 № 346 </w:t>
      </w:r>
      <w:r>
        <w:rPr>
          <w:sz w:val="28"/>
          <w:szCs w:val="28"/>
        </w:rPr>
        <w:t>следующие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нения:</w:t>
      </w:r>
    </w:p>
    <w:p w:rsidR="006959FF" w:rsidRDefault="006959FF" w:rsidP="0069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Изменить</w:t>
      </w:r>
      <w:r>
        <w:rPr>
          <w:color w:val="000000"/>
          <w:sz w:val="28"/>
          <w:szCs w:val="28"/>
        </w:rPr>
        <w:t xml:space="preserve"> часть территориальной зоны П-5 (</w:t>
      </w:r>
      <w:r>
        <w:rPr>
          <w:sz w:val="28"/>
          <w:szCs w:val="28"/>
        </w:rPr>
        <w:t xml:space="preserve">производственная зона </w:t>
      </w:r>
      <w:r>
        <w:rPr>
          <w:sz w:val="28"/>
          <w:szCs w:val="28"/>
          <w:lang w:val="en-US"/>
        </w:rPr>
        <w:t>V</w:t>
      </w:r>
      <w:r w:rsidRPr="00952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предприятия и производства СЗЗ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) в южной части Камышловского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родского округа </w:t>
      </w:r>
      <w:r>
        <w:rPr>
          <w:sz w:val="28"/>
          <w:szCs w:val="28"/>
        </w:rPr>
        <w:t>в жилом квартале ограниченном улицами Ленина- Кирова –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больска, Пролетарская</w:t>
      </w:r>
      <w:r>
        <w:rPr>
          <w:color w:val="000000"/>
          <w:sz w:val="28"/>
          <w:szCs w:val="28"/>
        </w:rPr>
        <w:t xml:space="preserve"> на зону: </w:t>
      </w:r>
      <w:proofErr w:type="gramStart"/>
      <w:r>
        <w:rPr>
          <w:color w:val="000000"/>
          <w:sz w:val="28"/>
          <w:szCs w:val="28"/>
        </w:rPr>
        <w:t>ОДК (общественно-деловая зона (комплек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ная)</w:t>
      </w:r>
      <w:r>
        <w:rPr>
          <w:sz w:val="28"/>
          <w:szCs w:val="28"/>
        </w:rPr>
        <w:t>, согласно приложения №1.</w:t>
      </w:r>
      <w:proofErr w:type="gramEnd"/>
    </w:p>
    <w:p w:rsidR="006959FF" w:rsidRPr="005E09D3" w:rsidRDefault="006959FF" w:rsidP="006959FF">
      <w:pPr>
        <w:ind w:firstLine="720"/>
        <w:jc w:val="both"/>
        <w:rPr>
          <w:sz w:val="28"/>
          <w:szCs w:val="28"/>
        </w:rPr>
      </w:pPr>
      <w:r>
        <w:rPr>
          <w:color w:val="131414"/>
          <w:sz w:val="28"/>
          <w:szCs w:val="28"/>
        </w:rPr>
        <w:lastRenderedPageBreak/>
        <w:t xml:space="preserve">2.2. </w:t>
      </w:r>
      <w:r>
        <w:rPr>
          <w:sz w:val="28"/>
          <w:szCs w:val="28"/>
        </w:rPr>
        <w:t>И</w:t>
      </w:r>
      <w:r w:rsidRPr="005E09D3">
        <w:rPr>
          <w:sz w:val="28"/>
          <w:szCs w:val="28"/>
        </w:rPr>
        <w:t xml:space="preserve">зменить </w:t>
      </w:r>
      <w:r w:rsidRPr="0046655B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46655B">
        <w:rPr>
          <w:sz w:val="28"/>
          <w:szCs w:val="28"/>
        </w:rPr>
        <w:t xml:space="preserve"> территор</w:t>
      </w:r>
      <w:r w:rsidRPr="0046655B">
        <w:rPr>
          <w:sz w:val="28"/>
          <w:szCs w:val="28"/>
        </w:rPr>
        <w:t>и</w:t>
      </w:r>
      <w:r w:rsidRPr="0046655B">
        <w:rPr>
          <w:sz w:val="28"/>
          <w:szCs w:val="28"/>
        </w:rPr>
        <w:t>альной зоны Ж-2</w:t>
      </w:r>
      <w:r>
        <w:rPr>
          <w:sz w:val="28"/>
          <w:szCs w:val="28"/>
        </w:rPr>
        <w:t xml:space="preserve"> (зона малоэтажных многоквартирных жилых домов)</w:t>
      </w:r>
      <w:r w:rsidRPr="0046655B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южной части Камышловского городского о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руга </w:t>
      </w:r>
      <w:r>
        <w:rPr>
          <w:sz w:val="28"/>
          <w:szCs w:val="28"/>
        </w:rPr>
        <w:t xml:space="preserve">в жилом квартале ограниченном улицами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Горького-Пролетарская</w:t>
      </w:r>
      <w:proofErr w:type="spellEnd"/>
      <w:proofErr w:type="gramEnd"/>
      <w:r>
        <w:rPr>
          <w:sz w:val="28"/>
          <w:szCs w:val="28"/>
        </w:rPr>
        <w:t xml:space="preserve"> – К.Либкнехта – территория завода «</w:t>
      </w:r>
      <w:proofErr w:type="spellStart"/>
      <w:r>
        <w:rPr>
          <w:sz w:val="28"/>
          <w:szCs w:val="28"/>
        </w:rPr>
        <w:t>Лесхозмаш</w:t>
      </w:r>
      <w:proofErr w:type="spellEnd"/>
      <w:r>
        <w:rPr>
          <w:sz w:val="28"/>
          <w:szCs w:val="28"/>
        </w:rPr>
        <w:t xml:space="preserve">», </w:t>
      </w:r>
      <w:r w:rsidRPr="0046655B">
        <w:rPr>
          <w:sz w:val="28"/>
          <w:szCs w:val="28"/>
        </w:rPr>
        <w:t>на территориальную зону КС-5</w:t>
      </w:r>
      <w:r>
        <w:rPr>
          <w:sz w:val="28"/>
          <w:szCs w:val="28"/>
        </w:rPr>
        <w:t xml:space="preserve"> (комм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нально-складская зона 5 класса)</w:t>
      </w:r>
      <w:r w:rsidRPr="0046655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 №2</w:t>
      </w:r>
      <w:r w:rsidRPr="005E09D3">
        <w:rPr>
          <w:sz w:val="28"/>
          <w:szCs w:val="28"/>
        </w:rPr>
        <w:t>.</w:t>
      </w:r>
    </w:p>
    <w:p w:rsidR="006959FF" w:rsidRDefault="006959FF" w:rsidP="006959FF">
      <w:pPr>
        <w:ind w:firstLine="426"/>
        <w:jc w:val="both"/>
        <w:rPr>
          <w:color w:val="131414"/>
          <w:sz w:val="28"/>
          <w:szCs w:val="28"/>
        </w:rPr>
      </w:pPr>
      <w:r>
        <w:rPr>
          <w:color w:val="131414"/>
          <w:sz w:val="28"/>
          <w:szCs w:val="28"/>
        </w:rPr>
        <w:t xml:space="preserve">3. </w:t>
      </w:r>
      <w:r w:rsidRPr="0026606B">
        <w:rPr>
          <w:color w:val="131414"/>
          <w:sz w:val="28"/>
          <w:szCs w:val="28"/>
        </w:rPr>
        <w:t xml:space="preserve">Настоящее </w:t>
      </w:r>
      <w:r w:rsidR="00432FE4">
        <w:rPr>
          <w:color w:val="131414"/>
          <w:sz w:val="28"/>
          <w:szCs w:val="28"/>
        </w:rPr>
        <w:t>р</w:t>
      </w:r>
      <w:r w:rsidRPr="0026606B">
        <w:rPr>
          <w:color w:val="131414"/>
          <w:sz w:val="28"/>
          <w:szCs w:val="28"/>
        </w:rPr>
        <w:t>ешение вступает в силу со дня официального опубликов</w:t>
      </w:r>
      <w:r w:rsidRPr="0026606B">
        <w:rPr>
          <w:color w:val="131414"/>
          <w:sz w:val="28"/>
          <w:szCs w:val="28"/>
        </w:rPr>
        <w:t>а</w:t>
      </w:r>
      <w:r w:rsidRPr="0026606B">
        <w:rPr>
          <w:color w:val="131414"/>
          <w:sz w:val="28"/>
          <w:szCs w:val="28"/>
        </w:rPr>
        <w:t>ния.</w:t>
      </w:r>
    </w:p>
    <w:p w:rsidR="006959FF" w:rsidRDefault="006959FF" w:rsidP="006959FF">
      <w:pPr>
        <w:ind w:firstLine="426"/>
        <w:jc w:val="both"/>
        <w:rPr>
          <w:sz w:val="28"/>
          <w:szCs w:val="28"/>
        </w:rPr>
      </w:pPr>
      <w:r>
        <w:rPr>
          <w:color w:val="131414"/>
          <w:sz w:val="28"/>
          <w:szCs w:val="28"/>
        </w:rPr>
        <w:t>4</w:t>
      </w:r>
      <w:r w:rsidRPr="0026606B">
        <w:rPr>
          <w:color w:val="131414"/>
          <w:sz w:val="28"/>
          <w:szCs w:val="28"/>
        </w:rPr>
        <w:t xml:space="preserve">. Опубликовать настоящее </w:t>
      </w:r>
      <w:r w:rsidR="00432FE4">
        <w:rPr>
          <w:color w:val="131414"/>
          <w:sz w:val="28"/>
          <w:szCs w:val="28"/>
        </w:rPr>
        <w:t>р</w:t>
      </w:r>
      <w:r w:rsidRPr="0026606B">
        <w:rPr>
          <w:color w:val="131414"/>
          <w:sz w:val="28"/>
          <w:szCs w:val="28"/>
        </w:rPr>
        <w:t xml:space="preserve">ешение </w:t>
      </w:r>
      <w:r w:rsidRPr="0026606B">
        <w:rPr>
          <w:sz w:val="28"/>
          <w:szCs w:val="28"/>
        </w:rPr>
        <w:t>в газете «</w:t>
      </w:r>
      <w:proofErr w:type="spellStart"/>
      <w:r w:rsidRPr="0026606B">
        <w:rPr>
          <w:sz w:val="28"/>
          <w:szCs w:val="28"/>
        </w:rPr>
        <w:t>Камышловские</w:t>
      </w:r>
      <w:proofErr w:type="spellEnd"/>
      <w:r w:rsidRPr="00E05002">
        <w:rPr>
          <w:sz w:val="28"/>
          <w:szCs w:val="28"/>
        </w:rPr>
        <w:t xml:space="preserve"> известия» и разме</w:t>
      </w:r>
      <w:r w:rsidRPr="00E05002">
        <w:rPr>
          <w:sz w:val="28"/>
          <w:szCs w:val="28"/>
        </w:rPr>
        <w:t>с</w:t>
      </w:r>
      <w:r w:rsidRPr="00E05002">
        <w:rPr>
          <w:sz w:val="28"/>
          <w:szCs w:val="28"/>
        </w:rPr>
        <w:t>тить на официальном сайте Камышловского городского округа.</w:t>
      </w:r>
    </w:p>
    <w:p w:rsidR="006959FF" w:rsidRPr="00044250" w:rsidRDefault="006959FF" w:rsidP="006959FF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5.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данного решения возложить на заместителя главы администрации Камышловского городского округа по городскому хозяйству М.М. Пушкарева.</w:t>
      </w:r>
    </w:p>
    <w:p w:rsidR="006959FF" w:rsidRDefault="006959FF" w:rsidP="006959FF">
      <w:pPr>
        <w:pStyle w:val="ConsPlusTitle"/>
        <w:widowControl/>
        <w:ind w:firstLine="540"/>
        <w:jc w:val="both"/>
        <w:rPr>
          <w:b w:val="0"/>
        </w:rPr>
      </w:pPr>
    </w:p>
    <w:p w:rsidR="009B3325" w:rsidRDefault="009B3325" w:rsidP="006959FF">
      <w:pPr>
        <w:pStyle w:val="ConsPlusTitle"/>
        <w:widowControl/>
        <w:ind w:firstLine="540"/>
        <w:jc w:val="both"/>
        <w:rPr>
          <w:b w:val="0"/>
        </w:rPr>
      </w:pPr>
    </w:p>
    <w:p w:rsidR="00432FE4" w:rsidRDefault="00432FE4" w:rsidP="006959FF">
      <w:pPr>
        <w:pStyle w:val="ConsPlusTitle"/>
        <w:widowControl/>
        <w:ind w:firstLine="540"/>
        <w:jc w:val="both"/>
        <w:rPr>
          <w:b w:val="0"/>
        </w:rPr>
      </w:pPr>
    </w:p>
    <w:p w:rsidR="00432FE4" w:rsidRDefault="00432FE4" w:rsidP="00432FE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Председатель Думы </w:t>
      </w:r>
    </w:p>
    <w:p w:rsidR="006959FF" w:rsidRDefault="00432FE4" w:rsidP="00432FE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городского округа                                                                   Т.А. </w:t>
      </w:r>
      <w:proofErr w:type="spellStart"/>
      <w:r>
        <w:rPr>
          <w:b w:val="0"/>
        </w:rPr>
        <w:t>Чикунова</w:t>
      </w:r>
      <w:proofErr w:type="spellEnd"/>
    </w:p>
    <w:p w:rsidR="00432FE4" w:rsidRDefault="00432FE4" w:rsidP="00432FE4">
      <w:pPr>
        <w:pStyle w:val="ConsPlusTitle"/>
        <w:widowControl/>
        <w:jc w:val="both"/>
        <w:rPr>
          <w:b w:val="0"/>
        </w:rPr>
      </w:pPr>
    </w:p>
    <w:p w:rsidR="00432FE4" w:rsidRPr="00044250" w:rsidRDefault="00432FE4" w:rsidP="00432FE4">
      <w:pPr>
        <w:pStyle w:val="ConsPlusTitle"/>
        <w:widowControl/>
        <w:jc w:val="both"/>
        <w:rPr>
          <w:b w:val="0"/>
        </w:rPr>
      </w:pPr>
    </w:p>
    <w:p w:rsidR="006959FF" w:rsidRDefault="006959FF" w:rsidP="006959FF">
      <w:pPr>
        <w:pStyle w:val="2"/>
        <w:rPr>
          <w:szCs w:val="28"/>
        </w:rPr>
      </w:pPr>
      <w:r>
        <w:rPr>
          <w:szCs w:val="28"/>
        </w:rPr>
        <w:t xml:space="preserve"> Гл</w:t>
      </w:r>
      <w:r w:rsidRPr="001F2414">
        <w:rPr>
          <w:szCs w:val="28"/>
        </w:rPr>
        <w:t>ава</w:t>
      </w:r>
    </w:p>
    <w:p w:rsidR="006959FF" w:rsidRPr="001F2414" w:rsidRDefault="006959FF" w:rsidP="006959FF">
      <w:pPr>
        <w:pStyle w:val="2"/>
        <w:rPr>
          <w:szCs w:val="28"/>
        </w:rPr>
      </w:pPr>
      <w:r>
        <w:rPr>
          <w:szCs w:val="28"/>
        </w:rPr>
        <w:t xml:space="preserve"> </w:t>
      </w:r>
      <w:r w:rsidRPr="001F2414">
        <w:rPr>
          <w:szCs w:val="28"/>
        </w:rPr>
        <w:t xml:space="preserve">Камышловского городского округа                          </w:t>
      </w:r>
      <w:r>
        <w:rPr>
          <w:szCs w:val="28"/>
        </w:rPr>
        <w:t xml:space="preserve">         </w:t>
      </w:r>
      <w:r w:rsidRPr="001F2414">
        <w:rPr>
          <w:szCs w:val="28"/>
        </w:rPr>
        <w:t xml:space="preserve">         </w:t>
      </w:r>
      <w:proofErr w:type="spellStart"/>
      <w:r w:rsidRPr="001F2414">
        <w:rPr>
          <w:szCs w:val="28"/>
        </w:rPr>
        <w:t>М.</w:t>
      </w:r>
      <w:r>
        <w:rPr>
          <w:szCs w:val="28"/>
        </w:rPr>
        <w:t>Н.Чухарев</w:t>
      </w:r>
      <w:proofErr w:type="spellEnd"/>
    </w:p>
    <w:p w:rsidR="006959FF" w:rsidRDefault="006959FF" w:rsidP="006959FF">
      <w:pPr>
        <w:jc w:val="both"/>
      </w:pPr>
    </w:p>
    <w:p w:rsidR="00B35285" w:rsidRDefault="00B35285" w:rsidP="006959FF"/>
    <w:sectPr w:rsidR="00B35285" w:rsidSect="009B3325">
      <w:headerReference w:type="even" r:id="rId7"/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D8" w:rsidRDefault="00E76AD8">
      <w:r>
        <w:separator/>
      </w:r>
    </w:p>
  </w:endnote>
  <w:endnote w:type="continuationSeparator" w:id="0">
    <w:p w:rsidR="00E76AD8" w:rsidRDefault="00E7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D8" w:rsidRDefault="00E76AD8">
      <w:r>
        <w:separator/>
      </w:r>
    </w:p>
  </w:footnote>
  <w:footnote w:type="continuationSeparator" w:id="0">
    <w:p w:rsidR="00E76AD8" w:rsidRDefault="00E76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E2" w:rsidRDefault="001B34E2" w:rsidP="0081253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4E2" w:rsidRDefault="001B34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E2" w:rsidRDefault="001B34E2" w:rsidP="0081253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325">
      <w:rPr>
        <w:rStyle w:val="a7"/>
        <w:noProof/>
      </w:rPr>
      <w:t>2</w:t>
    </w:r>
    <w:r>
      <w:rPr>
        <w:rStyle w:val="a7"/>
      </w:rPr>
      <w:fldChar w:fldCharType="end"/>
    </w:r>
  </w:p>
  <w:p w:rsidR="001B34E2" w:rsidRDefault="001B34E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67C"/>
    <w:rsid w:val="00004E2F"/>
    <w:rsid w:val="00014834"/>
    <w:rsid w:val="0002297C"/>
    <w:rsid w:val="00034BF5"/>
    <w:rsid w:val="00055FCD"/>
    <w:rsid w:val="00097962"/>
    <w:rsid w:val="000A2AEE"/>
    <w:rsid w:val="000E6FEB"/>
    <w:rsid w:val="000F30F2"/>
    <w:rsid w:val="000F7813"/>
    <w:rsid w:val="00110873"/>
    <w:rsid w:val="00130F63"/>
    <w:rsid w:val="001342C9"/>
    <w:rsid w:val="00140063"/>
    <w:rsid w:val="00145317"/>
    <w:rsid w:val="001524AB"/>
    <w:rsid w:val="00154985"/>
    <w:rsid w:val="00154DF8"/>
    <w:rsid w:val="001667F4"/>
    <w:rsid w:val="001713AD"/>
    <w:rsid w:val="0017179E"/>
    <w:rsid w:val="00176BFC"/>
    <w:rsid w:val="00193955"/>
    <w:rsid w:val="00193D23"/>
    <w:rsid w:val="001A37B2"/>
    <w:rsid w:val="001A6796"/>
    <w:rsid w:val="001B04C9"/>
    <w:rsid w:val="001B0C11"/>
    <w:rsid w:val="001B34E2"/>
    <w:rsid w:val="001D0868"/>
    <w:rsid w:val="001D7240"/>
    <w:rsid w:val="001F2414"/>
    <w:rsid w:val="001F3901"/>
    <w:rsid w:val="0020262C"/>
    <w:rsid w:val="00203632"/>
    <w:rsid w:val="002222DB"/>
    <w:rsid w:val="00243500"/>
    <w:rsid w:val="00252083"/>
    <w:rsid w:val="00261DF6"/>
    <w:rsid w:val="0026606B"/>
    <w:rsid w:val="002674EE"/>
    <w:rsid w:val="002B64CA"/>
    <w:rsid w:val="002C7148"/>
    <w:rsid w:val="002D101B"/>
    <w:rsid w:val="002D2070"/>
    <w:rsid w:val="002E38C0"/>
    <w:rsid w:val="002E59E9"/>
    <w:rsid w:val="002F4AD7"/>
    <w:rsid w:val="0030091E"/>
    <w:rsid w:val="003269DD"/>
    <w:rsid w:val="00345BA1"/>
    <w:rsid w:val="003620C7"/>
    <w:rsid w:val="0036277F"/>
    <w:rsid w:val="003647DE"/>
    <w:rsid w:val="003651FA"/>
    <w:rsid w:val="0037046A"/>
    <w:rsid w:val="00373942"/>
    <w:rsid w:val="0039275C"/>
    <w:rsid w:val="00393DC7"/>
    <w:rsid w:val="003A05C6"/>
    <w:rsid w:val="003C703B"/>
    <w:rsid w:val="003E539F"/>
    <w:rsid w:val="003F1658"/>
    <w:rsid w:val="003F30A3"/>
    <w:rsid w:val="00414C60"/>
    <w:rsid w:val="00420756"/>
    <w:rsid w:val="00432FE4"/>
    <w:rsid w:val="00444F8A"/>
    <w:rsid w:val="0047580C"/>
    <w:rsid w:val="004906C0"/>
    <w:rsid w:val="004B78B2"/>
    <w:rsid w:val="004C77F0"/>
    <w:rsid w:val="004D6E75"/>
    <w:rsid w:val="004F5ED2"/>
    <w:rsid w:val="0050058F"/>
    <w:rsid w:val="00504526"/>
    <w:rsid w:val="005251B6"/>
    <w:rsid w:val="005346FF"/>
    <w:rsid w:val="00556A25"/>
    <w:rsid w:val="005B50E4"/>
    <w:rsid w:val="005C0B23"/>
    <w:rsid w:val="005C7BDA"/>
    <w:rsid w:val="0061538D"/>
    <w:rsid w:val="00622CA5"/>
    <w:rsid w:val="00641F14"/>
    <w:rsid w:val="00645EA0"/>
    <w:rsid w:val="0065450B"/>
    <w:rsid w:val="006625E9"/>
    <w:rsid w:val="0066510F"/>
    <w:rsid w:val="006656C7"/>
    <w:rsid w:val="006738AC"/>
    <w:rsid w:val="00683623"/>
    <w:rsid w:val="006959FF"/>
    <w:rsid w:val="006C4CA0"/>
    <w:rsid w:val="006E7609"/>
    <w:rsid w:val="007062FB"/>
    <w:rsid w:val="007066F5"/>
    <w:rsid w:val="00727A37"/>
    <w:rsid w:val="00755816"/>
    <w:rsid w:val="00795878"/>
    <w:rsid w:val="00796F50"/>
    <w:rsid w:val="007A2BC6"/>
    <w:rsid w:val="007D3929"/>
    <w:rsid w:val="00805F8F"/>
    <w:rsid w:val="00807804"/>
    <w:rsid w:val="00812537"/>
    <w:rsid w:val="00832BCF"/>
    <w:rsid w:val="00843CDF"/>
    <w:rsid w:val="00861D96"/>
    <w:rsid w:val="00865C87"/>
    <w:rsid w:val="00873490"/>
    <w:rsid w:val="008B0051"/>
    <w:rsid w:val="008B7646"/>
    <w:rsid w:val="008E4ECC"/>
    <w:rsid w:val="008F4AE0"/>
    <w:rsid w:val="008F5E2B"/>
    <w:rsid w:val="00902818"/>
    <w:rsid w:val="00904B3B"/>
    <w:rsid w:val="00912177"/>
    <w:rsid w:val="00923222"/>
    <w:rsid w:val="00924731"/>
    <w:rsid w:val="009469D7"/>
    <w:rsid w:val="00977BD3"/>
    <w:rsid w:val="009845CD"/>
    <w:rsid w:val="00987853"/>
    <w:rsid w:val="00992DC9"/>
    <w:rsid w:val="009A19F5"/>
    <w:rsid w:val="009B2425"/>
    <w:rsid w:val="009B27D0"/>
    <w:rsid w:val="009B323B"/>
    <w:rsid w:val="009B3325"/>
    <w:rsid w:val="009C538D"/>
    <w:rsid w:val="009D796B"/>
    <w:rsid w:val="009F0000"/>
    <w:rsid w:val="00A05656"/>
    <w:rsid w:val="00A105BA"/>
    <w:rsid w:val="00A340CD"/>
    <w:rsid w:val="00A4075A"/>
    <w:rsid w:val="00A41E3A"/>
    <w:rsid w:val="00A47403"/>
    <w:rsid w:val="00A717B5"/>
    <w:rsid w:val="00A77248"/>
    <w:rsid w:val="00A920E7"/>
    <w:rsid w:val="00AA767C"/>
    <w:rsid w:val="00AC5249"/>
    <w:rsid w:val="00AC5F94"/>
    <w:rsid w:val="00AC61F9"/>
    <w:rsid w:val="00AD5D65"/>
    <w:rsid w:val="00AF41FE"/>
    <w:rsid w:val="00B11A74"/>
    <w:rsid w:val="00B21930"/>
    <w:rsid w:val="00B2303B"/>
    <w:rsid w:val="00B30A43"/>
    <w:rsid w:val="00B32D9B"/>
    <w:rsid w:val="00B35285"/>
    <w:rsid w:val="00B50D51"/>
    <w:rsid w:val="00B51BBB"/>
    <w:rsid w:val="00B67107"/>
    <w:rsid w:val="00B7780A"/>
    <w:rsid w:val="00B9379A"/>
    <w:rsid w:val="00B964B0"/>
    <w:rsid w:val="00BC3B6B"/>
    <w:rsid w:val="00BE40F1"/>
    <w:rsid w:val="00C00224"/>
    <w:rsid w:val="00C124D3"/>
    <w:rsid w:val="00C15D96"/>
    <w:rsid w:val="00C261AE"/>
    <w:rsid w:val="00C30DAE"/>
    <w:rsid w:val="00C44456"/>
    <w:rsid w:val="00C85400"/>
    <w:rsid w:val="00C870B7"/>
    <w:rsid w:val="00C91464"/>
    <w:rsid w:val="00CC66DF"/>
    <w:rsid w:val="00CE0F6D"/>
    <w:rsid w:val="00CE1F37"/>
    <w:rsid w:val="00CE3759"/>
    <w:rsid w:val="00D07501"/>
    <w:rsid w:val="00D22D20"/>
    <w:rsid w:val="00D523CD"/>
    <w:rsid w:val="00D65DC7"/>
    <w:rsid w:val="00D8148E"/>
    <w:rsid w:val="00D92940"/>
    <w:rsid w:val="00DA54E9"/>
    <w:rsid w:val="00DA6276"/>
    <w:rsid w:val="00E01D4C"/>
    <w:rsid w:val="00E024A7"/>
    <w:rsid w:val="00E05002"/>
    <w:rsid w:val="00E07D6E"/>
    <w:rsid w:val="00E1055A"/>
    <w:rsid w:val="00E3514A"/>
    <w:rsid w:val="00E577A9"/>
    <w:rsid w:val="00E625B0"/>
    <w:rsid w:val="00E674C7"/>
    <w:rsid w:val="00E72FE8"/>
    <w:rsid w:val="00E75611"/>
    <w:rsid w:val="00E76AD8"/>
    <w:rsid w:val="00E901AF"/>
    <w:rsid w:val="00EA3159"/>
    <w:rsid w:val="00EA5FE7"/>
    <w:rsid w:val="00EE7FA0"/>
    <w:rsid w:val="00EF0BC8"/>
    <w:rsid w:val="00EF41E0"/>
    <w:rsid w:val="00EF4FD1"/>
    <w:rsid w:val="00F1017C"/>
    <w:rsid w:val="00F14C79"/>
    <w:rsid w:val="00F25E5D"/>
    <w:rsid w:val="00F268D9"/>
    <w:rsid w:val="00F32EBC"/>
    <w:rsid w:val="00F34D8C"/>
    <w:rsid w:val="00F36992"/>
    <w:rsid w:val="00F53DB1"/>
    <w:rsid w:val="00F65025"/>
    <w:rsid w:val="00F65958"/>
    <w:rsid w:val="00F72772"/>
    <w:rsid w:val="00F72C6F"/>
    <w:rsid w:val="00F84661"/>
    <w:rsid w:val="00FA7106"/>
    <w:rsid w:val="00FA7EB1"/>
    <w:rsid w:val="00FB45BF"/>
    <w:rsid w:val="00FE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0"/>
    </w:rPr>
  </w:style>
  <w:style w:type="paragraph" w:customStyle="1" w:styleId="a5">
    <w:basedOn w:val="a"/>
    <w:rsid w:val="001F2414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1F24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2414"/>
  </w:style>
  <w:style w:type="paragraph" w:styleId="a8">
    <w:name w:val="footer"/>
    <w:basedOn w:val="a"/>
    <w:rsid w:val="001F241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A5FE7"/>
    <w:rPr>
      <w:rFonts w:ascii="Tahoma" w:hAnsi="Tahoma" w:cs="Tahoma"/>
      <w:sz w:val="16"/>
      <w:szCs w:val="16"/>
    </w:rPr>
  </w:style>
  <w:style w:type="paragraph" w:customStyle="1" w:styleId="aa">
    <w:name w:val=" Знак"/>
    <w:basedOn w:val="a"/>
    <w:rsid w:val="00B2193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3528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35285"/>
    <w:rPr>
      <w:rFonts w:ascii="Verdana" w:hAnsi="Verdana" w:cs="Verdana"/>
      <w:lang w:eastAsia="en-US"/>
    </w:rPr>
  </w:style>
  <w:style w:type="paragraph" w:customStyle="1" w:styleId="ConsPlusNormal">
    <w:name w:val="ConsPlusNormal"/>
    <w:rsid w:val="00B352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959F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5</vt:lpstr>
    </vt:vector>
  </TitlesOfParts>
  <Company>МО "город Камышлов"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Архитектура</dc:creator>
  <cp:lastModifiedBy>Татьяна</cp:lastModifiedBy>
  <cp:revision>3</cp:revision>
  <cp:lastPrinted>2014-02-24T05:18:00Z</cp:lastPrinted>
  <dcterms:created xsi:type="dcterms:W3CDTF">2014-02-24T05:16:00Z</dcterms:created>
  <dcterms:modified xsi:type="dcterms:W3CDTF">2014-02-24T05:18:00Z</dcterms:modified>
</cp:coreProperties>
</file>