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sz w:val="28"/>
        </w:rPr>
        <w:t>15.04.</w:t>
      </w:r>
      <w:r>
        <w:rPr>
          <w:rStyle w:val="Style13"/>
          <w:rFonts w:ascii="Liberation Serif" w:hAnsi="Liberation Serif"/>
          <w:b/>
          <w:bCs/>
          <w:sz w:val="28"/>
        </w:rPr>
        <w:t xml:space="preserve">2024 N </w:t>
      </w:r>
      <w:r>
        <w:rPr>
          <w:rStyle w:val="Style13"/>
          <w:rFonts w:ascii="Liberation Serif" w:hAnsi="Liberation Serif"/>
          <w:b/>
          <w:bCs/>
          <w:sz w:val="28"/>
        </w:rPr>
        <w:t>33</w:t>
      </w:r>
      <w:r>
        <w:rPr>
          <w:rStyle w:val="Style13"/>
          <w:rFonts w:ascii="Liberation Serif" w:hAnsi="Liberation Serif"/>
          <w:b/>
          <w:bCs/>
          <w:sz w:val="28"/>
        </w:rPr>
        <w:t>2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от 04 июля 1991 года №1541-1 «О приватизации жилищного фонда в Российской Федерации»</w:t>
      </w:r>
    </w:p>
    <w:p>
      <w:pPr>
        <w:pStyle w:val="Style21"/>
        <w:jc w:val="center"/>
        <w:rPr>
          <w:rFonts w:ascii="Liberation Serif" w:hAnsi="Liberation Serif"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suppressAutoHyphens w:val="true"/>
        <w:ind w:left="0" w:right="0" w:firstLine="680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подписания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1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в информационно- телекоммуникационной сети «Интернет» (</w:t>
      </w:r>
      <w:r>
        <w:rPr>
          <w:rStyle w:val="Style18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</w:rPr>
        <w:t>).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1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680" w:footer="0" w:bottom="680"/>
          <w:pgNumType w:fmt="decimal"/>
          <w:formProt w:val="false"/>
          <w:textDirection w:val="lrTb"/>
          <w:docGrid w:type="default" w:linePitch="600" w:charSpace="40960"/>
        </w:sect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</w:t>
      </w:r>
      <w:r>
        <w:rPr>
          <w:rFonts w:ascii="Liberation Serif" w:hAnsi="Liberation Serif"/>
          <w:szCs w:val="28"/>
        </w:rPr>
        <w:t>а</w:t>
      </w:r>
      <w:r>
        <w:rPr>
          <w:rFonts w:ascii="Liberation Serif" w:hAnsi="Liberation Serif"/>
          <w:szCs w:val="28"/>
        </w:rPr>
        <w:t xml:space="preserve">                                               А.В. Половников</w:t>
      </w:r>
      <w:r>
        <w:br w:type="page"/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 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15.04.</w:t>
      </w:r>
      <w:r>
        <w:rPr>
          <w:rFonts w:ascii="Liberation Serif" w:hAnsi="Liberation Serif"/>
          <w:szCs w:val="28"/>
        </w:rPr>
        <w:t xml:space="preserve">2024  № </w:t>
      </w:r>
      <w:r>
        <w:rPr>
          <w:rFonts w:ascii="Liberation Serif" w:hAnsi="Liberation Serif"/>
          <w:szCs w:val="28"/>
        </w:rPr>
        <w:t>332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ул. Дзержинского, дом 1, квартира 28 (1/3 доли в праве общей долевой собственности на квартиру)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66:46:0108002:862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17.03.2024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Маркса, дом 35, квартира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66:46:0103002:3156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10.04.2024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Максима Горького, дом 4, квартира 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66:46:0107001:759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27.02.2024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10.04.2024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дом 185, квартира 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66:46:0103002:987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10.04.2024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дом 276, квартира 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66:46:0103004:3016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10.04.2024 </w:t>
            </w:r>
          </w:p>
        </w:tc>
      </w:tr>
    </w:tbl>
    <w:p>
      <w:pPr>
        <w:pStyle w:val="Style2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739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851"/>
      <w:jc w:val="both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LibreOffice/7.5.2.1$Linux_X86_64 LibreOffice_project/50$Build-1</Application>
  <AppVersion>15.0000</AppVersion>
  <Pages>2</Pages>
  <Words>419</Words>
  <Characters>2982</Characters>
  <CharactersWithSpaces>3416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2024-04-10T05:47:00Z</dcterms:created>
  <dc:creator>Администратор</dc:creator>
  <dc:description/>
  <dc:language>ru-RU</dc:language>
  <cp:lastModifiedBy/>
  <cp:lastPrinted>2024-04-15T11:36:38Z</cp:lastPrinted>
  <dcterms:modified xsi:type="dcterms:W3CDTF">2024-04-15T11:36:59Z</dcterms:modified>
  <cp:revision>4</cp:revision>
  <dc:subject/>
  <dc:title> </dc:title>
</cp:coreProperties>
</file>