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ИНФОРМАЦИЯ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учреждений и муниципальных унитарных предприятий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за 2021 год</w:t>
      </w:r>
    </w:p>
    <w:tbl>
      <w:tblPr>
        <w:tblW w:w="10200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231"/>
        <w:gridCol w:w="2968"/>
      </w:tblGrid>
      <w:tr>
        <w:trPr/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Автономное муниципальное учреждение культуры Камышловского городского округа «Центр культуры и досуга»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Канева Марина Николаевна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86117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Кочнева Евгения Александровна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Художественный руководитель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85460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Саламатова Анна Сергеевна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65413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60" w:type="dxa"/>
        <w:jc w:val="left"/>
        <w:tblInd w:w="-5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58"/>
        <w:gridCol w:w="3001"/>
      </w:tblGrid>
      <w:tr>
        <w:trPr/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Муниципальное бюджетное учреждение «Камышловский городской архив документов по личному составу»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Скубко Юлия Николаевна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42030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Галимова Елена Рафаэловна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34500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60" w:type="dxa"/>
        <w:jc w:val="left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98"/>
        <w:gridCol w:w="2961"/>
      </w:tblGrid>
      <w:tr>
        <w:trPr>
          <w:trHeight w:val="516" w:hRule="atLeas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бюджетное учреждение дополнительного образования «Камышловская детская художественная школа»</w:t>
            </w:r>
          </w:p>
        </w:tc>
      </w:tr>
      <w:tr>
        <w:trPr>
          <w:trHeight w:val="578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Теркулова Екатерина Александровна</w:t>
            </w:r>
          </w:p>
        </w:tc>
      </w:tr>
      <w:tr>
        <w:trPr>
          <w:trHeight w:val="578" w:hRule="atLeast"/>
        </w:trPr>
        <w:tc>
          <w:tcPr>
            <w:tcW w:w="7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>
          <w:trHeight w:val="578" w:hRule="atLeast"/>
        </w:trPr>
        <w:tc>
          <w:tcPr>
            <w:tcW w:w="7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62375</w:t>
            </w:r>
          </w:p>
        </w:tc>
      </w:tr>
      <w:tr>
        <w:trPr>
          <w:trHeight w:val="578" w:hRule="atLeast"/>
        </w:trPr>
        <w:tc>
          <w:tcPr>
            <w:tcW w:w="7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Шейбак Наталья Михайловна</w:t>
            </w:r>
          </w:p>
        </w:tc>
      </w:tr>
      <w:tr>
        <w:trPr>
          <w:trHeight w:val="1097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>
          <w:trHeight w:val="503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14708</w:t>
            </w:r>
          </w:p>
        </w:tc>
      </w:tr>
      <w:tr>
        <w:trPr>
          <w:trHeight w:val="500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Науменко Татьяна Юрьевна</w:t>
            </w:r>
          </w:p>
        </w:tc>
      </w:tr>
      <w:tr>
        <w:trPr/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>
          <w:trHeight w:val="139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Среднемесячная заработная плата главного бухгалтера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(руб.)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35292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60" w:type="dxa"/>
        <w:jc w:val="left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34"/>
        <w:gridCol w:w="3025"/>
      </w:tblGrid>
      <w:tr>
        <w:trPr/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  <w:hyperlink w:anchor="Par31">
              <w:r>
                <w:rPr>
                  <w:rFonts w:cs="Times New Roman" w:ascii="Liberation Serif" w:hAnsi="Liberation Serif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>
        <w:trPr/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МАДОУ «Центр развития ребенка-детский сад №4» КГО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Сенцова Наталья Альбертовна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ascii="Liberation Serif" w:hAnsi="Liberation Serif"/>
                <w:sz w:val="26"/>
                <w:szCs w:val="26"/>
              </w:rPr>
              <w:t>93410,25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Воробьева Яна Алексеевна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Заместитель заведующего 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kern w:val="0"/>
                <w:sz w:val="26"/>
                <w:szCs w:val="26"/>
                <w:u w:val="none"/>
              </w:rPr>
              <w:t>67016,28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Сардарова Екатерина Викторовна</w:t>
            </w:r>
          </w:p>
        </w:tc>
      </w:tr>
      <w:tr>
        <w:trPr/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Заместитель заведующего </w:t>
            </w:r>
          </w:p>
        </w:tc>
      </w:tr>
      <w:tr>
        <w:trPr/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kern w:val="0"/>
                <w:sz w:val="26"/>
                <w:szCs w:val="26"/>
                <w:u w:val="none"/>
              </w:rPr>
              <w:t>73268,53</w:t>
            </w:r>
          </w:p>
        </w:tc>
      </w:tr>
      <w:tr>
        <w:trPr/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Валев Олег Викторович</w:t>
            </w:r>
          </w:p>
        </w:tc>
      </w:tr>
      <w:tr>
        <w:trPr/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Заместитель заведующего </w:t>
            </w:r>
          </w:p>
        </w:tc>
      </w:tr>
      <w:tr>
        <w:trPr/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kern w:val="0"/>
                <w:sz w:val="26"/>
                <w:szCs w:val="26"/>
                <w:u w:val="none"/>
              </w:rPr>
              <w:t>57886,61</w:t>
            </w:r>
          </w:p>
        </w:tc>
      </w:tr>
      <w:tr>
        <w:trPr/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Малютина Алена Дмитриевна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kern w:val="0"/>
                <w:sz w:val="26"/>
                <w:szCs w:val="26"/>
                <w:u w:val="none"/>
              </w:rPr>
              <w:t>73129,66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320" w:type="dxa"/>
        <w:jc w:val="left"/>
        <w:tblInd w:w="-14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4"/>
        <w:gridCol w:w="2945"/>
      </w:tblGrid>
      <w:tr>
        <w:trPr/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Муниципальное автономное общеобразовательное учреждение «Школа № 6» Камышловского городского округа</w:t>
            </w:r>
          </w:p>
        </w:tc>
      </w:tr>
      <w:tr>
        <w:trPr>
          <w:trHeight w:val="818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Захарова Наталья Николаевна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93807,90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Чуркина Светлана Владимировна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 по учебно-воспитательной работе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74604,55</w:t>
            </w:r>
          </w:p>
        </w:tc>
      </w:tr>
      <w:tr>
        <w:trPr>
          <w:trHeight w:val="796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Лиханова Ирина Николаевна</w:t>
            </w:r>
          </w:p>
        </w:tc>
      </w:tr>
      <w:tr>
        <w:trPr>
          <w:trHeight w:val="796" w:hRule="atLeast"/>
        </w:trPr>
        <w:tc>
          <w:tcPr>
            <w:tcW w:w="7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 по учебно-воспитательной работе</w:t>
            </w:r>
          </w:p>
        </w:tc>
      </w:tr>
      <w:tr>
        <w:trPr>
          <w:trHeight w:val="796" w:hRule="atLeast"/>
        </w:trPr>
        <w:tc>
          <w:tcPr>
            <w:tcW w:w="7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83543,42</w:t>
            </w:r>
          </w:p>
        </w:tc>
      </w:tr>
      <w:tr>
        <w:trPr>
          <w:trHeight w:val="796" w:hRule="atLeast"/>
        </w:trPr>
        <w:tc>
          <w:tcPr>
            <w:tcW w:w="7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Прорвина Светлана Николаевна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53370,29</w:t>
            </w:r>
          </w:p>
        </w:tc>
      </w:tr>
      <w:tr>
        <w:trPr/>
        <w:tc>
          <w:tcPr>
            <w:tcW w:w="7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Михеева  Татьяна Ивановна</w:t>
            </w:r>
          </w:p>
        </w:tc>
      </w:tr>
      <w:tr>
        <w:trPr/>
        <w:tc>
          <w:tcPr>
            <w:tcW w:w="7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60540,21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380" w:type="dxa"/>
        <w:jc w:val="left"/>
        <w:tblInd w:w="-183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14"/>
        <w:gridCol w:w="2965"/>
      </w:tblGrid>
      <w:tr>
        <w:trPr/>
        <w:tc>
          <w:tcPr>
            <w:tcW w:w="10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Муниципальное автономное учреждение дополнительного образования «Детско – юношеская спортивная школа» Камышловского городского округа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Прожерин Вячеслав Владимирович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68656,64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Черкасских Александр Геннадьевич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директора по учебно – спортивной работе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62287,65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Шульгина Мария Михайловна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директора по административно – хозяйственной работе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39642,65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Маркова</w:t>
            </w:r>
          </w:p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Анастасия</w:t>
            </w:r>
          </w:p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Юрьевна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Начальник отдела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32161,12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Плеткина Ольга Витальевна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38502,27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425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80"/>
        <w:gridCol w:w="2944"/>
      </w:tblGrid>
      <w:tr>
        <w:trPr>
          <w:trHeight w:val="476" w:hRule="atLeast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Муниципальное автономное учреждение дополнительного образования «Дом детского творчества» Камышловского городского округа.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Салихова Юлия Валерьевна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Style w:val="DefaultParagraphFont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/>
            </w:pPr>
            <w:r>
              <w:rPr>
                <w:rStyle w:val="21"/>
                <w:rFonts w:ascii="Liberation Serif" w:hAnsi="Liberation Serif"/>
                <w:sz w:val="26"/>
                <w:szCs w:val="26"/>
              </w:rPr>
              <w:t>86575,20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Турыгина Светлана Вячеславовна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Заместитель директора по учебно-методической работе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21"/>
                <w:rFonts w:ascii="Liberation Serif" w:hAnsi="Liberation Serif"/>
                <w:sz w:val="26"/>
                <w:szCs w:val="26"/>
              </w:rPr>
              <w:t>62256,90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Шипицына Анна Владимировна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21"/>
                <w:rFonts w:ascii="Liberation Serif" w:hAnsi="Liberation Serif"/>
                <w:sz w:val="26"/>
                <w:szCs w:val="26"/>
              </w:rPr>
              <w:t>59495,40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27" w:right="0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425" w:type="dxa"/>
        <w:jc w:val="left"/>
        <w:tblInd w:w="-216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252"/>
        <w:gridCol w:w="3172"/>
      </w:tblGrid>
      <w:tr>
        <w:trPr>
          <w:trHeight w:val="670" w:hRule="atLeast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муниципальное казенное учреждение «Центр обеспечения деятельности городской системы образования»</w:t>
            </w:r>
          </w:p>
        </w:tc>
      </w:tr>
      <w:tr>
        <w:trPr>
          <w:trHeight w:val="335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Сажаева Наталья Николаевна</w:t>
            </w:r>
          </w:p>
        </w:tc>
      </w:tr>
      <w:tr>
        <w:trPr>
          <w:trHeight w:val="655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>
          <w:trHeight w:val="335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81863</w:t>
            </w:r>
          </w:p>
        </w:tc>
      </w:tr>
      <w:tr>
        <w:trPr>
          <w:trHeight w:val="320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320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320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320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Есипенко Анна Александровна</w:t>
            </w:r>
          </w:p>
        </w:tc>
      </w:tr>
      <w:tr>
        <w:trPr>
          <w:trHeight w:val="655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>
          <w:trHeight w:val="670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80818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170" w:right="0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58" w:type="dxa"/>
        <w:jc w:val="left"/>
        <w:tblInd w:w="21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034"/>
        <w:gridCol w:w="3123"/>
      </w:tblGrid>
      <w:tr>
        <w:trPr/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92» Камышловского городского округа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Чистякова Елена Геннадьевна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71880,83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Ефименко Нина Евгеньевна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50612,84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73" w:type="dxa"/>
        <w:jc w:val="left"/>
        <w:tblInd w:w="6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14"/>
        <w:gridCol w:w="2958"/>
      </w:tblGrid>
      <w:tr>
        <w:trPr/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ind w:left="0" w:right="57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бюджетное учреждение культуры Камышловского городского округа «Камышловский краеведческий музей»</w:t>
            </w:r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Шумкова Алёна Сергеевна</w:t>
            </w:r>
          </w:p>
        </w:tc>
      </w:tr>
      <w:tr>
        <w:trPr/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И.о. директора</w:t>
            </w:r>
          </w:p>
        </w:tc>
      </w:tr>
      <w:tr>
        <w:trPr/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21736,7</w:t>
            </w:r>
          </w:p>
        </w:tc>
      </w:tr>
      <w:tr>
        <w:trPr/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Прилепа Наталья Вячеславовна </w:t>
            </w:r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Главный бухгалтер </w:t>
            </w:r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55407,42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10158" w:type="dxa"/>
        <w:jc w:val="left"/>
        <w:tblInd w:w="2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99"/>
        <w:gridCol w:w="2958"/>
      </w:tblGrid>
      <w:tr>
        <w:trPr/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учреждения: муниципальное бюджетное учреждение культуры «Камышловская централизованная библиотечная система» </w:t>
            </w:r>
          </w:p>
        </w:tc>
      </w:tr>
      <w:tr>
        <w:trPr/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Лавренцева Марина Эриховна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59656,06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Коробейникова Светлана Олеговна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57852,00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10188" w:type="dxa"/>
        <w:jc w:val="left"/>
        <w:tblInd w:w="2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9"/>
        <w:gridCol w:w="2988"/>
      </w:tblGrid>
      <w:tr>
        <w:trPr>
          <w:trHeight w:val="1718" w:hRule="atLeast"/>
        </w:trPr>
        <w:tc>
          <w:tcPr>
            <w:tcW w:w="10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</w:p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 xml:space="preserve">« Школа № 1 </w:t>
            </w:r>
          </w:p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Камышловского городского округа</w:t>
            </w:r>
          </w:p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имени Героя Советского Союза Бориса Самуиловича Семёнова</w:t>
            </w:r>
          </w:p>
        </w:tc>
      </w:tr>
      <w:tr>
        <w:trPr>
          <w:trHeight w:val="466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Вильд Светлана Анатольевна</w:t>
            </w:r>
          </w:p>
        </w:tc>
      </w:tr>
      <w:tr>
        <w:trPr>
          <w:trHeight w:val="476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91033,50</w:t>
            </w:r>
          </w:p>
        </w:tc>
      </w:tr>
      <w:tr>
        <w:trPr>
          <w:trHeight w:val="492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Бабинова Юлия Васильевна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по УВР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70970,54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Боброва Екатерина Анатольевна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по УВР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58726,68</w:t>
            </w:r>
          </w:p>
        </w:tc>
      </w:tr>
      <w:tr>
        <w:trPr>
          <w:trHeight w:val="522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Ершова Надежда Ивановна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55086,20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10485" w:type="dxa"/>
        <w:jc w:val="left"/>
        <w:tblInd w:w="-291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84"/>
        <w:gridCol w:w="3000"/>
      </w:tblGrid>
      <w:tr>
        <w:trPr/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Муниципальное общеобразовательное учреждение «Школа № 7» Камышловского городского округа</w:t>
            </w:r>
          </w:p>
        </w:tc>
      </w:tr>
      <w:tr>
        <w:trPr/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Соколова Роза Раесовна</w:t>
            </w:r>
          </w:p>
        </w:tc>
      </w:tr>
      <w:tr>
        <w:trPr/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97612,15</w:t>
            </w:r>
          </w:p>
        </w:tc>
      </w:tr>
      <w:tr>
        <w:trPr/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Светлакова Наталья Викторовна</w:t>
            </w:r>
          </w:p>
        </w:tc>
      </w:tr>
      <w:tr>
        <w:trPr/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67163,00</w:t>
            </w:r>
          </w:p>
        </w:tc>
      </w:tr>
      <w:tr>
        <w:trPr/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Прохорова Наталья Сергеевна</w:t>
            </w:r>
          </w:p>
        </w:tc>
      </w:tr>
      <w:tr>
        <w:trPr/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54338,98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28" w:type="dxa"/>
        <w:jc w:val="left"/>
        <w:tblInd w:w="5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69"/>
        <w:gridCol w:w="2958"/>
      </w:tblGrid>
      <w:tr>
        <w:trPr/>
        <w:tc>
          <w:tcPr>
            <w:tcW w:w="10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2» Камышловского городского округа</w:t>
            </w:r>
          </w:p>
        </w:tc>
      </w:tr>
      <w:tr>
        <w:trPr/>
        <w:tc>
          <w:tcPr>
            <w:tcW w:w="10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Шевелева Ольга Вадимовна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59395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Перевозщикова Ирина Николаевна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</w:t>
            </w:r>
            <w:bookmarkStart w:id="1" w:name="_GoBack1"/>
            <w:bookmarkEnd w:id="1"/>
            <w:r>
              <w:rPr>
                <w:rFonts w:cs="Times New Roman" w:ascii="Liberation Serif" w:hAnsi="Liberation Serif"/>
                <w:sz w:val="26"/>
                <w:szCs w:val="26"/>
              </w:rPr>
              <w:t>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38145</w:t>
            </w:r>
          </w:p>
        </w:tc>
      </w:tr>
      <w:tr>
        <w:trPr/>
        <w:tc>
          <w:tcPr>
            <w:tcW w:w="7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Литуновская Юлия Валерьевна</w:t>
            </w:r>
          </w:p>
        </w:tc>
      </w:tr>
      <w:tr>
        <w:trPr/>
        <w:tc>
          <w:tcPr>
            <w:tcW w:w="7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</w:t>
            </w:r>
            <w:bookmarkStart w:id="2" w:name="_GoBack11"/>
            <w:bookmarkEnd w:id="2"/>
            <w:r>
              <w:rPr>
                <w:rFonts w:cs="Times New Roman" w:ascii="Liberation Serif" w:hAnsi="Liberation Serif"/>
                <w:sz w:val="26"/>
                <w:szCs w:val="26"/>
              </w:rPr>
              <w:t>.)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58211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88" w:type="dxa"/>
        <w:jc w:val="left"/>
        <w:tblInd w:w="-9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170"/>
        <w:gridCol w:w="3017"/>
      </w:tblGrid>
      <w:tr>
        <w:trPr/>
        <w:tc>
          <w:tcPr>
            <w:tcW w:w="10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  <w:r>
              <w:fldChar w:fldCharType="begin"/>
            </w:r>
            <w:r>
              <w:rPr>
                <w:sz w:val="26"/>
                <w:u w:val="none"/>
                <w:szCs w:val="26"/>
                <w:rFonts w:cs="Times New Roman" w:ascii="Liberation Serif" w:hAnsi="Liberation Serif"/>
                <w:color w:val="auto"/>
              </w:rPr>
              <w:instrText> HYPERLINK "../../../../../../../%D0%A0%D0%B0%D0%B1%D0%BE%D1%87%D0%B8%D0%B9%20%D1%81%D1%82%D0%BE%D0%BB%2026.03.2015/%D0%A8%D1%82%D0%B0%D1%82%D0%BD%D0%BE%D0%B5%20%D1%80%D0%B0%D1%81%D0%BF%D0%B8%D1%81%D0%B0%D0%BD%D0%B8%D0%B5/%D0%9F%D0%BE%D1%80%D1%8F%D0%B4%D0%BE%D0%BA.docx" \l "Par31"</w:instrText>
            </w:r>
            <w:r>
              <w:rPr>
                <w:sz w:val="26"/>
                <w:u w:val="none"/>
                <w:szCs w:val="26"/>
                <w:rFonts w:cs="Times New Roman" w:ascii="Liberation Serif" w:hAnsi="Liberation Serif"/>
                <w:color w:val="auto"/>
              </w:rPr>
              <w:fldChar w:fldCharType="separate"/>
            </w:r>
            <w:r>
              <w:rPr>
                <w:rFonts w:cs="Times New Roman" w:ascii="Liberation Serif" w:hAnsi="Liberation Serif"/>
                <w:color w:val="auto"/>
                <w:sz w:val="26"/>
                <w:szCs w:val="26"/>
                <w:u w:val="none"/>
              </w:rPr>
              <w:t>муниципальное</w:t>
            </w:r>
            <w:r>
              <w:rPr>
                <w:sz w:val="26"/>
                <w:u w:val="none"/>
                <w:szCs w:val="26"/>
                <w:rFonts w:cs="Times New Roman" w:ascii="Liberation Serif" w:hAnsi="Liberation Serif"/>
                <w:color w:val="auto"/>
              </w:rPr>
              <w:fldChar w:fldCharType="end"/>
            </w: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 бюджетное учреждение «Центр развития физической культуры, спорта и патриотического воспитания»</w:t>
            </w:r>
          </w:p>
        </w:tc>
      </w:tr>
      <w:tr>
        <w:trPr/>
        <w:tc>
          <w:tcPr>
            <w:tcW w:w="10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Новиков Вячеслав Александрович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58972,64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Журавлёв Евгений Михайлович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55543,34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Бронских Наталья Владимировна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59552,10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Style w:val="a7"/>
        <w:tblW w:w="10095" w:type="dxa"/>
        <w:jc w:val="left"/>
        <w:tblInd w:w="66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064"/>
        <w:gridCol w:w="3030"/>
      </w:tblGrid>
      <w:tr>
        <w:trPr/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  учреждение «Детский сад комбинированного вида № 14» Камышловского городского округа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Барнякова Елена Валерьевна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67301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Тюшева Наталья Игоревна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59749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13" w:type="dxa"/>
        <w:jc w:val="left"/>
        <w:tblInd w:w="6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4"/>
        <w:gridCol w:w="2958"/>
      </w:tblGrid>
      <w:tr>
        <w:trPr/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Муниципальное автономное учреждение дополнительного образования «Камышловская детская школа искусств №1»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Олонцева Юлия Олеговна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58725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Бабикова Маргарита Михайловна</w:t>
            </w:r>
          </w:p>
        </w:tc>
      </w:tr>
      <w:tr>
        <w:trPr>
          <w:trHeight w:val="779" w:hRule="atLeast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Заместитель директора по УВР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31300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Юровская Наталья Викторовна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49576,36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02" w:type="dxa"/>
        <w:jc w:val="left"/>
        <w:tblInd w:w="-9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59"/>
        <w:gridCol w:w="2942"/>
      </w:tblGrid>
      <w:tr>
        <w:trPr/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«Радуга» №5 Камышловского городского округа</w:t>
            </w:r>
          </w:p>
        </w:tc>
      </w:tr>
      <w:tr>
        <w:trPr/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Авдюкова Светлана Николаевна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55807,30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1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Двуреченская</w:t>
            </w:r>
          </w:p>
          <w:p>
            <w:pPr>
              <w:pStyle w:val="22"/>
              <w:shd w:val="clear" w:fill="FFFFFF"/>
              <w:spacing w:lineRule="exact" w:line="281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Раиса</w:t>
            </w:r>
          </w:p>
          <w:p>
            <w:pPr>
              <w:pStyle w:val="22"/>
              <w:shd w:val="clear" w:fill="FFFFFF"/>
              <w:spacing w:lineRule="exact" w:line="281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Владимировна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45138,71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18" w:type="dxa"/>
        <w:jc w:val="left"/>
        <w:tblInd w:w="-24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44"/>
        <w:gridCol w:w="2973"/>
      </w:tblGrid>
      <w:tr>
        <w:trPr/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муниципальное казенное учреждение «Центр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Фадеев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Дмитрий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Юрьевич</w:t>
            </w:r>
          </w:p>
        </w:tc>
      </w:tr>
      <w:tr>
        <w:trPr>
          <w:trHeight w:val="759" w:hRule="atLeast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>
          <w:trHeight w:val="1111" w:hRule="atLeast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20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70691,75</w:t>
            </w:r>
          </w:p>
        </w:tc>
      </w:tr>
      <w:tr>
        <w:trPr>
          <w:trHeight w:val="1111" w:hRule="atLeast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66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Гаан Александр Иоганесович</w:t>
            </w:r>
          </w:p>
        </w:tc>
      </w:tr>
      <w:tr>
        <w:trPr>
          <w:trHeight w:val="1111" w:hRule="atLeast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 xml:space="preserve">Заместитель директора </w:t>
            </w:r>
          </w:p>
        </w:tc>
      </w:tr>
      <w:tr>
        <w:trPr>
          <w:trHeight w:val="1111" w:hRule="atLeast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20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60647,88</w:t>
            </w:r>
          </w:p>
        </w:tc>
      </w:tr>
      <w:tr>
        <w:trPr/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Шалягина Светлана Викторовна</w:t>
            </w:r>
          </w:p>
        </w:tc>
      </w:tr>
      <w:tr>
        <w:trPr/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56566,66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00" w:type="dxa"/>
        <w:jc w:val="left"/>
        <w:tblInd w:w="6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56"/>
        <w:gridCol w:w="3043"/>
      </w:tblGrid>
      <w:tr>
        <w:trPr/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13» Камышловского городского округа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Никифорова Оксана Юрьевна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52560,97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Рогова Ольга Алексеевна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51373,44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42" w:type="dxa"/>
        <w:jc w:val="left"/>
        <w:tblInd w:w="5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39"/>
        <w:gridCol w:w="3002"/>
      </w:tblGrid>
      <w:tr>
        <w:trPr/>
        <w:tc>
          <w:tcPr>
            <w:tcW w:w="10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Наименование муниципального учреждения/муниципального унитарного предприятия: Муниципальное автономное дошкольное образовательное учреждение «Детский сад №170» Камышловского городского округа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Путинцева Светлана Анатольевна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58881,28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Белькова Елена Сергеевна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54842,93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55" w:type="dxa"/>
        <w:jc w:val="left"/>
        <w:tblInd w:w="24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156"/>
        <w:gridCol w:w="2998"/>
      </w:tblGrid>
      <w:tr>
        <w:trPr/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учреждения «Детский сад № 16» Камышловского городского округа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Мартюшова Любовь Николаевна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Заведующий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( с 01.01.2021 по 06.07.2021)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51023,31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Семенова Людмила Викторовна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Заведующий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( с 07.11.2021 по 31.12.2021)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61234,96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Семерина Наталья Николаевна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(с 01.01.2021 по 30.04.2021)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57713,79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Кондовина Светлана Анатольевна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Главный бухгалтер 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(с 04.05.2021 по 31.12.2021)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60963,45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00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8"/>
        <w:gridCol w:w="2971"/>
      </w:tblGrid>
      <w:tr>
        <w:trPr/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12» Камышловского городского округа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Чернышова Светлана Ивановна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Заведующий 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55592,30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Марченко Оксана Викторовна</w:t>
            </w:r>
          </w:p>
        </w:tc>
      </w:tr>
      <w:tr>
        <w:trPr/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46077,02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41" w:type="dxa"/>
        <w:jc w:val="left"/>
        <w:tblInd w:w="6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7"/>
        <w:gridCol w:w="3013"/>
      </w:tblGrid>
      <w:tr>
        <w:trPr/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Муниципальное унитарное предприятие «Центральная районная аптека №124» Камышловского городского округа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</w:r>
          </w:p>
        </w:tc>
      </w:tr>
      <w:tr>
        <w:trPr/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Клементьева Евгения Валерьевна</w:t>
            </w:r>
          </w:p>
        </w:tc>
      </w:tr>
      <w:tr>
        <w:trPr/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Директор </w:t>
            </w:r>
          </w:p>
        </w:tc>
      </w:tr>
      <w:tr>
        <w:trPr/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69512,34</w:t>
            </w:r>
          </w:p>
        </w:tc>
      </w:tr>
      <w:tr>
        <w:trPr/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Соловьёва Ирина Николаевна</w:t>
            </w:r>
          </w:p>
        </w:tc>
      </w:tr>
      <w:tr>
        <w:trPr/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Заместитель директора </w:t>
            </w:r>
          </w:p>
        </w:tc>
      </w:tr>
      <w:tr>
        <w:trPr/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39973,22</w:t>
            </w:r>
          </w:p>
        </w:tc>
      </w:tr>
      <w:tr>
        <w:trPr/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Белоусова Алёна Александровна</w:t>
            </w:r>
          </w:p>
        </w:tc>
      </w:tr>
      <w:tr>
        <w:trPr/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47579,43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67" w:type="dxa"/>
        <w:jc w:val="left"/>
        <w:tblInd w:w="36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28"/>
        <w:gridCol w:w="3038"/>
      </w:tblGrid>
      <w:tr>
        <w:trPr/>
        <w:tc>
          <w:tcPr>
            <w:tcW w:w="10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Муниципальное унитарное предприятие «Теплоснабжающая организация»</w:t>
            </w:r>
          </w:p>
        </w:tc>
      </w:tr>
      <w:tr>
        <w:trPr/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Попов Константин Николаевич</w:t>
            </w:r>
          </w:p>
        </w:tc>
      </w:tr>
      <w:tr>
        <w:trPr/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Директор (с 20.07.2020 по 18.06.2021)</w:t>
            </w:r>
          </w:p>
        </w:tc>
      </w:tr>
      <w:tr>
        <w:trPr/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82357,97</w:t>
            </w:r>
          </w:p>
        </w:tc>
      </w:tr>
      <w:tr>
        <w:trPr/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  <w:lang w:eastAsia="en-US"/>
              </w:rPr>
              <w:t>Казанцев Владимир Леонидович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Директор (с 01.12.2021 по настоящее время)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90238,27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Саввин Андрей Сергеевич</w:t>
            </w:r>
          </w:p>
        </w:tc>
      </w:tr>
      <w:tr>
        <w:trPr/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Заместитель директора по экономике и финансам</w:t>
            </w:r>
          </w:p>
        </w:tc>
      </w:tr>
      <w:tr>
        <w:trPr/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77463,42</w:t>
            </w:r>
          </w:p>
        </w:tc>
      </w:tr>
      <w:tr>
        <w:trPr/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Попов Константин Николаевич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Заместитель директора по производству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(с 23.07.2021 по 15.03.2022)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76671,42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Ридняк Алексей Владимирович</w:t>
            </w:r>
          </w:p>
        </w:tc>
      </w:tr>
      <w:tr>
        <w:trPr/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Заместитель директора по развитию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(с 15.04.2021 по 15.07.2021)</w:t>
            </w:r>
          </w:p>
        </w:tc>
      </w:tr>
      <w:tr>
        <w:trPr/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63250,92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Косарева Ольга Анатольевна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76671,42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Никольская Маргарита Валерьевна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 (с 01.08.2020 по 25.11.2021)</w:t>
            </w:r>
          </w:p>
        </w:tc>
      </w:tr>
      <w:tr>
        <w:trPr/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80556,26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40" w:type="dxa"/>
        <w:jc w:val="left"/>
        <w:tblInd w:w="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9"/>
        <w:gridCol w:w="3120"/>
      </w:tblGrid>
      <w:tr>
        <w:trPr/>
        <w:tc>
          <w:tcPr>
            <w:tcW w:w="10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общеобразовательное учреждение «Школа № 3» Камышловского городского округа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Третьякова Ирина Геннадьевна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101945,04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Хохрякова Марина Александровна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65930,17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Коротина Мария Николаевна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87250,65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Абишев Азамат Атымтаевич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65204,86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55" w:type="dxa"/>
        <w:jc w:val="left"/>
        <w:tblInd w:w="21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946"/>
        <w:gridCol w:w="3208"/>
      </w:tblGrid>
      <w:tr>
        <w:trPr/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Муниципальное автономное общеобразовательное учреждение «Лицей № 5» Камышловского городского округа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Ковина Людмила Аркадьевна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(январь – февраль)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146875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Хинчагашвили Ирина Отаровна</w:t>
            </w:r>
          </w:p>
        </w:tc>
      </w:tr>
      <w:tr>
        <w:trPr/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97302</w:t>
            </w:r>
          </w:p>
        </w:tc>
      </w:tr>
      <w:tr>
        <w:trPr/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Чупина Валентина Ивановна 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Заместитель директора по УВР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78919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Семёнова Алена Васильевна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72329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Садакова Ирина Николаевна 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Главный бухгалтер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(январь-август)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82981</w:t>
            </w:r>
          </w:p>
        </w:tc>
      </w:tr>
      <w:tr>
        <w:trPr/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Потоптаева Ирина Михайловна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(сентябрь-декабрь)</w:t>
            </w:r>
          </w:p>
        </w:tc>
      </w:tr>
      <w:tr>
        <w:trPr/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73633 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99" w:type="dxa"/>
        <w:jc w:val="left"/>
        <w:tblInd w:w="2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899"/>
        <w:gridCol w:w="3299"/>
      </w:tblGrid>
      <w:tr>
        <w:trPr/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  <w:u w:val="none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художественно - эстетического развития воспитанников № 1» Камышловского городского округа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Озерова Наталья Александровна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68628,65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Половникова Ольга Николаевна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46740,54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Style w:val="a3"/>
        <w:tblW w:w="10200" w:type="dxa"/>
        <w:jc w:val="left"/>
        <w:tblInd w:w="6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6929"/>
        <w:gridCol w:w="3270"/>
      </w:tblGrid>
      <w:tr>
        <w:trPr/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общеобразовательное учреждение «Школа № 58» Камышловского городского округа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Ремнева Светлана Алексеевна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 в соответствии с трудовым договором)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92407,57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Холопова Елена Михайловна</w:t>
            </w:r>
          </w:p>
        </w:tc>
      </w:tr>
      <w:tr>
        <w:trPr/>
        <w:tc>
          <w:tcPr>
            <w:tcW w:w="6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6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(руб)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79818,48</w:t>
            </w:r>
          </w:p>
        </w:tc>
      </w:tr>
      <w:tr>
        <w:trPr/>
        <w:tc>
          <w:tcPr>
            <w:tcW w:w="6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Чепелев Виктор Васильевич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79262,33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Батраева Оксана Александровна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бухгалтера(в соответствии со штатным расписанием)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бухгалтера(руб)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83887,15</w:t>
            </w:r>
          </w:p>
        </w:tc>
      </w:tr>
    </w:tbl>
    <w:p>
      <w:pPr>
        <w:pStyle w:val="Normal"/>
        <w:spacing w:before="0" w:after="16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48" w:type="dxa"/>
        <w:jc w:val="left"/>
        <w:tblInd w:w="-9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929"/>
        <w:gridCol w:w="3318"/>
      </w:tblGrid>
      <w:tr>
        <w:trPr/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  <w:u w:val="none"/>
              </w:rPr>
              <w:t xml:space="preserve">Муниципальное </w:t>
            </w: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auto"/>
                <w:kern w:val="0"/>
                <w:sz w:val="26"/>
                <w:szCs w:val="26"/>
                <w:u w:val="none"/>
                <w:lang w:val="ru-RU" w:eastAsia="en-US" w:bidi="ar-SA"/>
              </w:rPr>
              <w:t xml:space="preserve">казенное </w:t>
            </w: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  <w:u w:val="none"/>
              </w:rPr>
              <w:t>учреждение «</w:t>
            </w: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auto"/>
                <w:kern w:val="0"/>
                <w:sz w:val="26"/>
                <w:szCs w:val="26"/>
                <w:u w:val="none"/>
                <w:lang w:val="ru-RU" w:eastAsia="en-US" w:bidi="ar-SA"/>
              </w:rPr>
              <w:t>Центр городского обслуживания»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Трубин Дмитрий Васильевич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Директор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57757,78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Носова Анастасия Анатольевна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51497,97</w:t>
            </w:r>
          </w:p>
        </w:tc>
      </w:tr>
      <w:tr>
        <w:trPr/>
        <w:tc>
          <w:tcPr>
            <w:tcW w:w="6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Капитанова Наталья Юрьевна</w:t>
            </w:r>
          </w:p>
        </w:tc>
      </w:tr>
      <w:tr>
        <w:trPr/>
        <w:tc>
          <w:tcPr>
            <w:tcW w:w="6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6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64520,76</w:t>
            </w:r>
          </w:p>
        </w:tc>
      </w:tr>
    </w:tbl>
    <w:p>
      <w:pPr>
        <w:pStyle w:val="Normal"/>
        <w:spacing w:before="0" w:after="16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sectPr>
      <w:headerReference w:type="default" r:id="rId2"/>
      <w:type w:val="nextPage"/>
      <w:pgSz w:w="11906" w:h="16781"/>
      <w:pgMar w:left="1134" w:right="567" w:header="567" w:top="111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27442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365cb"/>
    <w:rPr>
      <w:rFonts w:ascii="Segoe UI" w:hAnsi="Segoe UI" w:cs="Segoe UI"/>
      <w:sz w:val="18"/>
      <w:szCs w:val="18"/>
    </w:rPr>
  </w:style>
  <w:style w:type="character" w:styleId="Style16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u w:val="none"/>
    </w:rPr>
  </w:style>
  <w:style w:type="character" w:styleId="1">
    <w:name w:val="Основной текст1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4"/>
      <w:szCs w:val="24"/>
      <w:u w:val="none"/>
      <w:lang w:val="ru-RU" w:eastAsia="ru-RU" w:bidi="ru-RU"/>
    </w:rPr>
  </w:style>
  <w:style w:type="character" w:styleId="0pt">
    <w:name w:val="Основной текст + Интервал 0 pt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"/>
      <w:w w:val="100"/>
      <w:sz w:val="24"/>
      <w:szCs w:val="24"/>
      <w:u w:val="none"/>
      <w:lang w:val="ru-RU" w:eastAsia="ru-RU" w:bidi="ru-RU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  <w:lang w:val="ru" w:eastAsia="ru" w:bidi="ru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5">
    <w:name w:val="CharStyle5"/>
    <w:basedOn w:val="CharStyle4"/>
    <w:qFormat/>
    <w:rPr>
      <w:color w:val="000000"/>
      <w:spacing w:val="0"/>
      <w:w w:val="100"/>
      <w:position w:val="0"/>
      <w:sz w:val="28"/>
      <w:sz w:val="28"/>
      <w:vertAlign w:val="baseline"/>
      <w:lang w:val="ru" w:eastAsia="ru" w:bidi="ru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0"/>
      <w:szCs w:val="20"/>
      <w:u w:val="none"/>
    </w:rPr>
  </w:style>
  <w:style w:type="character" w:styleId="CharStyle7">
    <w:name w:val="CharStyle7"/>
    <w:basedOn w:val="CharStyle6"/>
    <w:qFormat/>
    <w:rPr>
      <w:color w:val="000000"/>
      <w:spacing w:val="0"/>
      <w:w w:val="100"/>
      <w:position w:val="0"/>
      <w:sz w:val="20"/>
      <w:sz w:val="20"/>
      <w:vertAlign w:val="baseline"/>
      <w:lang w:val="ru" w:eastAsia="ru" w:bidi="ru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>
    <w:name w:val="Основной текст (2)"/>
    <w:basedOn w:val="2"/>
    <w:qFormat/>
    <w:rPr>
      <w:color w:val="000000"/>
      <w:spacing w:val="0"/>
      <w:w w:val="100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365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3">
    <w:name w:val="Основной текст3"/>
    <w:basedOn w:val="Normal"/>
    <w:qFormat/>
    <w:pPr>
      <w:shd w:val="clear" w:color="auto" w:fill="FFFFFF"/>
      <w:spacing w:lineRule="exact" w:line="322"/>
      <w:jc w:val="center"/>
    </w:pPr>
    <w:rPr>
      <w:rFonts w:ascii="Times New Roman" w:hAnsi="Times New Roman" w:eastAsia="Times New Roman" w:cs="Times New Roman"/>
      <w:spacing w:val="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22">
    <w:name w:val="Основной текст (2)"/>
    <w:qFormat/>
    <w:pPr>
      <w:widowControl w:val="false"/>
      <w:shd w:val="clear" w:fill="FFFFFF"/>
      <w:suppressAutoHyphens w:val="true"/>
      <w:bidi w:val="0"/>
      <w:spacing w:lineRule="exact" w:line="321" w:before="0" w:after="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0"/>
      <w:sz w:val="28"/>
      <w:szCs w:val="28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Application>LibreOffice/6.4.4.2$Windows_X86_64 LibreOffice_project/3d775be2011f3886db32dfd395a6a6d1ca2630ff</Application>
  <Pages>22</Pages>
  <Words>3198</Words>
  <Characters>26987</Characters>
  <CharactersWithSpaces>29523</CharactersWithSpaces>
  <Paragraphs>690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2018-05-08T06:14:00Z</dcterms:created>
  <dc:creator>Пользователь</dc:creator>
  <dc:description/>
  <dc:language>ru-RU</dc:language>
  <cp:lastModifiedBy/>
  <dcterms:modified xsi:type="dcterms:W3CDTF">2022-05-12T08:41:59Z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