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2"/>
        <w:bidi w:val="0"/>
        <w:spacing w:before="0" w:after="0"/>
        <w:jc w:val="center"/>
        <w:rPr/>
      </w:pPr>
      <w:r>
        <w:rPr>
          <w:rStyle w:val="Style14"/>
          <w:rFonts w:eastAsia="Times New Roman" w:cs="Liberation Serif;Times New Roman" w:ascii="Liberation Serif;Times New Roman" w:hAnsi="Liberation Serif;Times New Roman"/>
          <w:sz w:val="28"/>
          <w:szCs w:val="28"/>
          <w:lang w:eastAsia="ru-RU"/>
        </w:rPr>
        <w:drawing>
          <wp:inline distT="0" distB="0" distL="0" distR="0">
            <wp:extent cx="484505" cy="7550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48" r="-74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2"/>
        <w:widowControl w:val="false"/>
        <w:numPr>
          <w:ilvl w:val="0"/>
          <w:numId w:val="1"/>
        </w:numPr>
        <w:pBdr>
          <w:top w:val="double" w:sz="12" w:space="1" w:color="000000"/>
        </w:pBdr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autoSpaceDE w:val="true"/>
        <w:spacing w:lineRule="auto" w:line="240" w:before="0" w:after="0"/>
        <w:ind w:left="0" w:right="0" w:hanging="0"/>
        <w:jc w:val="left"/>
        <w:textAlignment w:val="baseline"/>
        <w:rPr>
          <w:b/>
          <w:b/>
          <w:sz w:val="28"/>
          <w:szCs w:val="28"/>
        </w:rPr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</w:rPr>
        <w:t xml:space="preserve">от 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color w:val="26282F"/>
          <w:sz w:val="28"/>
          <w:szCs w:val="28"/>
          <w:u w:val="none"/>
        </w:rPr>
        <w:t>25.10.2021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</w:rPr>
        <w:t xml:space="preserve">  N 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color w:val="26282F"/>
          <w:sz w:val="28"/>
          <w:szCs w:val="28"/>
          <w:u w:val="none"/>
        </w:rPr>
        <w:t>79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color w:val="26282F"/>
          <w:sz w:val="28"/>
          <w:szCs w:val="28"/>
          <w:u w:val="none"/>
        </w:rPr>
        <w:t>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внесении изменений в постановление администрации Камышловского городского округа от 15.10.2021 № 775 «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Об  определении единой теплоснабжающей  организации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для объектов, подключенных к системе централизованного теплоснабжения района «Урализолятор»</w:t>
      </w:r>
    </w:p>
    <w:p>
      <w:pPr>
        <w:pStyle w:val="Normal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widowControl w:val="false"/>
        <w:bidi w:val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руководствуясь Уставом Камышловского городского округа и </w:t>
      </w:r>
      <w:r>
        <w:rPr>
          <w:rFonts w:ascii="Liberation Serif" w:hAnsi="Liberation Serif"/>
          <w:sz w:val="28"/>
          <w:szCs w:val="28"/>
        </w:rPr>
        <w:t>на основании обращения ООО «Русская энергетика» исх. № 174 от 19.10.2021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Style w:val="Style14"/>
          <w:rFonts w:ascii="Liberation Serif" w:hAnsi="Liberation Serif"/>
          <w:sz w:val="28"/>
          <w:szCs w:val="28"/>
        </w:rPr>
        <w:t xml:space="preserve">администрация Камышловского городского округа    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bidi w:val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ункт 1</w:t>
      </w:r>
      <w:r>
        <w:rPr>
          <w:rFonts w:ascii="Liberation Serif" w:hAnsi="Liberation Serif"/>
          <w:sz w:val="28"/>
          <w:szCs w:val="28"/>
        </w:rPr>
        <w:t xml:space="preserve"> постановления администрации Камышловского городского округа от 15.10.2021 № 775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«Об  определении единой теплоснабжающей  организации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для объектов, подключенных к системе централизованного теплоснабжения района «Урализолятор»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изложить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 следующей редакции:</w:t>
      </w:r>
    </w:p>
    <w:p>
      <w:pPr>
        <w:pStyle w:val="Normal"/>
        <w:widowControl w:val="false"/>
        <w:bidi w:val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Определить </w:t>
      </w:r>
      <w:r>
        <w:rPr>
          <w:rFonts w:ascii="Liberation Serif" w:hAnsi="Liberation Serif"/>
          <w:sz w:val="28"/>
          <w:szCs w:val="28"/>
        </w:rPr>
        <w:t xml:space="preserve">с 1 января 2022 года </w:t>
      </w:r>
      <w:r>
        <w:rPr>
          <w:rFonts w:ascii="Liberation Serif" w:hAnsi="Liberation Serif"/>
          <w:sz w:val="28"/>
          <w:szCs w:val="28"/>
        </w:rPr>
        <w:t xml:space="preserve">единой теплоснабжающей организацией для объектов, подключенных к системе централизованного теплоснабжения </w:t>
      </w:r>
      <w:r>
        <w:rPr>
          <w:rFonts w:ascii="Liberation Serif" w:hAnsi="Liberation Serif"/>
          <w:sz w:val="28"/>
          <w:szCs w:val="28"/>
        </w:rPr>
        <w:t>района «Урализолятор»</w:t>
      </w:r>
      <w:r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>общество с ограниченной ответственностью «Русская энергетика»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color w:val="000000"/>
          <w:sz w:val="28"/>
          <w:szCs w:val="28"/>
        </w:rPr>
        <w:t xml:space="preserve">ИНН </w:t>
      </w:r>
      <w:r>
        <w:rPr>
          <w:rFonts w:ascii="Liberation Serif" w:hAnsi="Liberation Serif"/>
          <w:color w:val="000000"/>
          <w:sz w:val="28"/>
          <w:szCs w:val="28"/>
        </w:rPr>
        <w:t>6670293018</w:t>
      </w:r>
      <w:r>
        <w:rPr>
          <w:rFonts w:ascii="Liberation Serif" w:hAnsi="Liberation Serif"/>
          <w:color w:val="000000"/>
          <w:sz w:val="28"/>
          <w:szCs w:val="28"/>
        </w:rPr>
        <w:t>, юридический адрес: 62</w:t>
      </w:r>
      <w:r>
        <w:rPr>
          <w:rFonts w:ascii="Liberation Serif" w:hAnsi="Liberation Serif"/>
          <w:color w:val="000000"/>
          <w:sz w:val="28"/>
          <w:szCs w:val="28"/>
        </w:rPr>
        <w:t>0</w:t>
      </w:r>
      <w:r>
        <w:rPr>
          <w:rFonts w:ascii="Liberation Serif" w:hAnsi="Liberation Serif"/>
          <w:color w:val="000000"/>
          <w:sz w:val="28"/>
          <w:szCs w:val="28"/>
        </w:rPr>
        <w:t>027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г.</w:t>
      </w:r>
      <w:r>
        <w:rPr>
          <w:rFonts w:ascii="Liberation Serif" w:hAnsi="Liberation Serif"/>
          <w:color w:val="000000"/>
          <w:sz w:val="28"/>
          <w:szCs w:val="28"/>
        </w:rPr>
        <w:t>Екатеринбург</w:t>
      </w:r>
      <w:r>
        <w:rPr>
          <w:rFonts w:ascii="Liberation Serif" w:hAnsi="Liberation Serif"/>
          <w:color w:val="000000"/>
          <w:sz w:val="28"/>
          <w:szCs w:val="28"/>
        </w:rPr>
        <w:t>, ул.</w:t>
      </w:r>
      <w:r>
        <w:rPr>
          <w:rFonts w:ascii="Liberation Serif" w:hAnsi="Liberation Serif"/>
          <w:color w:val="000000"/>
          <w:sz w:val="28"/>
          <w:szCs w:val="28"/>
        </w:rPr>
        <w:t>Шевченко</w:t>
      </w:r>
      <w:r>
        <w:rPr>
          <w:rFonts w:ascii="Liberation Serif" w:hAnsi="Liberation Serif"/>
          <w:color w:val="000000"/>
          <w:sz w:val="28"/>
          <w:szCs w:val="28"/>
        </w:rPr>
        <w:t>, д.</w:t>
      </w:r>
      <w:r>
        <w:rPr>
          <w:rFonts w:ascii="Liberation Serif" w:hAnsi="Liberation Serif"/>
          <w:color w:val="000000"/>
          <w:sz w:val="28"/>
          <w:szCs w:val="28"/>
        </w:rPr>
        <w:t>9, офис 202</w:t>
      </w:r>
      <w:r>
        <w:rPr>
          <w:rFonts w:ascii="Liberation Serif" w:hAnsi="Liberation Serif"/>
          <w:color w:val="000000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. </w:t>
      </w:r>
    </w:p>
    <w:p>
      <w:pPr>
        <w:pStyle w:val="Normal"/>
        <w:widowControl w:val="false"/>
        <w:bidi w:val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униципальному унитарному предприятию «Теплоснабжающая организация» </w:t>
      </w:r>
      <w:r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 xml:space="preserve">о 1 января 2022 года </w:t>
      </w:r>
      <w:r>
        <w:rPr>
          <w:rFonts w:ascii="Liberation Serif" w:hAnsi="Liberation Serif"/>
          <w:sz w:val="28"/>
          <w:szCs w:val="28"/>
        </w:rPr>
        <w:t xml:space="preserve">продолжить исполнять функции единой теплоснабжающей организации для объектов, подключенных к системе централизованного теплоснабжения </w:t>
      </w:r>
      <w:r>
        <w:rPr>
          <w:rFonts w:ascii="Liberation Serif" w:hAnsi="Liberation Serif"/>
          <w:sz w:val="28"/>
          <w:szCs w:val="28"/>
        </w:rPr>
        <w:t>района «Урализолятор»</w:t>
      </w:r>
      <w:r>
        <w:rPr>
          <w:rFonts w:ascii="Liberation Serif" w:hAnsi="Liberation Serif"/>
          <w:sz w:val="28"/>
          <w:szCs w:val="28"/>
        </w:rPr>
        <w:t>.».</w:t>
      </w:r>
    </w:p>
    <w:p>
      <w:pPr>
        <w:pStyle w:val="Normal"/>
        <w:widowControl w:val="false"/>
        <w:bidi w:val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 известия»  и  разместить на официальном сайте  Камышловского городского округа  в информационно-телекоммуникационной сети «Интернет»</w:t>
      </w:r>
    </w:p>
    <w:p>
      <w:pPr>
        <w:pStyle w:val="Normal"/>
        <w:widowControl w:val="false"/>
        <w:bidi w:val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Liberation Serif" w:hAnsi="Liberation Serif"/>
          <w:sz w:val="28"/>
          <w:szCs w:val="28"/>
        </w:rPr>
        <w:t xml:space="preserve">первого </w:t>
      </w:r>
      <w:r>
        <w:rPr>
          <w:rFonts w:ascii="Liberation Serif" w:hAnsi="Liberation Serif"/>
          <w:sz w:val="28"/>
          <w:szCs w:val="28"/>
        </w:rPr>
        <w:t xml:space="preserve">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i w:val="false"/>
        <w:b/>
        <w:szCs w:val="28"/>
        <w:iCs w:val="false"/>
        <w:bCs/>
        <w:rFonts w:ascii="Liberation Serif;Times New Roman" w:hAnsi="Liberation Serif;Times New Roman" w:cs="Liberation Serif;Times New Roman"/>
        <w:color w:val="26282F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rFonts w:ascii="Liberation Serif;Times New Roman" w:hAnsi="Liberation Serif;Times New Roman" w:cs="Liberation Serif;Times New Roman"/>
      <w:b/>
      <w:bCs/>
      <w:i w:val="false"/>
      <w:iCs w:val="false"/>
      <w:color w:val="26282F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Знак"/>
    <w:basedOn w:val="Normal"/>
    <w:qFormat/>
    <w:pPr>
      <w:widowControl/>
    </w:pPr>
    <w:rPr>
      <w:rFonts w:ascii="Verdana" w:hAnsi="Verdana" w:cs="Verdana"/>
      <w:lang w:val="en-US"/>
    </w:rPr>
  </w:style>
  <w:style w:type="paragraph" w:styleId="Style22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ahoma" w:cs="Arial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</TotalTime>
  <Application>LibreOffice/6.3.4.2$Windows_X86_64 LibreOffice_project/60da17e045e08f1793c57c00ba83cdfce946d0aa</Application>
  <Pages>1</Pages>
  <Words>233</Words>
  <CharactersWithSpaces>2026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2015-12-08T10:44:00Z</dcterms:created>
  <dc:creator>kamgo@gov66.ru</dc:creator>
  <dc:description/>
  <cp:keywords/>
  <dc:language>ru-RU</dc:language>
  <cp:lastModifiedBy/>
  <cp:lastPrinted>2021-10-25T15:01:32Z</cp:lastPrinted>
  <dcterms:modified xsi:type="dcterms:W3CDTF">2021-10-25T15:01:40Z</dcterms:modified>
  <cp:revision>20</cp:revision>
  <dc:subject/>
  <dc:title> </dc:title>
</cp:coreProperties>
</file>