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B97" w:rsidRPr="00067CA1" w:rsidRDefault="00DF28D2" w:rsidP="00012B97">
      <w:pPr>
        <w:autoSpaceDE w:val="0"/>
        <w:autoSpaceDN w:val="0"/>
        <w:adjustRightInd w:val="0"/>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З</w:t>
      </w:r>
      <w:r w:rsidR="00012B97" w:rsidRPr="00067CA1">
        <w:rPr>
          <w:rFonts w:ascii="Times New Roman" w:eastAsia="Times New Roman" w:hAnsi="Times New Roman" w:cs="Times New Roman"/>
          <w:b/>
          <w:bCs/>
          <w:sz w:val="32"/>
          <w:szCs w:val="32"/>
        </w:rPr>
        <w:t>аключени</w:t>
      </w:r>
      <w:r>
        <w:rPr>
          <w:rFonts w:ascii="Times New Roman" w:eastAsia="Times New Roman" w:hAnsi="Times New Roman" w:cs="Times New Roman"/>
          <w:b/>
          <w:bCs/>
          <w:sz w:val="32"/>
          <w:szCs w:val="32"/>
        </w:rPr>
        <w:t>е</w:t>
      </w:r>
      <w:r w:rsidR="00012B97" w:rsidRPr="00067CA1">
        <w:rPr>
          <w:rFonts w:ascii="Times New Roman" w:eastAsia="Times New Roman" w:hAnsi="Times New Roman" w:cs="Times New Roman"/>
          <w:b/>
          <w:bCs/>
          <w:sz w:val="32"/>
          <w:szCs w:val="32"/>
        </w:rPr>
        <w:t xml:space="preserve"> о результатах экспертизы                                                   муниципального нормативного правового акта</w:t>
      </w:r>
    </w:p>
    <w:p w:rsidR="00067CA1" w:rsidRDefault="00067CA1" w:rsidP="00067CA1">
      <w:pPr>
        <w:autoSpaceDE w:val="0"/>
        <w:autoSpaceDN w:val="0"/>
        <w:adjustRightInd w:val="0"/>
        <w:spacing w:after="0" w:line="240" w:lineRule="auto"/>
        <w:ind w:left="-567" w:right="-285" w:firstLine="567"/>
        <w:jc w:val="both"/>
        <w:outlineLvl w:val="0"/>
        <w:rPr>
          <w:rFonts w:ascii="Times New Roman" w:eastAsia="Times New Roman" w:hAnsi="Times New Roman" w:cs="Times New Roman"/>
          <w:i/>
          <w:sz w:val="28"/>
          <w:szCs w:val="28"/>
        </w:rPr>
      </w:pPr>
    </w:p>
    <w:p w:rsidR="00012B97" w:rsidRPr="00067CA1" w:rsidRDefault="00067CA1" w:rsidP="00067CA1">
      <w:pPr>
        <w:autoSpaceDE w:val="0"/>
        <w:autoSpaceDN w:val="0"/>
        <w:adjustRightInd w:val="0"/>
        <w:spacing w:after="0" w:line="240" w:lineRule="auto"/>
        <w:ind w:left="-567" w:right="-285" w:firstLine="567"/>
        <w:jc w:val="both"/>
        <w:outlineLvl w:val="0"/>
        <w:rPr>
          <w:rFonts w:ascii="Times New Roman" w:eastAsia="Times New Roman" w:hAnsi="Times New Roman" w:cs="Times New Roman"/>
          <w:b/>
          <w:sz w:val="28"/>
          <w:szCs w:val="28"/>
        </w:rPr>
      </w:pPr>
      <w:r w:rsidRPr="00067CA1">
        <w:rPr>
          <w:rFonts w:ascii="Times New Roman" w:eastAsia="Times New Roman" w:hAnsi="Times New Roman" w:cs="Times New Roman"/>
          <w:b/>
          <w:i/>
          <w:sz w:val="28"/>
          <w:szCs w:val="28"/>
        </w:rPr>
        <w:t xml:space="preserve">Экспертиза НПА осуществляется в соответствии с планом проведения экспертизы действующих нормативных правовых актов </w:t>
      </w:r>
      <w:proofErr w:type="spellStart"/>
      <w:r w:rsidRPr="00067CA1">
        <w:rPr>
          <w:rFonts w:ascii="Times New Roman" w:eastAsia="Times New Roman" w:hAnsi="Times New Roman" w:cs="Times New Roman"/>
          <w:b/>
          <w:i/>
          <w:sz w:val="28"/>
          <w:szCs w:val="28"/>
        </w:rPr>
        <w:t>Камышловского</w:t>
      </w:r>
      <w:proofErr w:type="spellEnd"/>
      <w:r w:rsidRPr="00067CA1">
        <w:rPr>
          <w:rFonts w:ascii="Times New Roman" w:eastAsia="Times New Roman" w:hAnsi="Times New Roman" w:cs="Times New Roman"/>
          <w:b/>
          <w:i/>
          <w:sz w:val="28"/>
          <w:szCs w:val="28"/>
        </w:rPr>
        <w:t xml:space="preserve"> городского округа на 4 квартал 2016 года, утвержденным постановлением главы </w:t>
      </w:r>
      <w:proofErr w:type="spellStart"/>
      <w:r w:rsidRPr="00067CA1">
        <w:rPr>
          <w:rFonts w:ascii="Times New Roman" w:eastAsia="Times New Roman" w:hAnsi="Times New Roman" w:cs="Times New Roman"/>
          <w:b/>
          <w:i/>
          <w:sz w:val="28"/>
          <w:szCs w:val="28"/>
        </w:rPr>
        <w:t>Камышловского</w:t>
      </w:r>
      <w:proofErr w:type="spellEnd"/>
      <w:r w:rsidRPr="00067CA1">
        <w:rPr>
          <w:rFonts w:ascii="Times New Roman" w:eastAsia="Times New Roman" w:hAnsi="Times New Roman" w:cs="Times New Roman"/>
          <w:b/>
          <w:i/>
          <w:sz w:val="28"/>
          <w:szCs w:val="28"/>
        </w:rPr>
        <w:t xml:space="preserve"> городского округа от 01.11.2016 г. №1115.</w:t>
      </w:r>
    </w:p>
    <w:p w:rsidR="00012B97" w:rsidRPr="000E4DA0" w:rsidRDefault="00012B97" w:rsidP="00012B97">
      <w:pPr>
        <w:numPr>
          <w:ilvl w:val="0"/>
          <w:numId w:val="1"/>
        </w:num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t>Общая информация</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012B97" w:rsidRPr="000E4DA0" w:rsidTr="00A72A4E">
        <w:tc>
          <w:tcPr>
            <w:tcW w:w="10490" w:type="dxa"/>
          </w:tcPr>
          <w:p w:rsidR="00012B97" w:rsidRPr="000E4DA0" w:rsidRDefault="000E4DA0" w:rsidP="00DF1A4A">
            <w:pPr>
              <w:autoSpaceDE w:val="0"/>
              <w:autoSpaceDN w:val="0"/>
              <w:adjustRightInd w:val="0"/>
              <w:spacing w:after="0" w:line="240" w:lineRule="auto"/>
              <w:ind w:firstLine="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012B97" w:rsidRPr="000E4DA0">
              <w:rPr>
                <w:rFonts w:ascii="Times New Roman" w:eastAsia="Times New Roman" w:hAnsi="Times New Roman" w:cs="Times New Roman"/>
                <w:sz w:val="28"/>
                <w:szCs w:val="28"/>
              </w:rPr>
              <w:t xml:space="preserve"> Основные реквизиты нормативного правового акта, в том числе вид, дата, номер, наименование, редакция, источник публикации:  </w:t>
            </w:r>
          </w:p>
          <w:p w:rsidR="001E4F13" w:rsidRPr="000E4DA0" w:rsidRDefault="00012B97" w:rsidP="00DF1A4A">
            <w:pPr>
              <w:spacing w:after="0" w:line="240" w:lineRule="auto"/>
              <w:ind w:firstLine="317"/>
              <w:jc w:val="both"/>
              <w:rPr>
                <w:rFonts w:ascii="Times New Roman" w:hAnsi="Times New Roman" w:cs="Times New Roman"/>
                <w:i/>
                <w:sz w:val="28"/>
                <w:szCs w:val="28"/>
              </w:rPr>
            </w:pPr>
            <w:bookmarkStart w:id="0" w:name="_GoBack"/>
            <w:r w:rsidRPr="000E4DA0">
              <w:rPr>
                <w:rFonts w:ascii="Times New Roman" w:eastAsia="Times New Roman" w:hAnsi="Times New Roman" w:cs="Times New Roman"/>
                <w:i/>
                <w:sz w:val="28"/>
                <w:szCs w:val="28"/>
              </w:rPr>
              <w:t xml:space="preserve">Постановление </w:t>
            </w:r>
            <w:r w:rsidR="001E4F13" w:rsidRPr="000E4DA0">
              <w:rPr>
                <w:rFonts w:ascii="Times New Roman" w:eastAsia="Times New Roman" w:hAnsi="Times New Roman" w:cs="Times New Roman"/>
                <w:i/>
                <w:sz w:val="28"/>
                <w:szCs w:val="28"/>
              </w:rPr>
              <w:t xml:space="preserve">главы администрации </w:t>
            </w:r>
            <w:proofErr w:type="spellStart"/>
            <w:r w:rsidR="001E4F13" w:rsidRPr="000E4DA0">
              <w:rPr>
                <w:rFonts w:ascii="Times New Roman" w:eastAsia="Times New Roman" w:hAnsi="Times New Roman" w:cs="Times New Roman"/>
                <w:i/>
                <w:sz w:val="28"/>
                <w:szCs w:val="28"/>
              </w:rPr>
              <w:t>Камышловского</w:t>
            </w:r>
            <w:proofErr w:type="spellEnd"/>
            <w:r w:rsidR="001E4F13" w:rsidRPr="000E4DA0">
              <w:rPr>
                <w:rFonts w:ascii="Times New Roman" w:eastAsia="Times New Roman" w:hAnsi="Times New Roman" w:cs="Times New Roman"/>
                <w:i/>
                <w:sz w:val="28"/>
                <w:szCs w:val="28"/>
              </w:rPr>
              <w:t xml:space="preserve"> городского округа «</w:t>
            </w:r>
            <w:r w:rsidR="001E4F13" w:rsidRPr="000E4DA0">
              <w:rPr>
                <w:rFonts w:ascii="Times New Roman" w:hAnsi="Times New Roman" w:cs="Times New Roman"/>
                <w:i/>
                <w:sz w:val="28"/>
                <w:szCs w:val="28"/>
              </w:rPr>
              <w:t xml:space="preserve">Об утверждении </w:t>
            </w:r>
            <w:r w:rsidR="00662DFA">
              <w:rPr>
                <w:rFonts w:ascii="Times New Roman" w:hAnsi="Times New Roman" w:cs="Times New Roman"/>
                <w:i/>
                <w:sz w:val="28"/>
                <w:szCs w:val="28"/>
              </w:rPr>
              <w:t>схемы границ прилегающих территорий</w:t>
            </w:r>
            <w:r w:rsidR="001E4F13" w:rsidRPr="000E4DA0">
              <w:rPr>
                <w:rFonts w:ascii="Times New Roman" w:hAnsi="Times New Roman" w:cs="Times New Roman"/>
                <w:i/>
                <w:sz w:val="28"/>
                <w:szCs w:val="28"/>
              </w:rPr>
              <w:t xml:space="preserve">, на которых не допускается розничная продажа алкогольной продукции территории </w:t>
            </w:r>
            <w:proofErr w:type="spellStart"/>
            <w:r w:rsidR="001E4F13" w:rsidRPr="000E4DA0">
              <w:rPr>
                <w:rFonts w:ascii="Times New Roman" w:hAnsi="Times New Roman" w:cs="Times New Roman"/>
                <w:i/>
                <w:sz w:val="28"/>
                <w:szCs w:val="28"/>
              </w:rPr>
              <w:t>Камышловского</w:t>
            </w:r>
            <w:proofErr w:type="spellEnd"/>
            <w:r w:rsidR="001E4F13" w:rsidRPr="000E4DA0">
              <w:rPr>
                <w:rFonts w:ascii="Times New Roman" w:hAnsi="Times New Roman" w:cs="Times New Roman"/>
                <w:i/>
                <w:sz w:val="28"/>
                <w:szCs w:val="28"/>
              </w:rPr>
              <w:t xml:space="preserve"> городского округа» </w:t>
            </w:r>
            <w:r w:rsidR="00662DFA">
              <w:rPr>
                <w:rFonts w:ascii="Times New Roman" w:hAnsi="Times New Roman" w:cs="Times New Roman"/>
                <w:i/>
                <w:sz w:val="28"/>
                <w:szCs w:val="28"/>
              </w:rPr>
              <w:t>от 30.05.2014 г. №922</w:t>
            </w:r>
            <w:bookmarkEnd w:id="0"/>
            <w:r w:rsidR="00662DFA">
              <w:rPr>
                <w:rFonts w:ascii="Times New Roman" w:hAnsi="Times New Roman" w:cs="Times New Roman"/>
                <w:i/>
                <w:sz w:val="28"/>
                <w:szCs w:val="28"/>
              </w:rPr>
              <w:t xml:space="preserve"> </w:t>
            </w:r>
            <w:r w:rsidR="001E4F13" w:rsidRPr="000E4DA0">
              <w:rPr>
                <w:rFonts w:ascii="Times New Roman" w:hAnsi="Times New Roman" w:cs="Times New Roman"/>
                <w:i/>
                <w:sz w:val="28"/>
                <w:szCs w:val="28"/>
              </w:rPr>
              <w:t>(далее по тексту Постановление №</w:t>
            </w:r>
            <w:r w:rsidR="00662DFA">
              <w:rPr>
                <w:rFonts w:ascii="Times New Roman" w:hAnsi="Times New Roman" w:cs="Times New Roman"/>
                <w:i/>
                <w:sz w:val="28"/>
                <w:szCs w:val="28"/>
              </w:rPr>
              <w:t>922</w:t>
            </w:r>
            <w:r w:rsidR="001E4F13" w:rsidRPr="000E4DA0">
              <w:rPr>
                <w:rFonts w:ascii="Times New Roman" w:hAnsi="Times New Roman" w:cs="Times New Roman"/>
                <w:i/>
                <w:sz w:val="28"/>
                <w:szCs w:val="28"/>
              </w:rPr>
              <w:t>).</w:t>
            </w:r>
          </w:p>
          <w:p w:rsidR="00DF1A4A" w:rsidRPr="000E4DA0" w:rsidRDefault="001E4F13" w:rsidP="00662DFA">
            <w:pPr>
              <w:spacing w:after="0" w:line="240" w:lineRule="auto"/>
              <w:ind w:firstLine="317"/>
              <w:jc w:val="both"/>
              <w:rPr>
                <w:rFonts w:ascii="Times New Roman" w:hAnsi="Times New Roman" w:cs="Times New Roman"/>
                <w:sz w:val="28"/>
                <w:szCs w:val="28"/>
              </w:rPr>
            </w:pPr>
            <w:r w:rsidRPr="000E4DA0">
              <w:rPr>
                <w:rFonts w:ascii="Times New Roman" w:hAnsi="Times New Roman" w:cs="Times New Roman"/>
                <w:i/>
                <w:sz w:val="28"/>
                <w:szCs w:val="28"/>
              </w:rPr>
              <w:t>Постановление №</w:t>
            </w:r>
            <w:r w:rsidR="00662DFA">
              <w:rPr>
                <w:rFonts w:ascii="Times New Roman" w:hAnsi="Times New Roman" w:cs="Times New Roman"/>
                <w:i/>
                <w:sz w:val="28"/>
                <w:szCs w:val="28"/>
              </w:rPr>
              <w:t>922</w:t>
            </w:r>
            <w:r w:rsidRPr="000E4DA0">
              <w:rPr>
                <w:rFonts w:ascii="Times New Roman" w:hAnsi="Times New Roman" w:cs="Times New Roman"/>
                <w:i/>
                <w:sz w:val="28"/>
                <w:szCs w:val="28"/>
              </w:rPr>
              <w:t xml:space="preserve"> опубликовано в газете «</w:t>
            </w:r>
            <w:proofErr w:type="spellStart"/>
            <w:r w:rsidRPr="000E4DA0">
              <w:rPr>
                <w:rFonts w:ascii="Times New Roman" w:hAnsi="Times New Roman" w:cs="Times New Roman"/>
                <w:i/>
                <w:sz w:val="28"/>
                <w:szCs w:val="28"/>
              </w:rPr>
              <w:t>Камышловские</w:t>
            </w:r>
            <w:proofErr w:type="spellEnd"/>
            <w:r w:rsidRPr="000E4DA0">
              <w:rPr>
                <w:rFonts w:ascii="Times New Roman" w:hAnsi="Times New Roman" w:cs="Times New Roman"/>
                <w:i/>
                <w:sz w:val="28"/>
                <w:szCs w:val="28"/>
              </w:rPr>
              <w:t xml:space="preserve"> известия» и на официальном сайте </w:t>
            </w:r>
            <w:proofErr w:type="spellStart"/>
            <w:r w:rsidRPr="000E4DA0">
              <w:rPr>
                <w:rFonts w:ascii="Times New Roman" w:hAnsi="Times New Roman" w:cs="Times New Roman"/>
                <w:i/>
                <w:sz w:val="28"/>
                <w:szCs w:val="28"/>
              </w:rPr>
              <w:t>Камышловского</w:t>
            </w:r>
            <w:proofErr w:type="spellEnd"/>
            <w:r w:rsidRPr="000E4DA0">
              <w:rPr>
                <w:rFonts w:ascii="Times New Roman" w:hAnsi="Times New Roman" w:cs="Times New Roman"/>
                <w:i/>
                <w:sz w:val="28"/>
                <w:szCs w:val="28"/>
              </w:rPr>
              <w:t xml:space="preserve"> городского округа.</w:t>
            </w:r>
          </w:p>
        </w:tc>
      </w:tr>
      <w:tr w:rsidR="00012B97" w:rsidRPr="000E4DA0" w:rsidTr="00A72A4E">
        <w:tc>
          <w:tcPr>
            <w:tcW w:w="10490" w:type="dxa"/>
          </w:tcPr>
          <w:p w:rsidR="00012B97" w:rsidRPr="000E4DA0" w:rsidRDefault="000E4DA0" w:rsidP="008258FA">
            <w:pPr>
              <w:autoSpaceDE w:val="0"/>
              <w:autoSpaceDN w:val="0"/>
              <w:adjustRightInd w:val="0"/>
              <w:spacing w:after="0" w:line="240" w:lineRule="auto"/>
              <w:ind w:left="34"/>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012B97" w:rsidRPr="000E4DA0">
              <w:rPr>
                <w:rFonts w:ascii="Times New Roman" w:eastAsia="Times New Roman" w:hAnsi="Times New Roman" w:cs="Times New Roman"/>
                <w:sz w:val="28"/>
                <w:szCs w:val="28"/>
              </w:rPr>
              <w:t xml:space="preserve">Дата вступления в силу нормативного правового </w:t>
            </w:r>
            <w:r w:rsidR="002620FF">
              <w:rPr>
                <w:rFonts w:ascii="Times New Roman" w:eastAsia="Times New Roman" w:hAnsi="Times New Roman" w:cs="Times New Roman"/>
                <w:sz w:val="28"/>
                <w:szCs w:val="28"/>
              </w:rPr>
              <w:t>акта и его отдельных положений:</w:t>
            </w:r>
            <w:r w:rsidR="00436AFE">
              <w:rPr>
                <w:rFonts w:ascii="Times New Roman" w:eastAsia="Times New Roman" w:hAnsi="Times New Roman" w:cs="Times New Roman"/>
                <w:sz w:val="28"/>
                <w:szCs w:val="28"/>
              </w:rPr>
              <w:t xml:space="preserve"> </w:t>
            </w:r>
            <w:r w:rsidRPr="000E4DA0">
              <w:rPr>
                <w:rFonts w:ascii="Times New Roman" w:eastAsia="Times New Roman" w:hAnsi="Times New Roman" w:cs="Times New Roman"/>
                <w:i/>
                <w:sz w:val="28"/>
                <w:szCs w:val="28"/>
              </w:rPr>
              <w:t xml:space="preserve">Постановление вступило в силу с </w:t>
            </w:r>
            <w:r w:rsidR="008258FA">
              <w:rPr>
                <w:rFonts w:ascii="Times New Roman" w:eastAsia="Times New Roman" w:hAnsi="Times New Roman" w:cs="Times New Roman"/>
                <w:i/>
                <w:sz w:val="28"/>
                <w:szCs w:val="28"/>
              </w:rPr>
              <w:t>30</w:t>
            </w:r>
            <w:r w:rsidR="00D7635C">
              <w:rPr>
                <w:rFonts w:ascii="Times New Roman" w:eastAsia="Times New Roman" w:hAnsi="Times New Roman" w:cs="Times New Roman"/>
                <w:i/>
                <w:sz w:val="28"/>
                <w:szCs w:val="28"/>
              </w:rPr>
              <w:t>.0</w:t>
            </w:r>
            <w:r w:rsidR="008258FA">
              <w:rPr>
                <w:rFonts w:ascii="Times New Roman" w:eastAsia="Times New Roman" w:hAnsi="Times New Roman" w:cs="Times New Roman"/>
                <w:i/>
                <w:sz w:val="28"/>
                <w:szCs w:val="28"/>
              </w:rPr>
              <w:t>5</w:t>
            </w:r>
            <w:r w:rsidR="00D7635C">
              <w:rPr>
                <w:rFonts w:ascii="Times New Roman" w:eastAsia="Times New Roman" w:hAnsi="Times New Roman" w:cs="Times New Roman"/>
                <w:i/>
                <w:sz w:val="28"/>
                <w:szCs w:val="28"/>
              </w:rPr>
              <w:t>.201</w:t>
            </w:r>
            <w:r w:rsidR="008258FA">
              <w:rPr>
                <w:rFonts w:ascii="Times New Roman" w:eastAsia="Times New Roman" w:hAnsi="Times New Roman" w:cs="Times New Roman"/>
                <w:i/>
                <w:sz w:val="28"/>
                <w:szCs w:val="28"/>
              </w:rPr>
              <w:t>4</w:t>
            </w:r>
            <w:r w:rsidR="00D7635C">
              <w:rPr>
                <w:rFonts w:ascii="Times New Roman" w:eastAsia="Times New Roman" w:hAnsi="Times New Roman" w:cs="Times New Roman"/>
                <w:i/>
                <w:sz w:val="28"/>
                <w:szCs w:val="28"/>
              </w:rPr>
              <w:t xml:space="preserve"> года.</w:t>
            </w:r>
            <w:r w:rsidR="00012B97" w:rsidRPr="000E4DA0">
              <w:rPr>
                <w:rFonts w:ascii="Times New Roman" w:eastAsia="Times New Roman" w:hAnsi="Times New Roman" w:cs="Times New Roman"/>
                <w:sz w:val="28"/>
                <w:szCs w:val="28"/>
              </w:rPr>
              <w:t xml:space="preserve"> </w:t>
            </w:r>
          </w:p>
        </w:tc>
      </w:tr>
      <w:tr w:rsidR="00012B97" w:rsidRPr="000E4DA0" w:rsidTr="00A72A4E">
        <w:tc>
          <w:tcPr>
            <w:tcW w:w="10490" w:type="dxa"/>
          </w:tcPr>
          <w:p w:rsidR="00012B97" w:rsidRPr="000E4DA0" w:rsidRDefault="000E4DA0" w:rsidP="00DF1A4A">
            <w:pPr>
              <w:autoSpaceDE w:val="0"/>
              <w:autoSpaceDN w:val="0"/>
              <w:adjustRightInd w:val="0"/>
              <w:spacing w:after="0" w:line="240" w:lineRule="auto"/>
              <w:ind w:left="34"/>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00012B97" w:rsidRPr="000E4DA0">
              <w:rPr>
                <w:rFonts w:ascii="Times New Roman" w:eastAsia="Times New Roman" w:hAnsi="Times New Roman" w:cs="Times New Roman"/>
                <w:sz w:val="28"/>
                <w:szCs w:val="28"/>
              </w:rPr>
              <w:t xml:space="preserve">Установленный переходный период и (или) отсрочка введения акта, распространения установленного им регулирования на ранее возникавшие отношения: </w:t>
            </w:r>
            <w:r w:rsidRPr="000E4DA0">
              <w:rPr>
                <w:rFonts w:ascii="Times New Roman" w:eastAsia="Times New Roman" w:hAnsi="Times New Roman" w:cs="Times New Roman"/>
                <w:i/>
                <w:sz w:val="28"/>
                <w:szCs w:val="28"/>
              </w:rPr>
              <w:t>Переходный период отсутствует</w:t>
            </w:r>
            <w:r w:rsidR="00012B97" w:rsidRPr="000E4DA0">
              <w:rPr>
                <w:rFonts w:ascii="Times New Roman" w:eastAsia="Times New Roman" w:hAnsi="Times New Roman" w:cs="Times New Roman"/>
                <w:sz w:val="28"/>
                <w:szCs w:val="28"/>
              </w:rPr>
              <w:t xml:space="preserve"> </w:t>
            </w:r>
          </w:p>
        </w:tc>
      </w:tr>
      <w:tr w:rsidR="00012B97" w:rsidRPr="000E4DA0" w:rsidTr="00A72A4E">
        <w:tc>
          <w:tcPr>
            <w:tcW w:w="10490" w:type="dxa"/>
          </w:tcPr>
          <w:p w:rsidR="00012B97" w:rsidRPr="000E4DA0" w:rsidRDefault="000E4DA0" w:rsidP="00DF1A4A">
            <w:pPr>
              <w:autoSpaceDE w:val="0"/>
              <w:autoSpaceDN w:val="0"/>
              <w:adjustRightInd w:val="0"/>
              <w:spacing w:after="0" w:line="240" w:lineRule="auto"/>
              <w:ind w:left="743" w:hanging="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00012B97" w:rsidRPr="000E4DA0">
              <w:rPr>
                <w:rFonts w:ascii="Times New Roman" w:eastAsia="Times New Roman" w:hAnsi="Times New Roman" w:cs="Times New Roman"/>
                <w:sz w:val="28"/>
                <w:szCs w:val="28"/>
              </w:rPr>
              <w:t>Разработчик нормативного правового акта</w:t>
            </w:r>
            <w:r w:rsidR="002620FF">
              <w:rPr>
                <w:rFonts w:ascii="Times New Roman" w:eastAsia="Times New Roman" w:hAnsi="Times New Roman" w:cs="Times New Roman"/>
                <w:sz w:val="28"/>
                <w:szCs w:val="28"/>
              </w:rPr>
              <w:t>:</w:t>
            </w:r>
          </w:p>
          <w:p w:rsidR="00DF1A4A" w:rsidRPr="000E4DA0" w:rsidRDefault="002620FF" w:rsidP="008D1D80">
            <w:pPr>
              <w:autoSpaceDE w:val="0"/>
              <w:autoSpaceDN w:val="0"/>
              <w:adjustRightInd w:val="0"/>
              <w:spacing w:after="0" w:line="240" w:lineRule="auto"/>
              <w:ind w:left="34"/>
              <w:jc w:val="both"/>
              <w:rPr>
                <w:rFonts w:ascii="Times New Roman" w:eastAsia="Times New Roman" w:hAnsi="Times New Roman" w:cs="Times New Roman"/>
                <w:sz w:val="28"/>
                <w:szCs w:val="28"/>
              </w:rPr>
            </w:pPr>
            <w:r w:rsidRPr="002620FF">
              <w:rPr>
                <w:rFonts w:ascii="Times New Roman" w:eastAsia="Times New Roman" w:hAnsi="Times New Roman" w:cs="Times New Roman"/>
                <w:i/>
                <w:sz w:val="28"/>
                <w:szCs w:val="28"/>
              </w:rPr>
              <w:t xml:space="preserve">Отдел экономики администрации </w:t>
            </w:r>
            <w:proofErr w:type="spellStart"/>
            <w:r w:rsidRPr="002620FF">
              <w:rPr>
                <w:rFonts w:ascii="Times New Roman" w:eastAsia="Times New Roman" w:hAnsi="Times New Roman" w:cs="Times New Roman"/>
                <w:i/>
                <w:sz w:val="28"/>
                <w:szCs w:val="28"/>
              </w:rPr>
              <w:t>Камышловского</w:t>
            </w:r>
            <w:proofErr w:type="spellEnd"/>
            <w:r w:rsidRPr="002620FF">
              <w:rPr>
                <w:rFonts w:ascii="Times New Roman" w:eastAsia="Times New Roman" w:hAnsi="Times New Roman" w:cs="Times New Roman"/>
                <w:i/>
                <w:sz w:val="28"/>
                <w:szCs w:val="28"/>
              </w:rPr>
              <w:t xml:space="preserve"> городского округа</w:t>
            </w:r>
            <w:r w:rsidR="00DF1A4A">
              <w:rPr>
                <w:rFonts w:ascii="Times New Roman" w:eastAsia="Times New Roman" w:hAnsi="Times New Roman" w:cs="Times New Roman"/>
                <w:i/>
                <w:sz w:val="28"/>
                <w:szCs w:val="28"/>
              </w:rPr>
              <w:t xml:space="preserve">, также является уполномоченным по проведению экспертизы муниципальным нормативных правовых актов </w:t>
            </w:r>
            <w:proofErr w:type="spellStart"/>
            <w:r w:rsidR="00DF1A4A">
              <w:rPr>
                <w:rFonts w:ascii="Times New Roman" w:eastAsia="Times New Roman" w:hAnsi="Times New Roman" w:cs="Times New Roman"/>
                <w:i/>
                <w:sz w:val="28"/>
                <w:szCs w:val="28"/>
              </w:rPr>
              <w:t>Камышловского</w:t>
            </w:r>
            <w:proofErr w:type="spellEnd"/>
            <w:r w:rsidR="00DF1A4A">
              <w:rPr>
                <w:rFonts w:ascii="Times New Roman" w:eastAsia="Times New Roman" w:hAnsi="Times New Roman" w:cs="Times New Roman"/>
                <w:i/>
                <w:sz w:val="28"/>
                <w:szCs w:val="28"/>
              </w:rPr>
              <w:t xml:space="preserve"> городского округа.</w:t>
            </w:r>
          </w:p>
        </w:tc>
      </w:tr>
      <w:tr w:rsidR="00012B97" w:rsidRPr="000E4DA0" w:rsidTr="00A72A4E">
        <w:tc>
          <w:tcPr>
            <w:tcW w:w="10490" w:type="dxa"/>
          </w:tcPr>
          <w:p w:rsidR="00012B97" w:rsidRPr="000E4DA0" w:rsidRDefault="00012B97" w:rsidP="00744FDE">
            <w:pPr>
              <w:autoSpaceDE w:val="0"/>
              <w:autoSpaceDN w:val="0"/>
              <w:adjustRightInd w:val="0"/>
              <w:spacing w:after="0" w:line="240" w:lineRule="auto"/>
              <w:ind w:left="743" w:hanging="709"/>
              <w:outlineLvl w:val="0"/>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t xml:space="preserve">1.5.     Сфера муниципального регулирования:  </w:t>
            </w:r>
          </w:p>
          <w:p w:rsidR="00D7635C" w:rsidRPr="00D7635C" w:rsidRDefault="00D7635C" w:rsidP="00A72A4E">
            <w:pPr>
              <w:spacing w:after="0" w:line="240" w:lineRule="auto"/>
              <w:ind w:firstLine="720"/>
              <w:jc w:val="both"/>
              <w:rPr>
                <w:rFonts w:ascii="Times New Roman" w:hAnsi="Times New Roman" w:cs="Times New Roman"/>
                <w:i/>
                <w:sz w:val="28"/>
                <w:szCs w:val="28"/>
              </w:rPr>
            </w:pPr>
            <w:r w:rsidRPr="00D7635C">
              <w:rPr>
                <w:rFonts w:ascii="Times New Roman" w:hAnsi="Times New Roman" w:cs="Times New Roman"/>
                <w:i/>
                <w:sz w:val="28"/>
                <w:szCs w:val="28"/>
              </w:rPr>
              <w:t>В соответствии со статьей 16 Федерального закона от 22.11.1995г.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по тексту-закон №171-ФЗ) не допускается розничная продажа алкогольной продукции на территориях, прилегающих:</w:t>
            </w:r>
          </w:p>
          <w:p w:rsidR="00D7635C" w:rsidRPr="00D7635C" w:rsidRDefault="009E33BF" w:rsidP="00A72A4E">
            <w:pPr>
              <w:autoSpaceDE w:val="0"/>
              <w:autoSpaceDN w:val="0"/>
              <w:adjustRightInd w:val="0"/>
              <w:spacing w:after="0" w:line="240" w:lineRule="auto"/>
              <w:ind w:firstLine="720"/>
              <w:jc w:val="both"/>
              <w:rPr>
                <w:rFonts w:ascii="Times New Roman" w:hAnsi="Times New Roman" w:cs="Times New Roman"/>
                <w:i/>
                <w:sz w:val="28"/>
                <w:szCs w:val="28"/>
              </w:rPr>
            </w:pPr>
            <w:bookmarkStart w:id="1" w:name="sub_2021"/>
            <w:r>
              <w:rPr>
                <w:rFonts w:ascii="Times New Roman" w:hAnsi="Times New Roman" w:cs="Times New Roman"/>
                <w:i/>
                <w:sz w:val="28"/>
                <w:szCs w:val="28"/>
              </w:rPr>
              <w:t>-</w:t>
            </w:r>
            <w:r w:rsidR="006B1057">
              <w:rPr>
                <w:rFonts w:ascii="Times New Roman" w:hAnsi="Times New Roman" w:cs="Times New Roman"/>
                <w:i/>
                <w:sz w:val="28"/>
                <w:szCs w:val="28"/>
              </w:rPr>
              <w:t xml:space="preserve"> </w:t>
            </w:r>
            <w:r w:rsidR="00D7635C" w:rsidRPr="00D7635C">
              <w:rPr>
                <w:rFonts w:ascii="Times New Roman" w:hAnsi="Times New Roman" w:cs="Times New Roman"/>
                <w:i/>
                <w:sz w:val="28"/>
                <w:szCs w:val="28"/>
              </w:rPr>
              <w:t>к детским, образовательным, медицинским организациям и объектам спорта;</w:t>
            </w:r>
          </w:p>
          <w:p w:rsidR="00D7635C" w:rsidRPr="00D7635C" w:rsidRDefault="009E33BF" w:rsidP="00A72A4E">
            <w:pPr>
              <w:autoSpaceDE w:val="0"/>
              <w:autoSpaceDN w:val="0"/>
              <w:adjustRightInd w:val="0"/>
              <w:spacing w:after="0" w:line="240" w:lineRule="auto"/>
              <w:ind w:firstLine="720"/>
              <w:jc w:val="both"/>
              <w:rPr>
                <w:rFonts w:ascii="Times New Roman" w:hAnsi="Times New Roman" w:cs="Times New Roman"/>
                <w:i/>
                <w:sz w:val="28"/>
                <w:szCs w:val="28"/>
              </w:rPr>
            </w:pPr>
            <w:bookmarkStart w:id="2" w:name="sub_2022"/>
            <w:bookmarkEnd w:id="1"/>
            <w:r>
              <w:rPr>
                <w:rFonts w:ascii="Times New Roman" w:hAnsi="Times New Roman" w:cs="Times New Roman"/>
                <w:i/>
                <w:sz w:val="28"/>
                <w:szCs w:val="28"/>
              </w:rPr>
              <w:t>-</w:t>
            </w:r>
            <w:r w:rsidR="006B1057">
              <w:rPr>
                <w:rFonts w:ascii="Times New Roman" w:hAnsi="Times New Roman" w:cs="Times New Roman"/>
                <w:i/>
                <w:sz w:val="28"/>
                <w:szCs w:val="28"/>
              </w:rPr>
              <w:t xml:space="preserve"> </w:t>
            </w:r>
            <w:r w:rsidR="00D7635C" w:rsidRPr="00D7635C">
              <w:rPr>
                <w:rFonts w:ascii="Times New Roman" w:hAnsi="Times New Roman" w:cs="Times New Roman"/>
                <w:i/>
                <w:sz w:val="28"/>
                <w:szCs w:val="28"/>
              </w:rPr>
              <w:t>к оптовым и розничным рынкам, вокзалам, аэропортам и иным местам массового скопления граждан и местам нахождения источников повышенной опасности, определенных органами государственной власти субъектов Российской Федерации;</w:t>
            </w:r>
          </w:p>
          <w:p w:rsidR="00F11F41" w:rsidRDefault="009E33BF" w:rsidP="00A72A4E">
            <w:pPr>
              <w:autoSpaceDE w:val="0"/>
              <w:autoSpaceDN w:val="0"/>
              <w:adjustRightInd w:val="0"/>
              <w:spacing w:after="0" w:line="240" w:lineRule="auto"/>
              <w:ind w:firstLine="720"/>
              <w:jc w:val="both"/>
              <w:rPr>
                <w:rFonts w:ascii="Times New Roman" w:hAnsi="Times New Roman" w:cs="Times New Roman"/>
                <w:i/>
                <w:sz w:val="28"/>
                <w:szCs w:val="28"/>
              </w:rPr>
            </w:pPr>
            <w:bookmarkStart w:id="3" w:name="sub_2023"/>
            <w:bookmarkEnd w:id="2"/>
            <w:r>
              <w:rPr>
                <w:rFonts w:ascii="Times New Roman" w:hAnsi="Times New Roman" w:cs="Times New Roman"/>
                <w:i/>
                <w:sz w:val="28"/>
                <w:szCs w:val="28"/>
              </w:rPr>
              <w:t>-</w:t>
            </w:r>
            <w:r w:rsidR="006B1057">
              <w:rPr>
                <w:rFonts w:ascii="Times New Roman" w:hAnsi="Times New Roman" w:cs="Times New Roman"/>
                <w:i/>
                <w:sz w:val="28"/>
                <w:szCs w:val="28"/>
              </w:rPr>
              <w:t xml:space="preserve"> </w:t>
            </w:r>
            <w:r w:rsidR="00D7635C" w:rsidRPr="00D7635C">
              <w:rPr>
                <w:rFonts w:ascii="Times New Roman" w:hAnsi="Times New Roman" w:cs="Times New Roman"/>
                <w:i/>
                <w:sz w:val="28"/>
                <w:szCs w:val="28"/>
              </w:rPr>
              <w:t>к объектам военного назначения.</w:t>
            </w:r>
            <w:bookmarkEnd w:id="3"/>
          </w:p>
          <w:p w:rsidR="00F11F41" w:rsidRDefault="00F11F41" w:rsidP="00A72A4E">
            <w:pPr>
              <w:autoSpaceDE w:val="0"/>
              <w:autoSpaceDN w:val="0"/>
              <w:adjustRightInd w:val="0"/>
              <w:spacing w:after="0" w:line="240" w:lineRule="auto"/>
              <w:ind w:firstLine="540"/>
              <w:jc w:val="both"/>
              <w:rPr>
                <w:rFonts w:ascii="Times New Roman" w:eastAsiaTheme="minorHAnsi" w:hAnsi="Times New Roman" w:cs="Times New Roman"/>
                <w:i/>
                <w:iCs/>
                <w:sz w:val="28"/>
                <w:szCs w:val="28"/>
                <w:lang w:eastAsia="en-US"/>
              </w:rPr>
            </w:pPr>
            <w:r>
              <w:rPr>
                <w:rFonts w:ascii="Times New Roman" w:eastAsiaTheme="minorHAnsi" w:hAnsi="Times New Roman" w:cs="Times New Roman"/>
                <w:i/>
                <w:iCs/>
                <w:sz w:val="28"/>
                <w:szCs w:val="28"/>
                <w:lang w:eastAsia="en-US"/>
              </w:rPr>
              <w:t xml:space="preserve">К прилегающим территориям, указанным настоящей статьей, относятся земельные участки, которые непосредственно прилегают к зданиям, строениям, сооружениям и границы которых определяются решениями органов местного </w:t>
            </w:r>
            <w:r w:rsidRPr="00760A4B">
              <w:rPr>
                <w:rFonts w:ascii="Times New Roman" w:eastAsiaTheme="minorHAnsi" w:hAnsi="Times New Roman" w:cs="Times New Roman"/>
                <w:i/>
                <w:iCs/>
                <w:color w:val="000000" w:themeColor="text1"/>
                <w:sz w:val="28"/>
                <w:szCs w:val="28"/>
                <w:lang w:eastAsia="en-US"/>
              </w:rPr>
              <w:t xml:space="preserve">самоуправления в </w:t>
            </w:r>
            <w:hyperlink r:id="rId7" w:history="1">
              <w:r w:rsidRPr="00760A4B">
                <w:rPr>
                  <w:rFonts w:ascii="Times New Roman" w:eastAsiaTheme="minorHAnsi" w:hAnsi="Times New Roman" w:cs="Times New Roman"/>
                  <w:i/>
                  <w:iCs/>
                  <w:color w:val="000000" w:themeColor="text1"/>
                  <w:sz w:val="28"/>
                  <w:szCs w:val="28"/>
                  <w:lang w:eastAsia="en-US"/>
                </w:rPr>
                <w:t>порядке</w:t>
              </w:r>
            </w:hyperlink>
            <w:r w:rsidRPr="00760A4B">
              <w:rPr>
                <w:rFonts w:ascii="Times New Roman" w:eastAsiaTheme="minorHAnsi" w:hAnsi="Times New Roman" w:cs="Times New Roman"/>
                <w:i/>
                <w:iCs/>
                <w:color w:val="000000" w:themeColor="text1"/>
                <w:sz w:val="28"/>
                <w:szCs w:val="28"/>
                <w:lang w:eastAsia="en-US"/>
              </w:rPr>
              <w:t xml:space="preserve">, установленном </w:t>
            </w:r>
            <w:r>
              <w:rPr>
                <w:rFonts w:ascii="Times New Roman" w:eastAsiaTheme="minorHAnsi" w:hAnsi="Times New Roman" w:cs="Times New Roman"/>
                <w:i/>
                <w:iCs/>
                <w:sz w:val="28"/>
                <w:szCs w:val="28"/>
                <w:lang w:eastAsia="en-US"/>
              </w:rPr>
              <w:t>Правительством Российской Федерации.</w:t>
            </w:r>
          </w:p>
          <w:p w:rsidR="004A3B10" w:rsidRDefault="00F11F41" w:rsidP="00F11F41">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eastAsiaTheme="minorHAnsi" w:hAnsi="Times New Roman" w:cs="Times New Roman"/>
                <w:i/>
                <w:iCs/>
                <w:sz w:val="28"/>
                <w:szCs w:val="28"/>
                <w:lang w:eastAsia="en-US"/>
              </w:rPr>
              <w:t xml:space="preserve">Указанный порядок установлен «Правилами определения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w:t>
            </w:r>
            <w:r>
              <w:rPr>
                <w:rFonts w:ascii="Times New Roman" w:eastAsiaTheme="minorHAnsi" w:hAnsi="Times New Roman" w:cs="Times New Roman"/>
                <w:i/>
                <w:iCs/>
                <w:sz w:val="28"/>
                <w:szCs w:val="28"/>
                <w:lang w:eastAsia="en-US"/>
              </w:rPr>
              <w:lastRenderedPageBreak/>
              <w:t xml:space="preserve">(утвержден постановлением Правительства Российской Федерации от 27.12.2012 г. </w:t>
            </w:r>
            <w:r w:rsidRPr="00F11F41">
              <w:rPr>
                <w:rFonts w:ascii="Times New Roman" w:eastAsiaTheme="minorHAnsi" w:hAnsi="Times New Roman" w:cs="Times New Roman"/>
                <w:i/>
                <w:iCs/>
                <w:sz w:val="28"/>
                <w:szCs w:val="28"/>
                <w:lang w:eastAsia="en-US"/>
              </w:rPr>
              <w:t xml:space="preserve">№1425 </w:t>
            </w:r>
            <w:r w:rsidRPr="00F11F41">
              <w:rPr>
                <w:rFonts w:ascii="Times New Roman" w:hAnsi="Times New Roman" w:cs="Times New Roman"/>
                <w:i/>
                <w:sz w:val="28"/>
                <w:szCs w:val="28"/>
              </w:rPr>
              <w:t>«Об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r>
              <w:rPr>
                <w:rFonts w:ascii="Times New Roman" w:hAnsi="Times New Roman" w:cs="Times New Roman"/>
                <w:i/>
                <w:sz w:val="28"/>
                <w:szCs w:val="28"/>
              </w:rPr>
              <w:t xml:space="preserve">) (далее по тексту – Правила, утвержденные Постановлением </w:t>
            </w:r>
            <w:r w:rsidR="00067CA1">
              <w:rPr>
                <w:rFonts w:ascii="Times New Roman" w:hAnsi="Times New Roman" w:cs="Times New Roman"/>
                <w:i/>
                <w:sz w:val="28"/>
                <w:szCs w:val="28"/>
              </w:rPr>
              <w:t>№</w:t>
            </w:r>
            <w:r>
              <w:rPr>
                <w:rFonts w:ascii="Times New Roman" w:hAnsi="Times New Roman" w:cs="Times New Roman"/>
                <w:i/>
                <w:sz w:val="28"/>
                <w:szCs w:val="28"/>
              </w:rPr>
              <w:t>1425).</w:t>
            </w:r>
          </w:p>
          <w:p w:rsidR="004A3B10" w:rsidRDefault="004A3B10" w:rsidP="00F11F41">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В соответстви</w:t>
            </w:r>
            <w:r w:rsidR="00DF1A4A">
              <w:rPr>
                <w:rFonts w:ascii="Times New Roman" w:hAnsi="Times New Roman" w:cs="Times New Roman"/>
                <w:i/>
                <w:sz w:val="28"/>
                <w:szCs w:val="28"/>
              </w:rPr>
              <w:t>и</w:t>
            </w:r>
            <w:r>
              <w:rPr>
                <w:rFonts w:ascii="Times New Roman" w:hAnsi="Times New Roman" w:cs="Times New Roman"/>
                <w:i/>
                <w:sz w:val="28"/>
                <w:szCs w:val="28"/>
              </w:rPr>
              <w:t xml:space="preserve"> с Правилами, утвержденными Постановлением </w:t>
            </w:r>
            <w:r w:rsidR="00067CA1">
              <w:rPr>
                <w:rFonts w:ascii="Times New Roman" w:hAnsi="Times New Roman" w:cs="Times New Roman"/>
                <w:i/>
                <w:sz w:val="28"/>
                <w:szCs w:val="28"/>
              </w:rPr>
              <w:t>№</w:t>
            </w:r>
            <w:r>
              <w:rPr>
                <w:rFonts w:ascii="Times New Roman" w:hAnsi="Times New Roman" w:cs="Times New Roman"/>
                <w:i/>
                <w:sz w:val="28"/>
                <w:szCs w:val="28"/>
              </w:rPr>
              <w:t>1425 органы местного самоуправления:</w:t>
            </w:r>
          </w:p>
          <w:p w:rsidR="004A3B10" w:rsidRDefault="004A3B10" w:rsidP="00F11F41">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определяют своими решениями границы прилегающих территорий, на которых не допускается розничная продажа алкогольной продукции. Органы местного самоуправления вправе дифференцированно определить границы прилегающих территорий для установления запрета на розничную продажу алкогольной продукции при оказании услуг общественного питания;</w:t>
            </w:r>
          </w:p>
          <w:p w:rsidR="004A3B10" w:rsidRDefault="004A3B10" w:rsidP="00F11F41">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 определяют способ расчета расстояния от организаций и (или) объектов, указанных в пункте 2 Правил, утвержденных Постановлением </w:t>
            </w:r>
            <w:r w:rsidR="00067CA1">
              <w:rPr>
                <w:rFonts w:ascii="Times New Roman" w:hAnsi="Times New Roman" w:cs="Times New Roman"/>
                <w:i/>
                <w:sz w:val="28"/>
                <w:szCs w:val="28"/>
              </w:rPr>
              <w:t>№</w:t>
            </w:r>
            <w:r>
              <w:rPr>
                <w:rFonts w:ascii="Times New Roman" w:hAnsi="Times New Roman" w:cs="Times New Roman"/>
                <w:i/>
                <w:sz w:val="28"/>
                <w:szCs w:val="28"/>
              </w:rPr>
              <w:t>1425, до границ прилегающих территорий.</w:t>
            </w:r>
          </w:p>
          <w:p w:rsidR="004A3B10" w:rsidRDefault="004A3B10" w:rsidP="00F11F41">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Прилегающая территория включает обособленную территорию (при наличии таковой), а также дополнительную территорию, определяемую с учетом конкретных особенностей местности и застройки, примыкающую к границам обособленной территории, либо непосредственно к зданию (строению, сооружению), в котором расположены организации и (или) объекты, указанные в пункте 2 Правил, утвержденных Постановлением </w:t>
            </w:r>
            <w:r w:rsidR="00067CA1">
              <w:rPr>
                <w:rFonts w:ascii="Times New Roman" w:hAnsi="Times New Roman" w:cs="Times New Roman"/>
                <w:i/>
                <w:sz w:val="28"/>
                <w:szCs w:val="28"/>
              </w:rPr>
              <w:t>№</w:t>
            </w:r>
            <w:r>
              <w:rPr>
                <w:rFonts w:ascii="Times New Roman" w:hAnsi="Times New Roman" w:cs="Times New Roman"/>
                <w:i/>
                <w:sz w:val="28"/>
                <w:szCs w:val="28"/>
              </w:rPr>
              <w:t>1425.</w:t>
            </w:r>
          </w:p>
          <w:p w:rsidR="004A3B10" w:rsidRDefault="004A3B10" w:rsidP="00F11F41">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Дополнительная территория определяется:</w:t>
            </w:r>
          </w:p>
          <w:p w:rsidR="00911650" w:rsidRDefault="00911650" w:rsidP="00911650">
            <w:pPr>
              <w:autoSpaceDE w:val="0"/>
              <w:autoSpaceDN w:val="0"/>
              <w:adjustRightInd w:val="0"/>
              <w:spacing w:after="0" w:line="240" w:lineRule="auto"/>
              <w:ind w:firstLine="540"/>
              <w:jc w:val="both"/>
              <w:rPr>
                <w:rFonts w:ascii="Times New Roman" w:hAnsi="Times New Roman" w:cs="Times New Roman"/>
                <w:i/>
                <w:sz w:val="28"/>
                <w:szCs w:val="28"/>
              </w:rPr>
            </w:pPr>
            <w:proofErr w:type="gramStart"/>
            <w:r>
              <w:rPr>
                <w:rFonts w:ascii="Times New Roman" w:hAnsi="Times New Roman" w:cs="Times New Roman"/>
                <w:i/>
                <w:sz w:val="28"/>
                <w:szCs w:val="28"/>
              </w:rPr>
              <w:t>а</w:t>
            </w:r>
            <w:proofErr w:type="gramEnd"/>
            <w:r>
              <w:rPr>
                <w:rFonts w:ascii="Times New Roman" w:hAnsi="Times New Roman" w:cs="Times New Roman"/>
                <w:i/>
                <w:sz w:val="28"/>
                <w:szCs w:val="28"/>
              </w:rPr>
              <w:t>) при наличии обособленной территории – от входа для посетителей на обособленную территорию до входа для посетителей и стационарный торговый объект;</w:t>
            </w:r>
          </w:p>
          <w:p w:rsidR="00A073C4" w:rsidRDefault="00911650" w:rsidP="001C71BD">
            <w:pPr>
              <w:autoSpaceDE w:val="0"/>
              <w:autoSpaceDN w:val="0"/>
              <w:adjustRightInd w:val="0"/>
              <w:spacing w:after="0" w:line="240" w:lineRule="auto"/>
              <w:ind w:firstLine="540"/>
              <w:jc w:val="both"/>
              <w:rPr>
                <w:rFonts w:ascii="Times New Roman" w:eastAsia="Times New Roman" w:hAnsi="Times New Roman" w:cs="Times New Roman"/>
                <w:i/>
                <w:sz w:val="28"/>
                <w:szCs w:val="28"/>
              </w:rPr>
            </w:pPr>
            <w:proofErr w:type="gramStart"/>
            <w:r>
              <w:rPr>
                <w:rFonts w:ascii="Times New Roman" w:hAnsi="Times New Roman" w:cs="Times New Roman"/>
                <w:i/>
                <w:sz w:val="28"/>
                <w:szCs w:val="28"/>
              </w:rPr>
              <w:t>б</w:t>
            </w:r>
            <w:proofErr w:type="gramEnd"/>
            <w:r>
              <w:rPr>
                <w:rFonts w:ascii="Times New Roman" w:hAnsi="Times New Roman" w:cs="Times New Roman"/>
                <w:i/>
                <w:sz w:val="28"/>
                <w:szCs w:val="28"/>
              </w:rPr>
              <w:t>)</w:t>
            </w:r>
            <w:r w:rsidR="001C71BD">
              <w:rPr>
                <w:rFonts w:ascii="Times New Roman" w:hAnsi="Times New Roman" w:cs="Times New Roman"/>
                <w:i/>
                <w:sz w:val="28"/>
                <w:szCs w:val="28"/>
              </w:rPr>
              <w:t xml:space="preserve"> </w:t>
            </w:r>
            <w:r>
              <w:rPr>
                <w:rFonts w:ascii="Times New Roman" w:hAnsi="Times New Roman" w:cs="Times New Roman"/>
                <w:i/>
                <w:sz w:val="28"/>
                <w:szCs w:val="28"/>
              </w:rPr>
              <w:t>при отсутствии</w:t>
            </w:r>
            <w:r w:rsidR="0016113F">
              <w:rPr>
                <w:rFonts w:ascii="Times New Roman" w:hAnsi="Times New Roman" w:cs="Times New Roman"/>
                <w:i/>
                <w:sz w:val="28"/>
                <w:szCs w:val="28"/>
              </w:rPr>
              <w:t xml:space="preserve"> обособленной территории – от входа для посетителей в здание (строение, сооружение), в котором расположены организации и (или) объекты, указанные в пункте 2 Правил, утвержденных Постановлением </w:t>
            </w:r>
            <w:r w:rsidR="00067CA1">
              <w:rPr>
                <w:rFonts w:ascii="Times New Roman" w:hAnsi="Times New Roman" w:cs="Times New Roman"/>
                <w:i/>
                <w:sz w:val="28"/>
                <w:szCs w:val="28"/>
              </w:rPr>
              <w:t>№</w:t>
            </w:r>
            <w:r w:rsidR="0016113F">
              <w:rPr>
                <w:rFonts w:ascii="Times New Roman" w:hAnsi="Times New Roman" w:cs="Times New Roman"/>
                <w:i/>
                <w:sz w:val="28"/>
                <w:szCs w:val="28"/>
              </w:rPr>
              <w:t>1425, до входа для посетителей в стационарный торговый объект.</w:t>
            </w:r>
            <w:r w:rsidR="00012B97" w:rsidRPr="00D7635C">
              <w:rPr>
                <w:rFonts w:ascii="Times New Roman" w:eastAsia="Times New Roman" w:hAnsi="Times New Roman" w:cs="Times New Roman"/>
                <w:i/>
                <w:sz w:val="28"/>
                <w:szCs w:val="28"/>
              </w:rPr>
              <w:t xml:space="preserve">       </w:t>
            </w:r>
          </w:p>
          <w:p w:rsidR="00A073C4" w:rsidRDefault="00A073C4" w:rsidP="00A073C4">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Постановление </w:t>
            </w:r>
            <w:r w:rsidR="00067CA1">
              <w:rPr>
                <w:rFonts w:ascii="Times New Roman" w:eastAsia="Times New Roman" w:hAnsi="Times New Roman" w:cs="Times New Roman"/>
                <w:i/>
                <w:sz w:val="28"/>
                <w:szCs w:val="28"/>
              </w:rPr>
              <w:t>№</w:t>
            </w:r>
            <w:r w:rsidR="008258FA">
              <w:rPr>
                <w:rFonts w:ascii="Times New Roman" w:eastAsia="Times New Roman" w:hAnsi="Times New Roman" w:cs="Times New Roman"/>
                <w:i/>
                <w:sz w:val="28"/>
                <w:szCs w:val="28"/>
              </w:rPr>
              <w:t>922</w:t>
            </w:r>
            <w:r>
              <w:rPr>
                <w:rFonts w:ascii="Times New Roman" w:eastAsia="Times New Roman" w:hAnsi="Times New Roman" w:cs="Times New Roman"/>
                <w:i/>
                <w:sz w:val="28"/>
                <w:szCs w:val="28"/>
              </w:rPr>
              <w:t xml:space="preserve"> принято главой </w:t>
            </w:r>
            <w:proofErr w:type="spellStart"/>
            <w:r>
              <w:rPr>
                <w:rFonts w:ascii="Times New Roman" w:eastAsia="Times New Roman" w:hAnsi="Times New Roman" w:cs="Times New Roman"/>
                <w:i/>
                <w:sz w:val="28"/>
                <w:szCs w:val="28"/>
              </w:rPr>
              <w:t>Камышловского</w:t>
            </w:r>
            <w:proofErr w:type="spellEnd"/>
            <w:r>
              <w:rPr>
                <w:rFonts w:ascii="Times New Roman" w:eastAsia="Times New Roman" w:hAnsi="Times New Roman" w:cs="Times New Roman"/>
                <w:i/>
                <w:sz w:val="28"/>
                <w:szCs w:val="28"/>
              </w:rPr>
              <w:t xml:space="preserve"> ГО во исполнение закона №171-ФЗ, Постановления</w:t>
            </w:r>
            <w:r w:rsidR="008258FA">
              <w:rPr>
                <w:rFonts w:ascii="Times New Roman" w:eastAsia="Times New Roman" w:hAnsi="Times New Roman" w:cs="Times New Roman"/>
                <w:i/>
                <w:sz w:val="28"/>
                <w:szCs w:val="28"/>
              </w:rPr>
              <w:t xml:space="preserve"> Правительства РФ</w:t>
            </w:r>
            <w:r>
              <w:rPr>
                <w:rFonts w:ascii="Times New Roman" w:eastAsia="Times New Roman" w:hAnsi="Times New Roman" w:cs="Times New Roman"/>
                <w:i/>
                <w:sz w:val="28"/>
                <w:szCs w:val="28"/>
              </w:rPr>
              <w:t xml:space="preserve"> </w:t>
            </w:r>
            <w:r w:rsidR="00067CA1">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1425.</w:t>
            </w:r>
          </w:p>
          <w:p w:rsidR="00A073C4" w:rsidRDefault="00A073C4" w:rsidP="00A073C4">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Постановлением </w:t>
            </w:r>
            <w:r w:rsidR="00067CA1">
              <w:rPr>
                <w:rFonts w:ascii="Times New Roman" w:eastAsia="Times New Roman" w:hAnsi="Times New Roman" w:cs="Times New Roman"/>
                <w:i/>
                <w:sz w:val="28"/>
                <w:szCs w:val="28"/>
              </w:rPr>
              <w:t>№</w:t>
            </w:r>
            <w:r w:rsidR="008258FA">
              <w:rPr>
                <w:rFonts w:ascii="Times New Roman" w:eastAsia="Times New Roman" w:hAnsi="Times New Roman" w:cs="Times New Roman"/>
                <w:i/>
                <w:sz w:val="28"/>
                <w:szCs w:val="28"/>
              </w:rPr>
              <w:t>922</w:t>
            </w:r>
            <w:r>
              <w:rPr>
                <w:rFonts w:ascii="Times New Roman" w:eastAsia="Times New Roman" w:hAnsi="Times New Roman" w:cs="Times New Roman"/>
                <w:i/>
                <w:sz w:val="28"/>
                <w:szCs w:val="28"/>
              </w:rPr>
              <w:t xml:space="preserve"> установлены:</w:t>
            </w:r>
          </w:p>
          <w:p w:rsidR="00012B97" w:rsidRPr="00D7635C" w:rsidRDefault="00A073C4" w:rsidP="00067CA1">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-минимальные значения расстояний от организаций до границ прилегающих к ним территорий, на которых не допускается рознична</w:t>
            </w:r>
            <w:r w:rsidR="00067CA1">
              <w:rPr>
                <w:rFonts w:ascii="Times New Roman" w:eastAsia="Times New Roman" w:hAnsi="Times New Roman" w:cs="Times New Roman"/>
                <w:i/>
                <w:sz w:val="28"/>
                <w:szCs w:val="28"/>
              </w:rPr>
              <w:t xml:space="preserve">я продажа алкогольной </w:t>
            </w:r>
            <w:proofErr w:type="gramStart"/>
            <w:r w:rsidR="00067CA1">
              <w:rPr>
                <w:rFonts w:ascii="Times New Roman" w:eastAsia="Times New Roman" w:hAnsi="Times New Roman" w:cs="Times New Roman"/>
                <w:i/>
                <w:sz w:val="28"/>
                <w:szCs w:val="28"/>
              </w:rPr>
              <w:t>продукции</w:t>
            </w:r>
            <w:r w:rsidR="009B73F1">
              <w:rPr>
                <w:rFonts w:ascii="Times New Roman" w:eastAsia="Times New Roman" w:hAnsi="Times New Roman" w:cs="Times New Roman"/>
                <w:i/>
                <w:sz w:val="28"/>
                <w:szCs w:val="28"/>
              </w:rPr>
              <w:t>.</w:t>
            </w:r>
            <w:r w:rsidR="00012B97" w:rsidRPr="00D7635C">
              <w:rPr>
                <w:rFonts w:ascii="Times New Roman" w:eastAsia="Times New Roman" w:hAnsi="Times New Roman" w:cs="Times New Roman"/>
                <w:i/>
                <w:sz w:val="28"/>
                <w:szCs w:val="28"/>
              </w:rPr>
              <w:t xml:space="preserve">   </w:t>
            </w:r>
            <w:proofErr w:type="gramEnd"/>
            <w:r w:rsidR="00012B97" w:rsidRPr="00D7635C">
              <w:rPr>
                <w:rFonts w:ascii="Times New Roman" w:eastAsia="Times New Roman" w:hAnsi="Times New Roman" w:cs="Times New Roman"/>
                <w:i/>
                <w:sz w:val="28"/>
                <w:szCs w:val="28"/>
              </w:rPr>
              <w:t xml:space="preserve">          </w:t>
            </w:r>
          </w:p>
        </w:tc>
      </w:tr>
      <w:tr w:rsidR="00012B97" w:rsidRPr="000E4DA0" w:rsidTr="00A72A4E">
        <w:tc>
          <w:tcPr>
            <w:tcW w:w="10490" w:type="dxa"/>
          </w:tcPr>
          <w:p w:rsidR="00012B97" w:rsidRPr="000E4DA0" w:rsidRDefault="008258FA" w:rsidP="008258FA">
            <w:pPr>
              <w:autoSpaceDE w:val="0"/>
              <w:autoSpaceDN w:val="0"/>
              <w:adjustRightInd w:val="0"/>
              <w:spacing w:after="0" w:line="240" w:lineRule="auto"/>
              <w:ind w:left="34"/>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1.6. </w:t>
            </w:r>
            <w:r w:rsidR="00012B97" w:rsidRPr="000E4DA0">
              <w:rPr>
                <w:rFonts w:ascii="Times New Roman" w:eastAsia="Times New Roman" w:hAnsi="Times New Roman" w:cs="Times New Roman"/>
                <w:sz w:val="28"/>
                <w:szCs w:val="28"/>
              </w:rPr>
              <w:t>Проведение ОРВ в отношении проек</w:t>
            </w:r>
            <w:r w:rsidR="00870251">
              <w:rPr>
                <w:rFonts w:ascii="Times New Roman" w:eastAsia="Times New Roman" w:hAnsi="Times New Roman" w:cs="Times New Roman"/>
                <w:sz w:val="28"/>
                <w:szCs w:val="28"/>
              </w:rPr>
              <w:t xml:space="preserve">та нормативного правового акта: </w:t>
            </w:r>
            <w:r w:rsidR="00870251" w:rsidRPr="00104805">
              <w:rPr>
                <w:rFonts w:ascii="Times New Roman" w:eastAsia="Times New Roman" w:hAnsi="Times New Roman" w:cs="Times New Roman"/>
                <w:i/>
                <w:sz w:val="28"/>
                <w:szCs w:val="28"/>
              </w:rPr>
              <w:t xml:space="preserve">ОРВ не </w:t>
            </w:r>
            <w:proofErr w:type="gramStart"/>
            <w:r w:rsidR="00870251" w:rsidRPr="00104805">
              <w:rPr>
                <w:rFonts w:ascii="Times New Roman" w:eastAsia="Times New Roman" w:hAnsi="Times New Roman" w:cs="Times New Roman"/>
                <w:i/>
                <w:sz w:val="28"/>
                <w:szCs w:val="28"/>
              </w:rPr>
              <w:t>проводилось</w:t>
            </w:r>
            <w:r w:rsidR="00870251">
              <w:rPr>
                <w:rFonts w:ascii="Times New Roman" w:eastAsia="Times New Roman" w:hAnsi="Times New Roman" w:cs="Times New Roman"/>
                <w:i/>
                <w:sz w:val="28"/>
                <w:szCs w:val="28"/>
              </w:rPr>
              <w:t>.</w:t>
            </w:r>
            <w:r w:rsidR="00012B97" w:rsidRPr="000E4DA0">
              <w:rPr>
                <w:rFonts w:ascii="Times New Roman" w:eastAsia="Times New Roman" w:hAnsi="Times New Roman" w:cs="Times New Roman"/>
                <w:sz w:val="28"/>
                <w:szCs w:val="28"/>
              </w:rPr>
              <w:t xml:space="preserve">   </w:t>
            </w:r>
            <w:proofErr w:type="gramEnd"/>
            <w:r w:rsidR="00012B97" w:rsidRPr="000E4DA0">
              <w:rPr>
                <w:rFonts w:ascii="Times New Roman" w:eastAsia="Times New Roman" w:hAnsi="Times New Roman" w:cs="Times New Roman"/>
                <w:sz w:val="28"/>
                <w:szCs w:val="28"/>
              </w:rPr>
              <w:t xml:space="preserve">                                                                                                                         </w:t>
            </w:r>
          </w:p>
        </w:tc>
      </w:tr>
      <w:tr w:rsidR="00012B97" w:rsidRPr="000E4DA0" w:rsidTr="00A72A4E">
        <w:tc>
          <w:tcPr>
            <w:tcW w:w="10490" w:type="dxa"/>
          </w:tcPr>
          <w:p w:rsidR="00012B97" w:rsidRPr="000E4DA0" w:rsidRDefault="008258FA" w:rsidP="00744FDE">
            <w:pPr>
              <w:autoSpaceDE w:val="0"/>
              <w:autoSpaceDN w:val="0"/>
              <w:adjustRightInd w:val="0"/>
              <w:spacing w:after="0" w:line="240" w:lineRule="auto"/>
              <w:ind w:left="743" w:hanging="709"/>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w:t>
            </w:r>
            <w:r w:rsidR="00012B97" w:rsidRPr="000E4DA0">
              <w:rPr>
                <w:rFonts w:ascii="Times New Roman" w:eastAsia="Times New Roman" w:hAnsi="Times New Roman" w:cs="Times New Roman"/>
                <w:sz w:val="28"/>
                <w:szCs w:val="28"/>
              </w:rPr>
              <w:t xml:space="preserve">Контактная информация исполнителя:    </w:t>
            </w:r>
          </w:p>
          <w:p w:rsidR="00012B97" w:rsidRPr="000E4DA0" w:rsidRDefault="001C2EE9" w:rsidP="001C2EE9">
            <w:pPr>
              <w:autoSpaceDE w:val="0"/>
              <w:autoSpaceDN w:val="0"/>
              <w:adjustRightInd w:val="0"/>
              <w:spacing w:after="0" w:line="240" w:lineRule="auto"/>
              <w:ind w:left="3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2B97" w:rsidRPr="000E4DA0">
              <w:rPr>
                <w:rFonts w:ascii="Times New Roman" w:eastAsia="Times New Roman" w:hAnsi="Times New Roman" w:cs="Times New Roman"/>
                <w:sz w:val="28"/>
                <w:szCs w:val="28"/>
              </w:rPr>
              <w:t xml:space="preserve">Ф.И.О.: </w:t>
            </w:r>
            <w:r w:rsidR="00290DC5" w:rsidRPr="00290DC5">
              <w:rPr>
                <w:rFonts w:ascii="Times New Roman" w:eastAsia="Times New Roman" w:hAnsi="Times New Roman" w:cs="Times New Roman"/>
                <w:i/>
                <w:sz w:val="28"/>
                <w:szCs w:val="28"/>
              </w:rPr>
              <w:t>Акимова Наталья Витальевна</w:t>
            </w:r>
          </w:p>
          <w:p w:rsidR="00012B97" w:rsidRPr="00290DC5" w:rsidRDefault="00012B97" w:rsidP="001C2EE9">
            <w:pPr>
              <w:autoSpaceDE w:val="0"/>
              <w:autoSpaceDN w:val="0"/>
              <w:adjustRightInd w:val="0"/>
              <w:spacing w:after="0" w:line="240" w:lineRule="auto"/>
              <w:ind w:left="34"/>
              <w:rPr>
                <w:rFonts w:ascii="Times New Roman" w:eastAsia="Times New Roman" w:hAnsi="Times New Roman" w:cs="Times New Roman"/>
                <w:i/>
                <w:sz w:val="28"/>
                <w:szCs w:val="28"/>
              </w:rPr>
            </w:pPr>
            <w:r w:rsidRPr="000E4DA0">
              <w:rPr>
                <w:rFonts w:ascii="Times New Roman" w:eastAsia="Times New Roman" w:hAnsi="Times New Roman" w:cs="Times New Roman"/>
                <w:sz w:val="28"/>
                <w:szCs w:val="28"/>
              </w:rPr>
              <w:t xml:space="preserve">Должность: </w:t>
            </w:r>
            <w:r w:rsidR="00290DC5" w:rsidRPr="00290DC5">
              <w:rPr>
                <w:rFonts w:ascii="Times New Roman" w:eastAsia="Times New Roman" w:hAnsi="Times New Roman" w:cs="Times New Roman"/>
                <w:i/>
                <w:sz w:val="28"/>
                <w:szCs w:val="28"/>
              </w:rPr>
              <w:t xml:space="preserve">главный специалист отдела экономики администрации </w:t>
            </w:r>
            <w:proofErr w:type="spellStart"/>
            <w:r w:rsidR="00290DC5" w:rsidRPr="00290DC5">
              <w:rPr>
                <w:rFonts w:ascii="Times New Roman" w:eastAsia="Times New Roman" w:hAnsi="Times New Roman" w:cs="Times New Roman"/>
                <w:i/>
                <w:sz w:val="28"/>
                <w:szCs w:val="28"/>
              </w:rPr>
              <w:t>Камышловского</w:t>
            </w:r>
            <w:proofErr w:type="spellEnd"/>
            <w:r w:rsidR="00290DC5" w:rsidRPr="00290DC5">
              <w:rPr>
                <w:rFonts w:ascii="Times New Roman" w:eastAsia="Times New Roman" w:hAnsi="Times New Roman" w:cs="Times New Roman"/>
                <w:i/>
                <w:sz w:val="28"/>
                <w:szCs w:val="28"/>
              </w:rPr>
              <w:t xml:space="preserve"> городского округа</w:t>
            </w:r>
            <w:r w:rsidR="00870251">
              <w:rPr>
                <w:rFonts w:ascii="Times New Roman" w:eastAsia="Times New Roman" w:hAnsi="Times New Roman" w:cs="Times New Roman"/>
                <w:i/>
                <w:sz w:val="28"/>
                <w:szCs w:val="28"/>
              </w:rPr>
              <w:t>.</w:t>
            </w:r>
            <w:r w:rsidRPr="00290DC5">
              <w:rPr>
                <w:rFonts w:ascii="Times New Roman" w:eastAsia="Times New Roman" w:hAnsi="Times New Roman" w:cs="Times New Roman"/>
                <w:i/>
                <w:sz w:val="28"/>
                <w:szCs w:val="28"/>
              </w:rPr>
              <w:t xml:space="preserve">  </w:t>
            </w:r>
          </w:p>
          <w:p w:rsidR="00012B97" w:rsidRPr="000E4DA0" w:rsidRDefault="00012B97" w:rsidP="001C2EE9">
            <w:pPr>
              <w:autoSpaceDE w:val="0"/>
              <w:autoSpaceDN w:val="0"/>
              <w:adjustRightInd w:val="0"/>
              <w:spacing w:after="0" w:line="240" w:lineRule="auto"/>
              <w:ind w:left="743" w:hanging="709"/>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t xml:space="preserve">Тел.: </w:t>
            </w:r>
            <w:r w:rsidR="00290DC5" w:rsidRPr="00290DC5">
              <w:rPr>
                <w:rFonts w:ascii="Times New Roman" w:eastAsia="Times New Roman" w:hAnsi="Times New Roman" w:cs="Times New Roman"/>
                <w:i/>
                <w:sz w:val="28"/>
                <w:szCs w:val="28"/>
              </w:rPr>
              <w:t>8 (34375) 24555</w:t>
            </w:r>
            <w:r w:rsidR="001C2EE9">
              <w:rPr>
                <w:rFonts w:ascii="Times New Roman" w:eastAsia="Times New Roman" w:hAnsi="Times New Roman" w:cs="Times New Roman"/>
                <w:i/>
                <w:sz w:val="28"/>
                <w:szCs w:val="28"/>
              </w:rPr>
              <w:t xml:space="preserve">; </w:t>
            </w:r>
            <w:r w:rsidRPr="000E4DA0">
              <w:rPr>
                <w:rFonts w:ascii="Times New Roman" w:eastAsia="Times New Roman" w:hAnsi="Times New Roman" w:cs="Times New Roman"/>
                <w:sz w:val="28"/>
                <w:szCs w:val="28"/>
              </w:rPr>
              <w:t xml:space="preserve">Адрес электронной почты: </w:t>
            </w:r>
            <w:hyperlink r:id="rId8" w:history="1">
              <w:r w:rsidR="00290DC5" w:rsidRPr="00290DC5">
                <w:rPr>
                  <w:rStyle w:val="a3"/>
                  <w:rFonts w:ascii="Times New Roman" w:hAnsi="Times New Roman" w:cs="Times New Roman"/>
                  <w:i/>
                  <w:color w:val="000000" w:themeColor="text1"/>
                  <w:sz w:val="28"/>
                  <w:szCs w:val="28"/>
                </w:rPr>
                <w:t>kam-anv@yandex.ru</w:t>
              </w:r>
            </w:hyperlink>
            <w:r w:rsidRPr="000E4DA0">
              <w:rPr>
                <w:rFonts w:ascii="Times New Roman" w:eastAsia="Times New Roman" w:hAnsi="Times New Roman" w:cs="Times New Roman"/>
                <w:sz w:val="28"/>
                <w:szCs w:val="28"/>
              </w:rPr>
              <w:t xml:space="preserve">                            </w:t>
            </w:r>
          </w:p>
        </w:tc>
      </w:tr>
    </w:tbl>
    <w:p w:rsidR="00012B97" w:rsidRPr="000E4DA0" w:rsidRDefault="00012B97" w:rsidP="00012B97">
      <w:pPr>
        <w:autoSpaceDE w:val="0"/>
        <w:autoSpaceDN w:val="0"/>
        <w:adjustRightInd w:val="0"/>
        <w:spacing w:after="0" w:line="240" w:lineRule="auto"/>
        <w:rPr>
          <w:rFonts w:ascii="Times New Roman" w:eastAsia="Times New Roman" w:hAnsi="Times New Roman" w:cs="Times New Roman"/>
          <w:sz w:val="28"/>
          <w:szCs w:val="28"/>
        </w:rPr>
      </w:pPr>
    </w:p>
    <w:p w:rsidR="00012B97" w:rsidRPr="000E4DA0" w:rsidRDefault="00012B97" w:rsidP="004026EB">
      <w:pPr>
        <w:autoSpaceDE w:val="0"/>
        <w:autoSpaceDN w:val="0"/>
        <w:adjustRightInd w:val="0"/>
        <w:spacing w:after="0" w:line="240" w:lineRule="auto"/>
        <w:ind w:left="-709" w:right="-143"/>
        <w:jc w:val="center"/>
        <w:outlineLvl w:val="0"/>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lastRenderedPageBreak/>
        <w:t>2. Основные группы субъектов предпринимательской, инвестиционной деятельности, иные заинтересованные лица, включая органы местного самоуправления, муниципальные организации, интересы которых затрагиваются регулированием, установленным нормативным правовым актом</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02"/>
        <w:gridCol w:w="3827"/>
      </w:tblGrid>
      <w:tr w:rsidR="00012B97" w:rsidRPr="000E4DA0" w:rsidTr="00320A4E">
        <w:trPr>
          <w:trHeight w:val="4090"/>
        </w:trPr>
        <w:tc>
          <w:tcPr>
            <w:tcW w:w="3261" w:type="dxa"/>
          </w:tcPr>
          <w:p w:rsidR="00012B97" w:rsidRPr="003B4870" w:rsidRDefault="00012B97" w:rsidP="00FD18A7">
            <w:pPr>
              <w:autoSpaceDE w:val="0"/>
              <w:autoSpaceDN w:val="0"/>
              <w:adjustRightInd w:val="0"/>
              <w:spacing w:after="0" w:line="240" w:lineRule="auto"/>
              <w:outlineLvl w:val="0"/>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t>2.1. Группа участников отношений</w:t>
            </w:r>
            <w:r w:rsidRPr="003B4870">
              <w:rPr>
                <w:rFonts w:ascii="Times New Roman" w:eastAsia="Times New Roman" w:hAnsi="Times New Roman" w:cs="Times New Roman"/>
                <w:sz w:val="28"/>
                <w:szCs w:val="28"/>
              </w:rPr>
              <w:t>:</w:t>
            </w:r>
          </w:p>
          <w:p w:rsidR="007D1873" w:rsidRPr="007D1873" w:rsidRDefault="007D1873" w:rsidP="007D1873">
            <w:pPr>
              <w:autoSpaceDE w:val="0"/>
              <w:autoSpaceDN w:val="0"/>
              <w:adjustRightInd w:val="0"/>
              <w:spacing w:after="0" w:line="240" w:lineRule="auto"/>
              <w:ind w:left="29" w:hanging="29"/>
              <w:jc w:val="both"/>
              <w:outlineLvl w:val="0"/>
              <w:rPr>
                <w:rFonts w:ascii="Times New Roman" w:eastAsia="Times New Roman" w:hAnsi="Times New Roman" w:cs="Times New Roman"/>
                <w:i/>
                <w:sz w:val="28"/>
                <w:szCs w:val="28"/>
              </w:rPr>
            </w:pPr>
            <w:r w:rsidRPr="007D1873">
              <w:rPr>
                <w:rFonts w:ascii="Times New Roman" w:eastAsia="Times New Roman" w:hAnsi="Times New Roman" w:cs="Times New Roman"/>
                <w:i/>
                <w:sz w:val="28"/>
                <w:szCs w:val="28"/>
              </w:rPr>
              <w:t>Субъекты предпринимательской деятельности, осуществляющие розничную продажу алкогольной продукции, имеющие соответствующую лицензию</w:t>
            </w:r>
          </w:p>
          <w:p w:rsidR="00012B97" w:rsidRPr="000E4DA0" w:rsidRDefault="00012B97" w:rsidP="00744FDE">
            <w:pPr>
              <w:autoSpaceDE w:val="0"/>
              <w:autoSpaceDN w:val="0"/>
              <w:adjustRightInd w:val="0"/>
              <w:spacing w:after="0" w:line="240" w:lineRule="auto"/>
              <w:ind w:left="567" w:hanging="567"/>
              <w:outlineLvl w:val="0"/>
              <w:rPr>
                <w:rFonts w:ascii="Times New Roman" w:eastAsia="Times New Roman" w:hAnsi="Times New Roman" w:cs="Times New Roman"/>
                <w:sz w:val="28"/>
                <w:szCs w:val="28"/>
              </w:rPr>
            </w:pPr>
          </w:p>
          <w:p w:rsidR="00012B97" w:rsidRPr="000E4DA0" w:rsidRDefault="00012B97" w:rsidP="00744FDE">
            <w:pPr>
              <w:autoSpaceDE w:val="0"/>
              <w:autoSpaceDN w:val="0"/>
              <w:adjustRightInd w:val="0"/>
              <w:spacing w:after="0" w:line="240" w:lineRule="auto"/>
              <w:ind w:left="567" w:hanging="567"/>
              <w:outlineLvl w:val="0"/>
              <w:rPr>
                <w:rFonts w:ascii="Times New Roman" w:eastAsia="Times New Roman" w:hAnsi="Times New Roman" w:cs="Times New Roman"/>
                <w:sz w:val="28"/>
                <w:szCs w:val="28"/>
              </w:rPr>
            </w:pPr>
          </w:p>
        </w:tc>
        <w:tc>
          <w:tcPr>
            <w:tcW w:w="3402" w:type="dxa"/>
          </w:tcPr>
          <w:p w:rsidR="00012B97" w:rsidRPr="00E75C99" w:rsidRDefault="00FD18A7" w:rsidP="00C4783A">
            <w:pPr>
              <w:autoSpaceDE w:val="0"/>
              <w:autoSpaceDN w:val="0"/>
              <w:adjustRightInd w:val="0"/>
              <w:spacing w:after="0" w:line="240" w:lineRule="auto"/>
              <w:jc w:val="both"/>
              <w:outlineLvl w:val="0"/>
              <w:rPr>
                <w:rFonts w:ascii="Times New Roman" w:eastAsia="Times New Roman" w:hAnsi="Times New Roman" w:cs="Times New Roman"/>
                <w:sz w:val="26"/>
                <w:szCs w:val="26"/>
              </w:rPr>
            </w:pPr>
            <w:r w:rsidRPr="00E75C99">
              <w:rPr>
                <w:rFonts w:ascii="Times New Roman" w:eastAsia="Times New Roman" w:hAnsi="Times New Roman" w:cs="Times New Roman"/>
                <w:sz w:val="28"/>
                <w:szCs w:val="28"/>
              </w:rPr>
              <w:t>2.2.</w:t>
            </w:r>
            <w:r w:rsidR="00012B97" w:rsidRPr="00E75C99">
              <w:rPr>
                <w:rFonts w:ascii="Times New Roman" w:eastAsia="Times New Roman" w:hAnsi="Times New Roman" w:cs="Times New Roman"/>
                <w:sz w:val="26"/>
                <w:szCs w:val="26"/>
              </w:rPr>
              <w:t>Данные о количестве участников отношений в настоящее время:</w:t>
            </w:r>
          </w:p>
          <w:p w:rsidR="007D1873" w:rsidRPr="00E75C99" w:rsidRDefault="007D1873" w:rsidP="00744FDE">
            <w:pPr>
              <w:autoSpaceDE w:val="0"/>
              <w:autoSpaceDN w:val="0"/>
              <w:adjustRightInd w:val="0"/>
              <w:spacing w:after="0" w:line="240" w:lineRule="auto"/>
              <w:ind w:left="590" w:hanging="590"/>
              <w:outlineLvl w:val="0"/>
              <w:rPr>
                <w:rFonts w:ascii="Times New Roman" w:eastAsia="Times New Roman" w:hAnsi="Times New Roman" w:cs="Times New Roman"/>
                <w:i/>
                <w:sz w:val="24"/>
                <w:szCs w:val="24"/>
              </w:rPr>
            </w:pPr>
            <w:r w:rsidRPr="00E75C99">
              <w:rPr>
                <w:rFonts w:ascii="Times New Roman" w:eastAsia="Times New Roman" w:hAnsi="Times New Roman" w:cs="Times New Roman"/>
                <w:i/>
                <w:sz w:val="24"/>
                <w:szCs w:val="24"/>
              </w:rPr>
              <w:t xml:space="preserve">На </w:t>
            </w:r>
            <w:r w:rsidR="00C4783A" w:rsidRPr="00E75C99">
              <w:rPr>
                <w:rFonts w:ascii="Times New Roman" w:eastAsia="Times New Roman" w:hAnsi="Times New Roman" w:cs="Times New Roman"/>
                <w:i/>
                <w:sz w:val="24"/>
                <w:szCs w:val="24"/>
              </w:rPr>
              <w:t>01.</w:t>
            </w:r>
            <w:r w:rsidR="003B4870" w:rsidRPr="00E75C99">
              <w:rPr>
                <w:rFonts w:ascii="Times New Roman" w:eastAsia="Times New Roman" w:hAnsi="Times New Roman" w:cs="Times New Roman"/>
                <w:i/>
                <w:sz w:val="24"/>
                <w:szCs w:val="24"/>
              </w:rPr>
              <w:t>01</w:t>
            </w:r>
            <w:r w:rsidR="00C4783A" w:rsidRPr="00E75C99">
              <w:rPr>
                <w:rFonts w:ascii="Times New Roman" w:eastAsia="Times New Roman" w:hAnsi="Times New Roman" w:cs="Times New Roman"/>
                <w:i/>
                <w:sz w:val="24"/>
                <w:szCs w:val="24"/>
              </w:rPr>
              <w:t>.2016 г.</w:t>
            </w:r>
          </w:p>
          <w:p w:rsidR="00C4783A" w:rsidRPr="00E75C99" w:rsidRDefault="00C4783A" w:rsidP="00C4783A">
            <w:pPr>
              <w:pStyle w:val="a4"/>
              <w:numPr>
                <w:ilvl w:val="0"/>
                <w:numId w:val="3"/>
              </w:numPr>
              <w:tabs>
                <w:tab w:val="left" w:pos="304"/>
              </w:tabs>
              <w:autoSpaceDE w:val="0"/>
              <w:autoSpaceDN w:val="0"/>
              <w:adjustRightInd w:val="0"/>
              <w:spacing w:after="0" w:line="240" w:lineRule="auto"/>
              <w:ind w:left="0" w:hanging="24"/>
              <w:outlineLvl w:val="0"/>
              <w:rPr>
                <w:rFonts w:ascii="Times New Roman" w:eastAsia="Times New Roman" w:hAnsi="Times New Roman" w:cs="Times New Roman"/>
                <w:i/>
                <w:sz w:val="24"/>
                <w:szCs w:val="24"/>
              </w:rPr>
            </w:pPr>
            <w:r w:rsidRPr="00E75C99">
              <w:rPr>
                <w:rFonts w:ascii="Times New Roman" w:eastAsia="Times New Roman" w:hAnsi="Times New Roman" w:cs="Times New Roman"/>
                <w:i/>
                <w:sz w:val="24"/>
                <w:szCs w:val="24"/>
              </w:rPr>
              <w:t>Количество объектов розничной продажи, имеющих лицензию на продажу алкогольной продукции – 32 из них: - объектов общественного питания -4</w:t>
            </w:r>
          </w:p>
          <w:p w:rsidR="00C4783A" w:rsidRPr="00E75C99" w:rsidRDefault="00C4783A" w:rsidP="00C4783A">
            <w:pPr>
              <w:pStyle w:val="a4"/>
              <w:numPr>
                <w:ilvl w:val="0"/>
                <w:numId w:val="3"/>
              </w:numPr>
              <w:tabs>
                <w:tab w:val="left" w:pos="394"/>
              </w:tabs>
              <w:autoSpaceDE w:val="0"/>
              <w:autoSpaceDN w:val="0"/>
              <w:adjustRightInd w:val="0"/>
              <w:spacing w:after="0" w:line="240" w:lineRule="auto"/>
              <w:ind w:left="0" w:hanging="24"/>
              <w:outlineLvl w:val="0"/>
              <w:rPr>
                <w:rFonts w:ascii="Times New Roman" w:eastAsia="Times New Roman" w:hAnsi="Times New Roman" w:cs="Times New Roman"/>
                <w:i/>
                <w:sz w:val="24"/>
                <w:szCs w:val="24"/>
              </w:rPr>
            </w:pPr>
            <w:r w:rsidRPr="00E75C99">
              <w:rPr>
                <w:rFonts w:ascii="Times New Roman" w:eastAsia="Times New Roman" w:hAnsi="Times New Roman" w:cs="Times New Roman"/>
                <w:i/>
                <w:sz w:val="24"/>
                <w:szCs w:val="24"/>
              </w:rPr>
              <w:t>Общее количество объектов торговли</w:t>
            </w:r>
            <w:r w:rsidR="00E75C99" w:rsidRPr="00E75C99">
              <w:rPr>
                <w:rFonts w:ascii="Times New Roman" w:eastAsia="Times New Roman" w:hAnsi="Times New Roman" w:cs="Times New Roman"/>
                <w:i/>
                <w:sz w:val="24"/>
                <w:szCs w:val="24"/>
              </w:rPr>
              <w:t xml:space="preserve"> – 352,</w:t>
            </w:r>
            <w:r w:rsidRPr="00E75C99">
              <w:rPr>
                <w:rFonts w:ascii="Times New Roman" w:eastAsia="Times New Roman" w:hAnsi="Times New Roman" w:cs="Times New Roman"/>
                <w:i/>
                <w:sz w:val="24"/>
                <w:szCs w:val="24"/>
              </w:rPr>
              <w:t xml:space="preserve"> общественного питания -</w:t>
            </w:r>
            <w:r w:rsidR="00E75C99" w:rsidRPr="00E75C99">
              <w:rPr>
                <w:rFonts w:ascii="Times New Roman" w:eastAsia="Times New Roman" w:hAnsi="Times New Roman" w:cs="Times New Roman"/>
                <w:i/>
                <w:sz w:val="24"/>
                <w:szCs w:val="24"/>
              </w:rPr>
              <w:t>39.</w:t>
            </w:r>
          </w:p>
          <w:p w:rsidR="00012B97" w:rsidRPr="00E75C99" w:rsidRDefault="00012B97" w:rsidP="00744FDE">
            <w:pPr>
              <w:autoSpaceDE w:val="0"/>
              <w:autoSpaceDN w:val="0"/>
              <w:adjustRightInd w:val="0"/>
              <w:spacing w:after="0" w:line="240" w:lineRule="auto"/>
              <w:ind w:left="590" w:hanging="590"/>
              <w:outlineLvl w:val="0"/>
              <w:rPr>
                <w:rFonts w:ascii="Times New Roman" w:eastAsia="Times New Roman" w:hAnsi="Times New Roman" w:cs="Times New Roman"/>
                <w:sz w:val="28"/>
                <w:szCs w:val="28"/>
              </w:rPr>
            </w:pPr>
          </w:p>
          <w:p w:rsidR="00012B97" w:rsidRPr="00E75C99" w:rsidRDefault="00012B97" w:rsidP="00744FDE">
            <w:pPr>
              <w:autoSpaceDE w:val="0"/>
              <w:autoSpaceDN w:val="0"/>
              <w:adjustRightInd w:val="0"/>
              <w:spacing w:after="0" w:line="240" w:lineRule="auto"/>
              <w:ind w:left="567" w:hanging="567"/>
              <w:outlineLvl w:val="0"/>
              <w:rPr>
                <w:rFonts w:ascii="Times New Roman" w:eastAsia="Times New Roman" w:hAnsi="Times New Roman" w:cs="Times New Roman"/>
                <w:sz w:val="28"/>
                <w:szCs w:val="28"/>
              </w:rPr>
            </w:pPr>
          </w:p>
        </w:tc>
        <w:tc>
          <w:tcPr>
            <w:tcW w:w="3827" w:type="dxa"/>
          </w:tcPr>
          <w:p w:rsidR="00012B97" w:rsidRPr="00E75C99" w:rsidRDefault="00FD18A7" w:rsidP="00FD18A7">
            <w:pPr>
              <w:autoSpaceDE w:val="0"/>
              <w:autoSpaceDN w:val="0"/>
              <w:adjustRightInd w:val="0"/>
              <w:spacing w:after="0" w:line="240" w:lineRule="auto"/>
              <w:outlineLvl w:val="0"/>
              <w:rPr>
                <w:rFonts w:ascii="Times New Roman" w:eastAsia="Times New Roman" w:hAnsi="Times New Roman" w:cs="Times New Roman"/>
                <w:sz w:val="28"/>
                <w:szCs w:val="28"/>
              </w:rPr>
            </w:pPr>
            <w:r w:rsidRPr="00E75C99">
              <w:rPr>
                <w:rFonts w:ascii="Times New Roman" w:eastAsia="Times New Roman" w:hAnsi="Times New Roman" w:cs="Times New Roman"/>
                <w:sz w:val="28"/>
                <w:szCs w:val="28"/>
              </w:rPr>
              <w:t>2.3.</w:t>
            </w:r>
            <w:r w:rsidR="00012B97" w:rsidRPr="00E75C99">
              <w:rPr>
                <w:rFonts w:ascii="Times New Roman" w:eastAsia="Times New Roman" w:hAnsi="Times New Roman" w:cs="Times New Roman"/>
                <w:sz w:val="28"/>
                <w:szCs w:val="28"/>
              </w:rPr>
              <w:t>Данные об изменении количества участников отношений в течение срока действия нормативного правового акта:</w:t>
            </w:r>
          </w:p>
          <w:p w:rsidR="00C4783A" w:rsidRPr="00E75C99" w:rsidRDefault="00C4783A" w:rsidP="00C4783A">
            <w:pPr>
              <w:autoSpaceDE w:val="0"/>
              <w:autoSpaceDN w:val="0"/>
              <w:adjustRightInd w:val="0"/>
              <w:spacing w:after="0" w:line="240" w:lineRule="auto"/>
              <w:ind w:left="590" w:hanging="590"/>
              <w:outlineLvl w:val="0"/>
              <w:rPr>
                <w:rFonts w:ascii="Times New Roman" w:eastAsia="Times New Roman" w:hAnsi="Times New Roman" w:cs="Times New Roman"/>
                <w:i/>
                <w:sz w:val="24"/>
                <w:szCs w:val="24"/>
              </w:rPr>
            </w:pPr>
            <w:r w:rsidRPr="00E75C99">
              <w:rPr>
                <w:rFonts w:ascii="Times New Roman" w:eastAsia="Times New Roman" w:hAnsi="Times New Roman" w:cs="Times New Roman"/>
                <w:i/>
                <w:sz w:val="24"/>
                <w:szCs w:val="24"/>
              </w:rPr>
              <w:t>На 01.</w:t>
            </w:r>
            <w:r w:rsidR="003B4870" w:rsidRPr="00E75C99">
              <w:rPr>
                <w:rFonts w:ascii="Times New Roman" w:eastAsia="Times New Roman" w:hAnsi="Times New Roman" w:cs="Times New Roman"/>
                <w:i/>
                <w:sz w:val="24"/>
                <w:szCs w:val="24"/>
              </w:rPr>
              <w:t>01</w:t>
            </w:r>
            <w:r w:rsidRPr="00E75C99">
              <w:rPr>
                <w:rFonts w:ascii="Times New Roman" w:eastAsia="Times New Roman" w:hAnsi="Times New Roman" w:cs="Times New Roman"/>
                <w:i/>
                <w:sz w:val="24"/>
                <w:szCs w:val="24"/>
              </w:rPr>
              <w:t>.2016 г.</w:t>
            </w:r>
          </w:p>
          <w:p w:rsidR="00C4783A" w:rsidRPr="00E75C99" w:rsidRDefault="00C4783A" w:rsidP="00C4783A">
            <w:pPr>
              <w:pStyle w:val="a4"/>
              <w:numPr>
                <w:ilvl w:val="0"/>
                <w:numId w:val="3"/>
              </w:numPr>
              <w:tabs>
                <w:tab w:val="left" w:pos="304"/>
              </w:tabs>
              <w:autoSpaceDE w:val="0"/>
              <w:autoSpaceDN w:val="0"/>
              <w:adjustRightInd w:val="0"/>
              <w:spacing w:after="0" w:line="240" w:lineRule="auto"/>
              <w:ind w:left="0" w:hanging="24"/>
              <w:outlineLvl w:val="0"/>
              <w:rPr>
                <w:rFonts w:ascii="Times New Roman" w:eastAsia="Times New Roman" w:hAnsi="Times New Roman" w:cs="Times New Roman"/>
                <w:i/>
                <w:sz w:val="24"/>
                <w:szCs w:val="24"/>
              </w:rPr>
            </w:pPr>
            <w:r w:rsidRPr="00E75C99">
              <w:rPr>
                <w:rFonts w:ascii="Times New Roman" w:eastAsia="Times New Roman" w:hAnsi="Times New Roman" w:cs="Times New Roman"/>
                <w:i/>
                <w:sz w:val="24"/>
                <w:szCs w:val="24"/>
              </w:rPr>
              <w:t xml:space="preserve">Количество объектов розничной продажи, имеющих лицензию на продажу алкогольной продукции – </w:t>
            </w:r>
            <w:r w:rsidR="00E75C99" w:rsidRPr="00E75C99">
              <w:rPr>
                <w:rFonts w:ascii="Times New Roman" w:eastAsia="Times New Roman" w:hAnsi="Times New Roman" w:cs="Times New Roman"/>
                <w:i/>
                <w:sz w:val="24"/>
                <w:szCs w:val="24"/>
              </w:rPr>
              <w:t>27</w:t>
            </w:r>
            <w:r w:rsidRPr="00E75C99">
              <w:rPr>
                <w:rFonts w:ascii="Times New Roman" w:eastAsia="Times New Roman" w:hAnsi="Times New Roman" w:cs="Times New Roman"/>
                <w:i/>
                <w:sz w:val="24"/>
                <w:szCs w:val="24"/>
              </w:rPr>
              <w:t xml:space="preserve"> из них: - о</w:t>
            </w:r>
            <w:r w:rsidR="00E75C99" w:rsidRPr="00E75C99">
              <w:rPr>
                <w:rFonts w:ascii="Times New Roman" w:eastAsia="Times New Roman" w:hAnsi="Times New Roman" w:cs="Times New Roman"/>
                <w:i/>
                <w:sz w:val="24"/>
                <w:szCs w:val="24"/>
              </w:rPr>
              <w:t>бъектов общественного питания -3</w:t>
            </w:r>
          </w:p>
          <w:p w:rsidR="00C4783A" w:rsidRPr="00E75C99" w:rsidRDefault="00C4783A" w:rsidP="00E75C99">
            <w:pPr>
              <w:pStyle w:val="a4"/>
              <w:numPr>
                <w:ilvl w:val="0"/>
                <w:numId w:val="3"/>
              </w:numPr>
              <w:tabs>
                <w:tab w:val="left" w:pos="394"/>
              </w:tabs>
              <w:autoSpaceDE w:val="0"/>
              <w:autoSpaceDN w:val="0"/>
              <w:adjustRightInd w:val="0"/>
              <w:spacing w:after="0" w:line="240" w:lineRule="auto"/>
              <w:ind w:left="0" w:hanging="24"/>
              <w:outlineLvl w:val="0"/>
              <w:rPr>
                <w:rFonts w:ascii="Times New Roman" w:eastAsia="Times New Roman" w:hAnsi="Times New Roman" w:cs="Times New Roman"/>
                <w:i/>
                <w:sz w:val="28"/>
                <w:szCs w:val="28"/>
              </w:rPr>
            </w:pPr>
            <w:r w:rsidRPr="00E75C99">
              <w:rPr>
                <w:rFonts w:ascii="Times New Roman" w:eastAsia="Times New Roman" w:hAnsi="Times New Roman" w:cs="Times New Roman"/>
                <w:i/>
                <w:sz w:val="24"/>
                <w:szCs w:val="24"/>
              </w:rPr>
              <w:t>Общее количество объектов торговли</w:t>
            </w:r>
            <w:r w:rsidR="00E75C99" w:rsidRPr="00E75C99">
              <w:rPr>
                <w:rFonts w:ascii="Times New Roman" w:eastAsia="Times New Roman" w:hAnsi="Times New Roman" w:cs="Times New Roman"/>
                <w:i/>
                <w:sz w:val="24"/>
                <w:szCs w:val="24"/>
              </w:rPr>
              <w:t xml:space="preserve"> -346,</w:t>
            </w:r>
            <w:r w:rsidRPr="00E75C99">
              <w:rPr>
                <w:rFonts w:ascii="Times New Roman" w:eastAsia="Times New Roman" w:hAnsi="Times New Roman" w:cs="Times New Roman"/>
                <w:i/>
                <w:sz w:val="24"/>
                <w:szCs w:val="24"/>
              </w:rPr>
              <w:t xml:space="preserve"> общественного питания -</w:t>
            </w:r>
            <w:r w:rsidR="00E75C99" w:rsidRPr="00E75C99">
              <w:rPr>
                <w:rFonts w:ascii="Times New Roman" w:eastAsia="Times New Roman" w:hAnsi="Times New Roman" w:cs="Times New Roman"/>
                <w:i/>
                <w:sz w:val="24"/>
                <w:szCs w:val="24"/>
              </w:rPr>
              <w:t>33</w:t>
            </w:r>
            <w:r w:rsidRPr="00E75C99">
              <w:rPr>
                <w:rFonts w:ascii="Times New Roman" w:eastAsia="Times New Roman" w:hAnsi="Times New Roman" w:cs="Times New Roman"/>
                <w:i/>
                <w:sz w:val="24"/>
                <w:szCs w:val="24"/>
              </w:rPr>
              <w:t xml:space="preserve"> </w:t>
            </w:r>
          </w:p>
        </w:tc>
      </w:tr>
      <w:tr w:rsidR="00012B97" w:rsidRPr="000E4DA0" w:rsidTr="00C0605A">
        <w:tc>
          <w:tcPr>
            <w:tcW w:w="10490" w:type="dxa"/>
            <w:gridSpan w:val="3"/>
          </w:tcPr>
          <w:p w:rsidR="00012B97" w:rsidRPr="000E4DA0" w:rsidRDefault="00012B97" w:rsidP="00C74A5F">
            <w:pPr>
              <w:autoSpaceDE w:val="0"/>
              <w:autoSpaceDN w:val="0"/>
              <w:adjustRightInd w:val="0"/>
              <w:spacing w:after="0" w:line="240" w:lineRule="auto"/>
              <w:ind w:firstLine="29"/>
              <w:jc w:val="both"/>
              <w:outlineLvl w:val="0"/>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t>2.4.  Источники данных</w:t>
            </w:r>
            <w:r w:rsidRPr="00E75C99">
              <w:rPr>
                <w:rFonts w:ascii="Times New Roman" w:eastAsia="Times New Roman" w:hAnsi="Times New Roman" w:cs="Times New Roman"/>
                <w:sz w:val="28"/>
                <w:szCs w:val="28"/>
              </w:rPr>
              <w:t>:</w:t>
            </w:r>
            <w:r w:rsidR="00E75C99">
              <w:rPr>
                <w:rFonts w:ascii="Times New Roman" w:eastAsia="Times New Roman" w:hAnsi="Times New Roman" w:cs="Times New Roman"/>
                <w:sz w:val="28"/>
                <w:szCs w:val="28"/>
              </w:rPr>
              <w:t xml:space="preserve"> </w:t>
            </w:r>
            <w:r w:rsidR="00E75C99" w:rsidRPr="003F5DA2">
              <w:rPr>
                <w:rFonts w:ascii="Times New Roman" w:eastAsia="Times New Roman" w:hAnsi="Times New Roman" w:cs="Times New Roman"/>
                <w:i/>
                <w:sz w:val="28"/>
                <w:szCs w:val="28"/>
              </w:rPr>
              <w:t xml:space="preserve">оперативная информация отдела экономики администрации </w:t>
            </w:r>
            <w:proofErr w:type="spellStart"/>
            <w:r w:rsidR="00E75C99" w:rsidRPr="003F5DA2">
              <w:rPr>
                <w:rFonts w:ascii="Times New Roman" w:eastAsia="Times New Roman" w:hAnsi="Times New Roman" w:cs="Times New Roman"/>
                <w:i/>
                <w:sz w:val="28"/>
                <w:szCs w:val="28"/>
              </w:rPr>
              <w:t>Камышловского</w:t>
            </w:r>
            <w:proofErr w:type="spellEnd"/>
            <w:r w:rsidR="00E75C99" w:rsidRPr="003F5DA2">
              <w:rPr>
                <w:rFonts w:ascii="Times New Roman" w:eastAsia="Times New Roman" w:hAnsi="Times New Roman" w:cs="Times New Roman"/>
                <w:i/>
                <w:sz w:val="28"/>
                <w:szCs w:val="28"/>
              </w:rPr>
              <w:t xml:space="preserve"> городского округа</w:t>
            </w:r>
          </w:p>
        </w:tc>
      </w:tr>
    </w:tbl>
    <w:p w:rsidR="00012B97" w:rsidRPr="000E4DA0" w:rsidRDefault="00012B97" w:rsidP="005974A2">
      <w:pPr>
        <w:autoSpaceDE w:val="0"/>
        <w:autoSpaceDN w:val="0"/>
        <w:adjustRightInd w:val="0"/>
        <w:spacing w:after="0" w:line="240" w:lineRule="auto"/>
        <w:jc w:val="both"/>
        <w:rPr>
          <w:rFonts w:ascii="Times New Roman" w:eastAsia="Times New Roman" w:hAnsi="Times New Roman" w:cs="Times New Roman"/>
          <w:sz w:val="28"/>
          <w:szCs w:val="28"/>
        </w:rPr>
      </w:pPr>
    </w:p>
    <w:p w:rsidR="00012B97" w:rsidRPr="00942A7C" w:rsidRDefault="00012B97" w:rsidP="00012B97">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942A7C">
        <w:rPr>
          <w:rFonts w:ascii="Times New Roman" w:eastAsia="Times New Roman" w:hAnsi="Times New Roman" w:cs="Times New Roman"/>
          <w:sz w:val="28"/>
          <w:szCs w:val="28"/>
        </w:rPr>
        <w:t>3. Оценка степени решения проблемы и преодоления связанных с ней негативных эффектов за счет регулирования</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12B97" w:rsidRPr="000E4DA0" w:rsidTr="001C2EE9">
        <w:tc>
          <w:tcPr>
            <w:tcW w:w="10490" w:type="dxa"/>
          </w:tcPr>
          <w:p w:rsidR="00012B97" w:rsidRPr="00942A7C" w:rsidRDefault="00697946" w:rsidP="00350D03">
            <w:pPr>
              <w:autoSpaceDE w:val="0"/>
              <w:autoSpaceDN w:val="0"/>
              <w:adjustRightInd w:val="0"/>
              <w:spacing w:after="0" w:line="240" w:lineRule="auto"/>
              <w:ind w:left="-79" w:firstLine="113"/>
              <w:jc w:val="both"/>
              <w:rPr>
                <w:rFonts w:ascii="Times New Roman" w:eastAsia="Times New Roman" w:hAnsi="Times New Roman" w:cs="Times New Roman"/>
                <w:sz w:val="28"/>
                <w:szCs w:val="28"/>
              </w:rPr>
            </w:pPr>
            <w:r w:rsidRPr="00942A7C">
              <w:rPr>
                <w:rFonts w:ascii="Times New Roman" w:eastAsia="Times New Roman" w:hAnsi="Times New Roman" w:cs="Times New Roman"/>
                <w:sz w:val="28"/>
                <w:szCs w:val="28"/>
              </w:rPr>
              <w:t>3.1.</w:t>
            </w:r>
            <w:r w:rsidR="00012B97" w:rsidRPr="00942A7C">
              <w:rPr>
                <w:rFonts w:ascii="Times New Roman" w:eastAsia="Times New Roman" w:hAnsi="Times New Roman" w:cs="Times New Roman"/>
                <w:sz w:val="28"/>
                <w:szCs w:val="28"/>
              </w:rPr>
              <w:t xml:space="preserve">Описание проблемы, на решение которой направлено регулирование, установленное нормативным правовым актом, и связанных с ней негативных эффектов:  </w:t>
            </w:r>
          </w:p>
          <w:p w:rsidR="00012B97" w:rsidRPr="00A60B71" w:rsidRDefault="00942A7C" w:rsidP="00A60B71">
            <w:pPr>
              <w:autoSpaceDE w:val="0"/>
              <w:autoSpaceDN w:val="0"/>
              <w:adjustRightInd w:val="0"/>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Анализируемый НПА был разработан в целях решения проблем, связанных с пресечением нарушений в сфере розничной продажи алкогольной продукции, а также со снижением уровня алкоголизации населения, снижения уровня преступности, увеличения продолжительности жизни населения, сокращения уровня смертности, формирование стимулов к здоровому образу жизни и как следствие снижение криминогенной обстановки на территории </w:t>
            </w:r>
            <w:proofErr w:type="spellStart"/>
            <w:r>
              <w:rPr>
                <w:rFonts w:ascii="Times New Roman" w:eastAsia="Times New Roman" w:hAnsi="Times New Roman" w:cs="Times New Roman"/>
                <w:i/>
                <w:sz w:val="28"/>
                <w:szCs w:val="28"/>
              </w:rPr>
              <w:t>Камышловского</w:t>
            </w:r>
            <w:proofErr w:type="spellEnd"/>
            <w:r>
              <w:rPr>
                <w:rFonts w:ascii="Times New Roman" w:eastAsia="Times New Roman" w:hAnsi="Times New Roman" w:cs="Times New Roman"/>
                <w:i/>
                <w:sz w:val="28"/>
                <w:szCs w:val="28"/>
              </w:rPr>
              <w:t xml:space="preserve"> городского округа.</w:t>
            </w:r>
          </w:p>
        </w:tc>
      </w:tr>
      <w:tr w:rsidR="00012B97" w:rsidRPr="000E4DA0" w:rsidTr="00346A2D">
        <w:trPr>
          <w:trHeight w:val="1604"/>
        </w:trPr>
        <w:tc>
          <w:tcPr>
            <w:tcW w:w="10490" w:type="dxa"/>
          </w:tcPr>
          <w:p w:rsidR="00012B97" w:rsidRPr="00CE3AA9" w:rsidRDefault="00012B97" w:rsidP="00744FDE">
            <w:pPr>
              <w:autoSpaceDE w:val="0"/>
              <w:autoSpaceDN w:val="0"/>
              <w:adjustRightInd w:val="0"/>
              <w:spacing w:after="0" w:line="240" w:lineRule="auto"/>
              <w:ind w:left="743" w:hanging="709"/>
              <w:rPr>
                <w:rFonts w:ascii="Times New Roman" w:eastAsia="Times New Roman" w:hAnsi="Times New Roman" w:cs="Times New Roman"/>
                <w:sz w:val="28"/>
                <w:szCs w:val="28"/>
                <w:highlight w:val="yellow"/>
              </w:rPr>
            </w:pPr>
            <w:r w:rsidRPr="000E4DA0">
              <w:rPr>
                <w:rFonts w:ascii="Times New Roman" w:eastAsia="Times New Roman" w:hAnsi="Times New Roman" w:cs="Times New Roman"/>
                <w:sz w:val="28"/>
                <w:szCs w:val="28"/>
              </w:rPr>
              <w:t>3</w:t>
            </w:r>
            <w:r w:rsidRPr="004F1152">
              <w:rPr>
                <w:rFonts w:ascii="Times New Roman" w:eastAsia="Times New Roman" w:hAnsi="Times New Roman" w:cs="Times New Roman"/>
                <w:sz w:val="28"/>
                <w:szCs w:val="28"/>
              </w:rPr>
              <w:t xml:space="preserve">.2. Оценка степени решения проблемы и связанных с ней негативных эффектов:  </w:t>
            </w:r>
          </w:p>
          <w:p w:rsidR="00D24330" w:rsidRPr="00346A2D" w:rsidRDefault="00346A2D" w:rsidP="00AD5704">
            <w:pPr>
              <w:spacing w:after="0" w:line="240" w:lineRule="auto"/>
              <w:jc w:val="both"/>
              <w:rPr>
                <w:rFonts w:ascii="Times New Roman" w:eastAsia="Times New Roman" w:hAnsi="Times New Roman" w:cs="Times New Roman"/>
                <w:i/>
                <w:sz w:val="28"/>
                <w:szCs w:val="28"/>
              </w:rPr>
            </w:pPr>
            <w:r w:rsidRPr="00346A2D">
              <w:rPr>
                <w:rFonts w:ascii="Times New Roman" w:eastAsia="Times New Roman" w:hAnsi="Times New Roman" w:cs="Times New Roman"/>
                <w:i/>
                <w:sz w:val="28"/>
                <w:szCs w:val="28"/>
              </w:rPr>
              <w:t>Определение границ территорий,</w:t>
            </w:r>
            <w:r>
              <w:rPr>
                <w:rFonts w:ascii="Times New Roman" w:eastAsia="Times New Roman" w:hAnsi="Times New Roman" w:cs="Times New Roman"/>
                <w:i/>
                <w:sz w:val="28"/>
                <w:szCs w:val="28"/>
              </w:rPr>
              <w:t xml:space="preserve"> прилегающих к некоторым организациям и объектам, на которых не допускается розничная продажа алкогольной продукции, в порядке установленном </w:t>
            </w:r>
            <w:r>
              <w:rPr>
                <w:rFonts w:ascii="Times New Roman" w:hAnsi="Times New Roman" w:cs="Times New Roman"/>
                <w:i/>
                <w:sz w:val="28"/>
                <w:szCs w:val="28"/>
              </w:rPr>
              <w:t>Постановлением</w:t>
            </w:r>
            <w:r w:rsidR="00257C5F">
              <w:rPr>
                <w:rFonts w:ascii="Times New Roman" w:hAnsi="Times New Roman" w:cs="Times New Roman"/>
                <w:i/>
                <w:sz w:val="28"/>
                <w:szCs w:val="28"/>
              </w:rPr>
              <w:t xml:space="preserve"> Правительства РФ</w:t>
            </w:r>
            <w:r>
              <w:rPr>
                <w:rFonts w:ascii="Times New Roman" w:hAnsi="Times New Roman" w:cs="Times New Roman"/>
                <w:i/>
                <w:sz w:val="28"/>
                <w:szCs w:val="28"/>
              </w:rPr>
              <w:t xml:space="preserve"> </w:t>
            </w:r>
            <w:r w:rsidR="00067CA1">
              <w:rPr>
                <w:rFonts w:ascii="Times New Roman" w:hAnsi="Times New Roman" w:cs="Times New Roman"/>
                <w:i/>
                <w:sz w:val="28"/>
                <w:szCs w:val="28"/>
              </w:rPr>
              <w:t>№</w:t>
            </w:r>
            <w:r>
              <w:rPr>
                <w:rFonts w:ascii="Times New Roman" w:hAnsi="Times New Roman" w:cs="Times New Roman"/>
                <w:i/>
                <w:sz w:val="28"/>
                <w:szCs w:val="28"/>
              </w:rPr>
              <w:t>1425,</w:t>
            </w:r>
            <w:r w:rsidR="00257C5F">
              <w:rPr>
                <w:rFonts w:ascii="Times New Roman" w:hAnsi="Times New Roman" w:cs="Times New Roman"/>
                <w:i/>
                <w:sz w:val="28"/>
                <w:szCs w:val="28"/>
              </w:rPr>
              <w:t xml:space="preserve"> а также в соответствии с </w:t>
            </w:r>
            <w:r w:rsidR="00257C5F" w:rsidRPr="000E4DA0">
              <w:rPr>
                <w:rFonts w:ascii="Times New Roman" w:hAnsi="Times New Roman" w:cs="Times New Roman"/>
                <w:i/>
                <w:sz w:val="28"/>
                <w:szCs w:val="28"/>
              </w:rPr>
              <w:t>Постановление</w:t>
            </w:r>
            <w:r w:rsidR="00257C5F">
              <w:rPr>
                <w:rFonts w:ascii="Times New Roman" w:hAnsi="Times New Roman" w:cs="Times New Roman"/>
                <w:i/>
                <w:sz w:val="28"/>
                <w:szCs w:val="28"/>
              </w:rPr>
              <w:t xml:space="preserve">м главы </w:t>
            </w:r>
            <w:proofErr w:type="spellStart"/>
            <w:r w:rsidR="00257C5F" w:rsidRPr="00AD5704">
              <w:rPr>
                <w:rFonts w:ascii="Times New Roman" w:hAnsi="Times New Roman" w:cs="Times New Roman"/>
                <w:i/>
                <w:sz w:val="28"/>
                <w:szCs w:val="28"/>
              </w:rPr>
              <w:t>Камышловского</w:t>
            </w:r>
            <w:proofErr w:type="spellEnd"/>
            <w:r w:rsidR="00257C5F" w:rsidRPr="00AD5704">
              <w:rPr>
                <w:rFonts w:ascii="Times New Roman" w:hAnsi="Times New Roman" w:cs="Times New Roman"/>
                <w:i/>
                <w:sz w:val="28"/>
                <w:szCs w:val="28"/>
              </w:rPr>
              <w:t xml:space="preserve"> ГО №922</w:t>
            </w:r>
            <w:r w:rsidRPr="00AD5704">
              <w:rPr>
                <w:rFonts w:ascii="Times New Roman" w:hAnsi="Times New Roman" w:cs="Times New Roman"/>
                <w:i/>
                <w:sz w:val="28"/>
                <w:szCs w:val="28"/>
              </w:rPr>
              <w:t>.</w:t>
            </w:r>
          </w:p>
        </w:tc>
      </w:tr>
      <w:tr w:rsidR="00012B97" w:rsidRPr="000E4DA0" w:rsidTr="00D57A40">
        <w:trPr>
          <w:trHeight w:val="2384"/>
        </w:trPr>
        <w:tc>
          <w:tcPr>
            <w:tcW w:w="10490" w:type="dxa"/>
          </w:tcPr>
          <w:p w:rsidR="00012B97" w:rsidRPr="000E4DA0" w:rsidRDefault="00012B97" w:rsidP="00C74A5F">
            <w:pPr>
              <w:autoSpaceDE w:val="0"/>
              <w:autoSpaceDN w:val="0"/>
              <w:adjustRightInd w:val="0"/>
              <w:spacing w:after="0" w:line="240" w:lineRule="auto"/>
              <w:ind w:firstLine="34"/>
              <w:jc w:val="both"/>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t xml:space="preserve">3.3. Описание взаимосвязи решения проблемы и преодоления негативных эффектов с регулированием, установленным нормативным правовым актом: </w:t>
            </w:r>
          </w:p>
          <w:p w:rsidR="002C1230" w:rsidRPr="002C1230" w:rsidRDefault="002C1230" w:rsidP="00D57A40">
            <w:pPr>
              <w:spacing w:line="240" w:lineRule="auto"/>
              <w:jc w:val="both"/>
              <w:rPr>
                <w:rFonts w:ascii="Times New Roman" w:eastAsia="Times New Roman" w:hAnsi="Times New Roman" w:cs="Times New Roman"/>
                <w:i/>
                <w:sz w:val="28"/>
                <w:szCs w:val="28"/>
              </w:rPr>
            </w:pPr>
            <w:r w:rsidRPr="002C1230">
              <w:rPr>
                <w:rFonts w:ascii="Times New Roman" w:hAnsi="Times New Roman" w:cs="Times New Roman"/>
                <w:i/>
                <w:color w:val="000000"/>
                <w:sz w:val="28"/>
                <w:szCs w:val="28"/>
              </w:rPr>
              <w:t>Установление границ территорий вокруг объектов, где запрещена розничная продажа алкогольной продукции, с одной стороны, позволит оградить посетителей этих организаций, в первую очередь детей и школьников, от негативного влияния алкоголя, с другой - даст возможность упорядочить размещение данного сегмента рынка на территории города.</w:t>
            </w:r>
          </w:p>
        </w:tc>
      </w:tr>
    </w:tbl>
    <w:p w:rsidR="00794D07" w:rsidRDefault="00794D07" w:rsidP="00D814DA">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D57A40" w:rsidRDefault="00D57A40" w:rsidP="00965BF3">
      <w:pPr>
        <w:pStyle w:val="a4"/>
        <w:autoSpaceDE w:val="0"/>
        <w:autoSpaceDN w:val="0"/>
        <w:adjustRightInd w:val="0"/>
        <w:spacing w:after="0" w:line="240" w:lineRule="auto"/>
        <w:ind w:left="360"/>
        <w:jc w:val="center"/>
        <w:outlineLvl w:val="0"/>
        <w:rPr>
          <w:rFonts w:ascii="Times New Roman" w:eastAsia="Times New Roman" w:hAnsi="Times New Roman" w:cs="Times New Roman"/>
          <w:sz w:val="28"/>
          <w:szCs w:val="28"/>
        </w:rPr>
      </w:pPr>
    </w:p>
    <w:p w:rsidR="0021582D" w:rsidRDefault="0021582D" w:rsidP="00965BF3">
      <w:pPr>
        <w:pStyle w:val="a4"/>
        <w:autoSpaceDE w:val="0"/>
        <w:autoSpaceDN w:val="0"/>
        <w:adjustRightInd w:val="0"/>
        <w:spacing w:after="0" w:line="240" w:lineRule="auto"/>
        <w:ind w:left="360"/>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21582D">
        <w:rPr>
          <w:rFonts w:ascii="Times New Roman" w:eastAsia="Times New Roman" w:hAnsi="Times New Roman" w:cs="Times New Roman"/>
          <w:sz w:val="28"/>
          <w:szCs w:val="28"/>
        </w:rPr>
        <w:t>Анализ текущей ситуации</w:t>
      </w:r>
    </w:p>
    <w:p w:rsidR="0021582D" w:rsidRDefault="0021582D" w:rsidP="00965BF3">
      <w:pPr>
        <w:pStyle w:val="a4"/>
        <w:autoSpaceDE w:val="0"/>
        <w:autoSpaceDN w:val="0"/>
        <w:adjustRightInd w:val="0"/>
        <w:spacing w:after="0" w:line="240" w:lineRule="auto"/>
        <w:ind w:left="0"/>
        <w:jc w:val="both"/>
        <w:outlineLvl w:val="0"/>
        <w:rPr>
          <w:rFonts w:ascii="Times New Roman" w:eastAsia="Times New Roman" w:hAnsi="Times New Roman" w:cs="Times New Roman"/>
          <w:i/>
          <w:sz w:val="28"/>
          <w:szCs w:val="28"/>
        </w:rPr>
      </w:pPr>
      <w:r w:rsidRPr="0021582D">
        <w:rPr>
          <w:rFonts w:ascii="Times New Roman" w:eastAsia="Times New Roman" w:hAnsi="Times New Roman" w:cs="Times New Roman"/>
          <w:i/>
          <w:sz w:val="28"/>
          <w:szCs w:val="28"/>
        </w:rPr>
        <w:t>В перечень организаций и объектов,</w:t>
      </w:r>
      <w:r>
        <w:rPr>
          <w:rFonts w:ascii="Times New Roman" w:eastAsia="Times New Roman" w:hAnsi="Times New Roman" w:cs="Times New Roman"/>
          <w:i/>
          <w:sz w:val="28"/>
          <w:szCs w:val="28"/>
        </w:rPr>
        <w:t xml:space="preserve"> расположенных на территории </w:t>
      </w:r>
      <w:proofErr w:type="spellStart"/>
      <w:r>
        <w:rPr>
          <w:rFonts w:ascii="Times New Roman" w:eastAsia="Times New Roman" w:hAnsi="Times New Roman" w:cs="Times New Roman"/>
          <w:i/>
          <w:sz w:val="28"/>
          <w:szCs w:val="28"/>
        </w:rPr>
        <w:t>Камышловского</w:t>
      </w:r>
      <w:proofErr w:type="spellEnd"/>
      <w:r>
        <w:rPr>
          <w:rFonts w:ascii="Times New Roman" w:eastAsia="Times New Roman" w:hAnsi="Times New Roman" w:cs="Times New Roman"/>
          <w:i/>
          <w:sz w:val="28"/>
          <w:szCs w:val="28"/>
        </w:rPr>
        <w:t xml:space="preserve"> городского округа на прилегающих территориях к которым не допускается розничная продажа алкогольной продукции включены следующие объекты:</w:t>
      </w:r>
    </w:p>
    <w:tbl>
      <w:tblPr>
        <w:tblStyle w:val="a7"/>
        <w:tblW w:w="0" w:type="auto"/>
        <w:jc w:val="center"/>
        <w:tblLook w:val="01E0" w:firstRow="1" w:lastRow="1" w:firstColumn="1" w:lastColumn="1" w:noHBand="0" w:noVBand="0"/>
      </w:tblPr>
      <w:tblGrid>
        <w:gridCol w:w="704"/>
        <w:gridCol w:w="3934"/>
        <w:gridCol w:w="4937"/>
      </w:tblGrid>
      <w:tr w:rsidR="0021582D" w:rsidRPr="00240918" w:rsidTr="00470DB8">
        <w:trPr>
          <w:tblHeader/>
          <w:jc w:val="center"/>
        </w:trPr>
        <w:tc>
          <w:tcPr>
            <w:tcW w:w="70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jc w:val="center"/>
              <w:rPr>
                <w:b/>
                <w:sz w:val="28"/>
                <w:szCs w:val="28"/>
              </w:rPr>
            </w:pPr>
            <w:r w:rsidRPr="00240918">
              <w:rPr>
                <w:b/>
                <w:sz w:val="28"/>
                <w:szCs w:val="28"/>
              </w:rPr>
              <w:t>№</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jc w:val="center"/>
              <w:rPr>
                <w:b/>
                <w:sz w:val="28"/>
                <w:szCs w:val="28"/>
              </w:rPr>
            </w:pPr>
            <w:r w:rsidRPr="00240918">
              <w:rPr>
                <w:b/>
                <w:sz w:val="28"/>
                <w:szCs w:val="28"/>
              </w:rPr>
              <w:t>Наименование объекта</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jc w:val="center"/>
              <w:rPr>
                <w:b/>
                <w:sz w:val="28"/>
                <w:szCs w:val="28"/>
              </w:rPr>
            </w:pPr>
            <w:r w:rsidRPr="00240918">
              <w:rPr>
                <w:b/>
                <w:sz w:val="28"/>
                <w:szCs w:val="28"/>
              </w:rPr>
              <w:t>Адрес объекта</w:t>
            </w:r>
          </w:p>
        </w:tc>
      </w:tr>
      <w:tr w:rsidR="0021582D" w:rsidRPr="00240918" w:rsidTr="00965BF3">
        <w:trPr>
          <w:jc w:val="center"/>
        </w:trPr>
        <w:tc>
          <w:tcPr>
            <w:tcW w:w="9575" w:type="dxa"/>
            <w:gridSpan w:val="3"/>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b/>
                <w:sz w:val="28"/>
                <w:szCs w:val="28"/>
              </w:rPr>
            </w:pPr>
            <w:r w:rsidRPr="00240918">
              <w:rPr>
                <w:sz w:val="28"/>
                <w:szCs w:val="28"/>
              </w:rPr>
              <w:t>Объекты здравоохранения</w:t>
            </w:r>
          </w:p>
        </w:tc>
      </w:tr>
      <w:tr w:rsidR="0021582D" w:rsidRPr="00240918" w:rsidTr="00470DB8">
        <w:trPr>
          <w:jc w:val="center"/>
        </w:trPr>
        <w:tc>
          <w:tcPr>
            <w:tcW w:w="70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Pr>
                <w:sz w:val="28"/>
                <w:szCs w:val="28"/>
              </w:rPr>
              <w:t>1</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МП ЦРА № 124</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г. Камышлов, ул. К. Маркса, 21 б</w:t>
            </w:r>
          </w:p>
        </w:tc>
      </w:tr>
      <w:tr w:rsidR="0021582D" w:rsidRPr="00240918" w:rsidTr="00470DB8">
        <w:trPr>
          <w:jc w:val="center"/>
        </w:trPr>
        <w:tc>
          <w:tcPr>
            <w:tcW w:w="704" w:type="dxa"/>
            <w:tcBorders>
              <w:left w:val="single" w:sz="4" w:space="0" w:color="auto"/>
              <w:right w:val="single" w:sz="4" w:space="0" w:color="auto"/>
            </w:tcBorders>
            <w:shd w:val="clear" w:color="auto" w:fill="auto"/>
            <w:vAlign w:val="center"/>
          </w:tcPr>
          <w:p w:rsidR="0021582D" w:rsidRPr="00240918" w:rsidRDefault="0021582D" w:rsidP="00AD5704">
            <w:pPr>
              <w:spacing w:after="0" w:line="240" w:lineRule="auto"/>
              <w:rPr>
                <w:sz w:val="28"/>
                <w:szCs w:val="28"/>
              </w:rPr>
            </w:pPr>
            <w:r>
              <w:rPr>
                <w:sz w:val="28"/>
                <w:szCs w:val="28"/>
              </w:rPr>
              <w:t>2</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Поликлиника</w:t>
            </w:r>
            <w:r>
              <w:rPr>
                <w:sz w:val="28"/>
                <w:szCs w:val="28"/>
              </w:rPr>
              <w:t xml:space="preserve"> (ЦРБ)</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D57A40">
            <w:pPr>
              <w:spacing w:after="0" w:line="240" w:lineRule="auto"/>
              <w:rPr>
                <w:sz w:val="28"/>
                <w:szCs w:val="28"/>
              </w:rPr>
            </w:pPr>
            <w:r w:rsidRPr="00240918">
              <w:rPr>
                <w:sz w:val="28"/>
                <w:szCs w:val="28"/>
              </w:rPr>
              <w:t>г. Камышлов, ул. Куйбышева, 1</w:t>
            </w:r>
            <w:r>
              <w:rPr>
                <w:sz w:val="28"/>
                <w:szCs w:val="28"/>
              </w:rPr>
              <w:t>1</w:t>
            </w:r>
            <w:r w:rsidRPr="00240918">
              <w:rPr>
                <w:sz w:val="28"/>
                <w:szCs w:val="28"/>
              </w:rPr>
              <w:t>4</w:t>
            </w:r>
          </w:p>
        </w:tc>
      </w:tr>
      <w:tr w:rsidR="0021582D" w:rsidRPr="00240918" w:rsidTr="00470DB8">
        <w:trPr>
          <w:jc w:val="center"/>
        </w:trPr>
        <w:tc>
          <w:tcPr>
            <w:tcW w:w="704" w:type="dxa"/>
            <w:tcBorders>
              <w:left w:val="single" w:sz="4" w:space="0" w:color="auto"/>
              <w:right w:val="single" w:sz="4" w:space="0" w:color="auto"/>
            </w:tcBorders>
            <w:shd w:val="clear" w:color="auto" w:fill="auto"/>
            <w:vAlign w:val="center"/>
          </w:tcPr>
          <w:p w:rsidR="0021582D" w:rsidRPr="00240918" w:rsidRDefault="0021582D" w:rsidP="00AD5704">
            <w:pPr>
              <w:spacing w:after="0" w:line="240" w:lineRule="auto"/>
              <w:rPr>
                <w:sz w:val="28"/>
                <w:szCs w:val="28"/>
              </w:rPr>
            </w:pPr>
            <w:r>
              <w:rPr>
                <w:sz w:val="28"/>
                <w:szCs w:val="28"/>
              </w:rPr>
              <w:t>3</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proofErr w:type="spellStart"/>
            <w:r>
              <w:rPr>
                <w:sz w:val="28"/>
                <w:szCs w:val="28"/>
              </w:rPr>
              <w:t>Камышловская</w:t>
            </w:r>
            <w:proofErr w:type="spellEnd"/>
            <w:r>
              <w:rPr>
                <w:sz w:val="28"/>
                <w:szCs w:val="28"/>
              </w:rPr>
              <w:t xml:space="preserve"> ЦРБ</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320A4E">
            <w:pPr>
              <w:spacing w:after="0" w:line="240" w:lineRule="auto"/>
              <w:rPr>
                <w:sz w:val="28"/>
                <w:szCs w:val="28"/>
              </w:rPr>
            </w:pPr>
            <w:r w:rsidRPr="00240918">
              <w:rPr>
                <w:sz w:val="28"/>
                <w:szCs w:val="28"/>
              </w:rPr>
              <w:t xml:space="preserve">г. Камышлов, ул. </w:t>
            </w:r>
            <w:proofErr w:type="spellStart"/>
            <w:r w:rsidRPr="00240918">
              <w:rPr>
                <w:sz w:val="28"/>
                <w:szCs w:val="28"/>
              </w:rPr>
              <w:t>Фарфористов</w:t>
            </w:r>
            <w:proofErr w:type="spellEnd"/>
            <w:r w:rsidRPr="00240918">
              <w:rPr>
                <w:sz w:val="28"/>
                <w:szCs w:val="28"/>
              </w:rPr>
              <w:t>, 3</w:t>
            </w:r>
          </w:p>
        </w:tc>
      </w:tr>
      <w:tr w:rsidR="0021582D" w:rsidRPr="00240918" w:rsidTr="00470DB8">
        <w:trPr>
          <w:jc w:val="center"/>
        </w:trPr>
        <w:tc>
          <w:tcPr>
            <w:tcW w:w="704" w:type="dxa"/>
            <w:tcBorders>
              <w:left w:val="single" w:sz="4" w:space="0" w:color="auto"/>
              <w:right w:val="single" w:sz="4" w:space="0" w:color="auto"/>
            </w:tcBorders>
            <w:shd w:val="clear" w:color="auto" w:fill="auto"/>
            <w:vAlign w:val="center"/>
          </w:tcPr>
          <w:p w:rsidR="0021582D" w:rsidRPr="00240918" w:rsidRDefault="0021582D" w:rsidP="00AD5704">
            <w:pPr>
              <w:spacing w:after="0" w:line="240" w:lineRule="auto"/>
              <w:rPr>
                <w:sz w:val="28"/>
                <w:szCs w:val="28"/>
              </w:rPr>
            </w:pPr>
            <w:r>
              <w:rPr>
                <w:sz w:val="28"/>
                <w:szCs w:val="28"/>
              </w:rPr>
              <w:t>4</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Хирургическое отделение</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г. Камышлов, ул. К. Маркса, 2</w:t>
            </w:r>
            <w:r>
              <w:rPr>
                <w:sz w:val="28"/>
                <w:szCs w:val="28"/>
              </w:rPr>
              <w:t>3</w:t>
            </w:r>
          </w:p>
        </w:tc>
      </w:tr>
      <w:tr w:rsidR="0021582D" w:rsidRPr="00240918" w:rsidTr="00470DB8">
        <w:trPr>
          <w:jc w:val="center"/>
        </w:trPr>
        <w:tc>
          <w:tcPr>
            <w:tcW w:w="704" w:type="dxa"/>
            <w:tcBorders>
              <w:left w:val="single" w:sz="4" w:space="0" w:color="auto"/>
              <w:bottom w:val="single" w:sz="4" w:space="0" w:color="auto"/>
              <w:right w:val="single" w:sz="4" w:space="0" w:color="auto"/>
            </w:tcBorders>
            <w:vAlign w:val="center"/>
          </w:tcPr>
          <w:p w:rsidR="0021582D" w:rsidRPr="00240918" w:rsidRDefault="0021582D" w:rsidP="00AD5704">
            <w:pPr>
              <w:spacing w:after="0" w:line="240" w:lineRule="auto"/>
              <w:rPr>
                <w:sz w:val="28"/>
                <w:szCs w:val="28"/>
              </w:rPr>
            </w:pPr>
            <w:r>
              <w:rPr>
                <w:sz w:val="28"/>
                <w:szCs w:val="28"/>
              </w:rPr>
              <w:t>5</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Линейная больница</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proofErr w:type="spellStart"/>
            <w:r w:rsidRPr="00240918">
              <w:rPr>
                <w:sz w:val="28"/>
                <w:szCs w:val="28"/>
              </w:rPr>
              <w:t>г.Камышлов</w:t>
            </w:r>
            <w:proofErr w:type="spellEnd"/>
            <w:r w:rsidRPr="00240918">
              <w:rPr>
                <w:sz w:val="28"/>
                <w:szCs w:val="28"/>
              </w:rPr>
              <w:t xml:space="preserve"> ул. </w:t>
            </w:r>
            <w:proofErr w:type="spellStart"/>
            <w:r w:rsidRPr="00240918">
              <w:rPr>
                <w:sz w:val="28"/>
                <w:szCs w:val="28"/>
              </w:rPr>
              <w:t>Кр</w:t>
            </w:r>
            <w:proofErr w:type="spellEnd"/>
            <w:r w:rsidRPr="00240918">
              <w:rPr>
                <w:sz w:val="28"/>
                <w:szCs w:val="28"/>
              </w:rPr>
              <w:t>. Орлов</w:t>
            </w:r>
            <w:r w:rsidR="00320A4E">
              <w:rPr>
                <w:sz w:val="28"/>
                <w:szCs w:val="28"/>
              </w:rPr>
              <w:t>, 99</w:t>
            </w:r>
          </w:p>
        </w:tc>
      </w:tr>
      <w:tr w:rsidR="0021582D" w:rsidRPr="00240918" w:rsidTr="00965BF3">
        <w:trPr>
          <w:jc w:val="center"/>
        </w:trPr>
        <w:tc>
          <w:tcPr>
            <w:tcW w:w="9575" w:type="dxa"/>
            <w:gridSpan w:val="3"/>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Объекты культуры</w:t>
            </w:r>
          </w:p>
        </w:tc>
      </w:tr>
      <w:tr w:rsidR="0021582D" w:rsidRPr="00240918" w:rsidTr="00470DB8">
        <w:trPr>
          <w:jc w:val="center"/>
        </w:trPr>
        <w:tc>
          <w:tcPr>
            <w:tcW w:w="70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Pr>
                <w:sz w:val="28"/>
                <w:szCs w:val="28"/>
              </w:rPr>
              <w:t>6.</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Центр культуры и досуга</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proofErr w:type="spellStart"/>
            <w:r w:rsidRPr="00240918">
              <w:rPr>
                <w:sz w:val="28"/>
                <w:szCs w:val="28"/>
              </w:rPr>
              <w:t>г.Камышлов</w:t>
            </w:r>
            <w:proofErr w:type="spellEnd"/>
            <w:r w:rsidRPr="00240918">
              <w:rPr>
                <w:sz w:val="28"/>
                <w:szCs w:val="28"/>
              </w:rPr>
              <w:t xml:space="preserve"> ул. Вокзальная,14а</w:t>
            </w:r>
          </w:p>
        </w:tc>
      </w:tr>
      <w:tr w:rsidR="0021582D" w:rsidRPr="00240918" w:rsidTr="00470DB8">
        <w:trPr>
          <w:jc w:val="center"/>
        </w:trPr>
        <w:tc>
          <w:tcPr>
            <w:tcW w:w="70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Pr>
                <w:sz w:val="28"/>
                <w:szCs w:val="28"/>
              </w:rPr>
              <w:t>7</w:t>
            </w:r>
            <w:r w:rsidRPr="00240918">
              <w:rPr>
                <w:sz w:val="28"/>
                <w:szCs w:val="28"/>
              </w:rPr>
              <w:t>.</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Краеведческий музей</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proofErr w:type="spellStart"/>
            <w:r w:rsidRPr="00240918">
              <w:rPr>
                <w:sz w:val="28"/>
                <w:szCs w:val="28"/>
              </w:rPr>
              <w:t>г.Камышлов</w:t>
            </w:r>
            <w:proofErr w:type="spellEnd"/>
            <w:r w:rsidRPr="00240918">
              <w:rPr>
                <w:sz w:val="28"/>
                <w:szCs w:val="28"/>
              </w:rPr>
              <w:t xml:space="preserve"> ул. Гагарина,9</w:t>
            </w:r>
          </w:p>
        </w:tc>
      </w:tr>
      <w:tr w:rsidR="0021582D" w:rsidRPr="00240918" w:rsidTr="00470DB8">
        <w:trPr>
          <w:jc w:val="center"/>
        </w:trPr>
        <w:tc>
          <w:tcPr>
            <w:tcW w:w="70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Pr>
                <w:sz w:val="28"/>
                <w:szCs w:val="28"/>
              </w:rPr>
              <w:t>8</w:t>
            </w:r>
            <w:r w:rsidRPr="00240918">
              <w:rPr>
                <w:sz w:val="28"/>
                <w:szCs w:val="28"/>
              </w:rPr>
              <w:t>.</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Центральная библиотека</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proofErr w:type="spellStart"/>
            <w:r w:rsidRPr="00240918">
              <w:rPr>
                <w:sz w:val="28"/>
                <w:szCs w:val="28"/>
              </w:rPr>
              <w:t>г.Камышлов</w:t>
            </w:r>
            <w:proofErr w:type="spellEnd"/>
            <w:r w:rsidRPr="00240918">
              <w:rPr>
                <w:sz w:val="28"/>
                <w:szCs w:val="28"/>
              </w:rPr>
              <w:t xml:space="preserve"> ул.К.Маркса,37</w:t>
            </w:r>
          </w:p>
        </w:tc>
      </w:tr>
      <w:tr w:rsidR="0021582D" w:rsidRPr="00240918" w:rsidTr="00470DB8">
        <w:trPr>
          <w:jc w:val="center"/>
        </w:trPr>
        <w:tc>
          <w:tcPr>
            <w:tcW w:w="70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Pr>
                <w:sz w:val="28"/>
                <w:szCs w:val="28"/>
              </w:rPr>
              <w:t>9</w:t>
            </w:r>
            <w:r w:rsidRPr="00240918">
              <w:rPr>
                <w:sz w:val="28"/>
                <w:szCs w:val="28"/>
              </w:rPr>
              <w:t>.</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Дом творчества</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proofErr w:type="spellStart"/>
            <w:r w:rsidRPr="00240918">
              <w:rPr>
                <w:sz w:val="28"/>
                <w:szCs w:val="28"/>
              </w:rPr>
              <w:t>г.Камышлов</w:t>
            </w:r>
            <w:proofErr w:type="spellEnd"/>
            <w:r w:rsidRPr="00240918">
              <w:rPr>
                <w:sz w:val="28"/>
                <w:szCs w:val="28"/>
              </w:rPr>
              <w:t xml:space="preserve"> ул. Фарфористов,11а</w:t>
            </w:r>
          </w:p>
        </w:tc>
      </w:tr>
      <w:tr w:rsidR="0021582D" w:rsidRPr="00240918" w:rsidTr="00965BF3">
        <w:trPr>
          <w:jc w:val="center"/>
        </w:trPr>
        <w:tc>
          <w:tcPr>
            <w:tcW w:w="9575" w:type="dxa"/>
            <w:gridSpan w:val="3"/>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Объекты образования</w:t>
            </w:r>
          </w:p>
        </w:tc>
      </w:tr>
      <w:tr w:rsidR="0021582D" w:rsidRPr="00240918" w:rsidTr="00470DB8">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1582D" w:rsidRPr="00240918" w:rsidRDefault="0021582D" w:rsidP="00AD5704">
            <w:pPr>
              <w:spacing w:after="0" w:line="240" w:lineRule="auto"/>
              <w:rPr>
                <w:sz w:val="28"/>
                <w:szCs w:val="28"/>
              </w:rPr>
            </w:pPr>
            <w:r>
              <w:rPr>
                <w:sz w:val="28"/>
                <w:szCs w:val="28"/>
              </w:rPr>
              <w:t>10.</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ПЛ-16</w:t>
            </w:r>
            <w:r>
              <w:rPr>
                <w:sz w:val="28"/>
                <w:szCs w:val="28"/>
              </w:rPr>
              <w:t xml:space="preserve">, </w:t>
            </w:r>
            <w:r w:rsidRPr="00240918">
              <w:rPr>
                <w:sz w:val="28"/>
                <w:szCs w:val="28"/>
              </w:rPr>
              <w:t>Учебный корпус</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proofErr w:type="spellStart"/>
            <w:r w:rsidRPr="00240918">
              <w:rPr>
                <w:sz w:val="28"/>
                <w:szCs w:val="28"/>
              </w:rPr>
              <w:t>г.Камышлов</w:t>
            </w:r>
            <w:proofErr w:type="spellEnd"/>
            <w:r w:rsidRPr="00240918">
              <w:rPr>
                <w:sz w:val="28"/>
                <w:szCs w:val="28"/>
              </w:rPr>
              <w:t xml:space="preserve"> ул. Энгельса,167</w:t>
            </w:r>
          </w:p>
        </w:tc>
      </w:tr>
      <w:tr w:rsidR="0021582D" w:rsidRPr="00240918" w:rsidTr="00470DB8">
        <w:trPr>
          <w:jc w:val="center"/>
        </w:trPr>
        <w:tc>
          <w:tcPr>
            <w:tcW w:w="704" w:type="dxa"/>
            <w:tcBorders>
              <w:left w:val="single" w:sz="4" w:space="0" w:color="auto"/>
              <w:right w:val="single" w:sz="4" w:space="0" w:color="auto"/>
            </w:tcBorders>
            <w:shd w:val="clear" w:color="auto" w:fill="auto"/>
            <w:vAlign w:val="center"/>
          </w:tcPr>
          <w:p w:rsidR="0021582D" w:rsidRPr="00240918" w:rsidRDefault="0021582D" w:rsidP="00AD5704">
            <w:pPr>
              <w:spacing w:after="0" w:line="240" w:lineRule="auto"/>
              <w:rPr>
                <w:sz w:val="28"/>
                <w:szCs w:val="28"/>
              </w:rPr>
            </w:pPr>
            <w:r>
              <w:rPr>
                <w:sz w:val="28"/>
                <w:szCs w:val="28"/>
              </w:rPr>
              <w:t>11.</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Педагогический колледж</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proofErr w:type="spellStart"/>
            <w:r w:rsidRPr="00240918">
              <w:rPr>
                <w:sz w:val="28"/>
                <w:szCs w:val="28"/>
              </w:rPr>
              <w:t>г.Камышлов</w:t>
            </w:r>
            <w:proofErr w:type="spellEnd"/>
            <w:r w:rsidRPr="00240918">
              <w:rPr>
                <w:sz w:val="28"/>
                <w:szCs w:val="28"/>
              </w:rPr>
              <w:t xml:space="preserve"> ул. Маяковского,</w:t>
            </w:r>
            <w:r>
              <w:rPr>
                <w:sz w:val="28"/>
                <w:szCs w:val="28"/>
              </w:rPr>
              <w:t xml:space="preserve"> 11</w:t>
            </w:r>
          </w:p>
        </w:tc>
      </w:tr>
      <w:tr w:rsidR="0021582D" w:rsidRPr="00240918" w:rsidTr="00470DB8">
        <w:trPr>
          <w:jc w:val="center"/>
        </w:trPr>
        <w:tc>
          <w:tcPr>
            <w:tcW w:w="70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Pr>
                <w:sz w:val="28"/>
                <w:szCs w:val="28"/>
              </w:rPr>
              <w:t>12</w:t>
            </w:r>
            <w:r w:rsidRPr="00240918">
              <w:rPr>
                <w:sz w:val="28"/>
                <w:szCs w:val="28"/>
              </w:rPr>
              <w:t>.</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Профтехучилище-интернат</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proofErr w:type="spellStart"/>
            <w:r w:rsidRPr="00240918">
              <w:rPr>
                <w:sz w:val="28"/>
                <w:szCs w:val="28"/>
              </w:rPr>
              <w:t>г.Камышлов</w:t>
            </w:r>
            <w:proofErr w:type="spellEnd"/>
            <w:r w:rsidRPr="00240918">
              <w:rPr>
                <w:sz w:val="28"/>
                <w:szCs w:val="28"/>
              </w:rPr>
              <w:t xml:space="preserve"> ул. Урицкого,13</w:t>
            </w:r>
          </w:p>
        </w:tc>
      </w:tr>
      <w:tr w:rsidR="0021582D" w:rsidRPr="00240918" w:rsidTr="00470DB8">
        <w:trPr>
          <w:jc w:val="center"/>
        </w:trPr>
        <w:tc>
          <w:tcPr>
            <w:tcW w:w="70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Pr>
                <w:sz w:val="28"/>
                <w:szCs w:val="28"/>
              </w:rPr>
              <w:t>13</w:t>
            </w:r>
            <w:r w:rsidRPr="00240918">
              <w:rPr>
                <w:sz w:val="28"/>
                <w:szCs w:val="28"/>
              </w:rPr>
              <w:t>.</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 xml:space="preserve">МОУ – Гимназия </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proofErr w:type="spellStart"/>
            <w:r w:rsidRPr="00240918">
              <w:rPr>
                <w:sz w:val="28"/>
                <w:szCs w:val="28"/>
              </w:rPr>
              <w:t>г.Камышлов</w:t>
            </w:r>
            <w:proofErr w:type="spellEnd"/>
            <w:r w:rsidRPr="00240918">
              <w:rPr>
                <w:sz w:val="28"/>
                <w:szCs w:val="28"/>
              </w:rPr>
              <w:t xml:space="preserve"> ул. Ленинградская,24</w:t>
            </w:r>
          </w:p>
        </w:tc>
      </w:tr>
      <w:tr w:rsidR="0021582D" w:rsidRPr="00240918" w:rsidTr="00470DB8">
        <w:trPr>
          <w:jc w:val="center"/>
        </w:trPr>
        <w:tc>
          <w:tcPr>
            <w:tcW w:w="70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Pr>
                <w:sz w:val="28"/>
                <w:szCs w:val="28"/>
              </w:rPr>
              <w:t>14</w:t>
            </w:r>
            <w:r w:rsidRPr="00240918">
              <w:rPr>
                <w:sz w:val="28"/>
                <w:szCs w:val="28"/>
              </w:rPr>
              <w:t>.</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 xml:space="preserve">МОУ – Лицей </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proofErr w:type="spellStart"/>
            <w:r w:rsidRPr="00240918">
              <w:rPr>
                <w:sz w:val="28"/>
                <w:szCs w:val="28"/>
              </w:rPr>
              <w:t>г.Камышлов</w:t>
            </w:r>
            <w:proofErr w:type="spellEnd"/>
            <w:r w:rsidRPr="00240918">
              <w:rPr>
                <w:sz w:val="28"/>
                <w:szCs w:val="28"/>
              </w:rPr>
              <w:t xml:space="preserve"> ул. Молокова,9</w:t>
            </w:r>
          </w:p>
        </w:tc>
      </w:tr>
      <w:tr w:rsidR="0021582D" w:rsidRPr="00240918" w:rsidTr="00470DB8">
        <w:trPr>
          <w:jc w:val="center"/>
        </w:trPr>
        <w:tc>
          <w:tcPr>
            <w:tcW w:w="70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Pr>
                <w:sz w:val="28"/>
                <w:szCs w:val="28"/>
              </w:rPr>
              <w:t>15</w:t>
            </w:r>
            <w:r w:rsidRPr="00240918">
              <w:rPr>
                <w:sz w:val="28"/>
                <w:szCs w:val="28"/>
              </w:rPr>
              <w:t>.</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МОУ – школа № 6</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proofErr w:type="spellStart"/>
            <w:r w:rsidRPr="00240918">
              <w:rPr>
                <w:sz w:val="28"/>
                <w:szCs w:val="28"/>
              </w:rPr>
              <w:t>г.Камышлов</w:t>
            </w:r>
            <w:proofErr w:type="spellEnd"/>
            <w:r w:rsidRPr="00240918">
              <w:rPr>
                <w:sz w:val="28"/>
                <w:szCs w:val="28"/>
              </w:rPr>
              <w:t xml:space="preserve"> ул. Молодогвардейская,26</w:t>
            </w:r>
          </w:p>
        </w:tc>
      </w:tr>
      <w:tr w:rsidR="0021582D" w:rsidRPr="00240918" w:rsidTr="00470DB8">
        <w:trPr>
          <w:jc w:val="center"/>
        </w:trPr>
        <w:tc>
          <w:tcPr>
            <w:tcW w:w="70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1</w:t>
            </w:r>
            <w:r>
              <w:rPr>
                <w:sz w:val="28"/>
                <w:szCs w:val="28"/>
              </w:rPr>
              <w:t>6</w:t>
            </w:r>
            <w:r w:rsidRPr="00240918">
              <w:rPr>
                <w:sz w:val="28"/>
                <w:szCs w:val="28"/>
              </w:rPr>
              <w:t>.</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МОУ – школа № 58</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proofErr w:type="spellStart"/>
            <w:r w:rsidRPr="00240918">
              <w:rPr>
                <w:sz w:val="28"/>
                <w:szCs w:val="28"/>
              </w:rPr>
              <w:t>г.Камышлов</w:t>
            </w:r>
            <w:proofErr w:type="spellEnd"/>
            <w:r w:rsidRPr="00240918">
              <w:rPr>
                <w:sz w:val="28"/>
                <w:szCs w:val="28"/>
              </w:rPr>
              <w:t xml:space="preserve"> ул. Свердлова,73</w:t>
            </w:r>
          </w:p>
        </w:tc>
      </w:tr>
      <w:tr w:rsidR="0021582D" w:rsidRPr="00240918" w:rsidTr="00470DB8">
        <w:trPr>
          <w:jc w:val="center"/>
        </w:trPr>
        <w:tc>
          <w:tcPr>
            <w:tcW w:w="70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1</w:t>
            </w:r>
            <w:r>
              <w:rPr>
                <w:sz w:val="28"/>
                <w:szCs w:val="28"/>
              </w:rPr>
              <w:t>7</w:t>
            </w:r>
            <w:r w:rsidRPr="00240918">
              <w:rPr>
                <w:sz w:val="28"/>
                <w:szCs w:val="28"/>
              </w:rPr>
              <w:t>.</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Художественная школа</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proofErr w:type="spellStart"/>
            <w:r w:rsidRPr="00240918">
              <w:rPr>
                <w:sz w:val="28"/>
                <w:szCs w:val="28"/>
              </w:rPr>
              <w:t>г.Камышлов</w:t>
            </w:r>
            <w:proofErr w:type="spellEnd"/>
            <w:r w:rsidRPr="00240918">
              <w:rPr>
                <w:sz w:val="28"/>
                <w:szCs w:val="28"/>
              </w:rPr>
              <w:t xml:space="preserve"> ул.К.Маркса,24</w:t>
            </w:r>
          </w:p>
        </w:tc>
      </w:tr>
      <w:tr w:rsidR="0021582D" w:rsidRPr="00240918" w:rsidTr="00470DB8">
        <w:trPr>
          <w:jc w:val="center"/>
        </w:trPr>
        <w:tc>
          <w:tcPr>
            <w:tcW w:w="70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1</w:t>
            </w:r>
            <w:r>
              <w:rPr>
                <w:sz w:val="28"/>
                <w:szCs w:val="28"/>
              </w:rPr>
              <w:t>8</w:t>
            </w:r>
            <w:r w:rsidRPr="00240918">
              <w:rPr>
                <w:sz w:val="28"/>
                <w:szCs w:val="28"/>
              </w:rPr>
              <w:t>.</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Детский комбинат № 12</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proofErr w:type="spellStart"/>
            <w:r w:rsidRPr="00240918">
              <w:rPr>
                <w:sz w:val="28"/>
                <w:szCs w:val="28"/>
              </w:rPr>
              <w:t>г.Камышлов</w:t>
            </w:r>
            <w:proofErr w:type="spellEnd"/>
            <w:r w:rsidRPr="00240918">
              <w:rPr>
                <w:sz w:val="28"/>
                <w:szCs w:val="28"/>
              </w:rPr>
              <w:t xml:space="preserve"> </w:t>
            </w:r>
            <w:proofErr w:type="spellStart"/>
            <w:r w:rsidRPr="00240918">
              <w:rPr>
                <w:sz w:val="28"/>
                <w:szCs w:val="28"/>
              </w:rPr>
              <w:t>ул.к</w:t>
            </w:r>
            <w:proofErr w:type="spellEnd"/>
            <w:r w:rsidRPr="00240918">
              <w:rPr>
                <w:sz w:val="28"/>
                <w:szCs w:val="28"/>
              </w:rPr>
              <w:t>. Маркса,2</w:t>
            </w:r>
            <w:r w:rsidR="00CA0E7A">
              <w:rPr>
                <w:sz w:val="28"/>
                <w:szCs w:val="28"/>
              </w:rPr>
              <w:t xml:space="preserve"> </w:t>
            </w:r>
            <w:r w:rsidRPr="00240918">
              <w:rPr>
                <w:sz w:val="28"/>
                <w:szCs w:val="28"/>
              </w:rPr>
              <w:t>а</w:t>
            </w:r>
          </w:p>
        </w:tc>
      </w:tr>
      <w:tr w:rsidR="0021582D" w:rsidRPr="00240918" w:rsidTr="00470DB8">
        <w:trPr>
          <w:jc w:val="center"/>
        </w:trPr>
        <w:tc>
          <w:tcPr>
            <w:tcW w:w="70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1</w:t>
            </w:r>
            <w:r>
              <w:rPr>
                <w:sz w:val="28"/>
                <w:szCs w:val="28"/>
              </w:rPr>
              <w:t>9</w:t>
            </w:r>
            <w:r w:rsidRPr="00240918">
              <w:rPr>
                <w:sz w:val="28"/>
                <w:szCs w:val="28"/>
              </w:rPr>
              <w:t>.</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Детский комбинат № 14</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proofErr w:type="spellStart"/>
            <w:r w:rsidRPr="00240918">
              <w:rPr>
                <w:sz w:val="28"/>
                <w:szCs w:val="28"/>
              </w:rPr>
              <w:t>г.Камышлов</w:t>
            </w:r>
            <w:proofErr w:type="spellEnd"/>
            <w:r w:rsidRPr="00240918">
              <w:rPr>
                <w:sz w:val="28"/>
                <w:szCs w:val="28"/>
              </w:rPr>
              <w:t xml:space="preserve"> ул. Советская,</w:t>
            </w:r>
            <w:r w:rsidR="00CA0E7A">
              <w:rPr>
                <w:sz w:val="28"/>
                <w:szCs w:val="28"/>
              </w:rPr>
              <w:t xml:space="preserve"> </w:t>
            </w:r>
            <w:r w:rsidRPr="00240918">
              <w:rPr>
                <w:sz w:val="28"/>
                <w:szCs w:val="28"/>
              </w:rPr>
              <w:t>109</w:t>
            </w:r>
          </w:p>
        </w:tc>
      </w:tr>
      <w:tr w:rsidR="0021582D" w:rsidRPr="00240918" w:rsidTr="00470DB8">
        <w:trPr>
          <w:jc w:val="center"/>
        </w:trPr>
        <w:tc>
          <w:tcPr>
            <w:tcW w:w="70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Pr>
                <w:sz w:val="28"/>
                <w:szCs w:val="28"/>
              </w:rPr>
              <w:t>20</w:t>
            </w:r>
            <w:r w:rsidRPr="00240918">
              <w:rPr>
                <w:sz w:val="28"/>
                <w:szCs w:val="28"/>
              </w:rPr>
              <w:t>.</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Детский комбинат № 16</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proofErr w:type="spellStart"/>
            <w:r w:rsidRPr="00240918">
              <w:rPr>
                <w:sz w:val="28"/>
                <w:szCs w:val="28"/>
              </w:rPr>
              <w:t>г.Камышлов</w:t>
            </w:r>
            <w:proofErr w:type="spellEnd"/>
            <w:r w:rsidRPr="00240918">
              <w:rPr>
                <w:sz w:val="28"/>
                <w:szCs w:val="28"/>
              </w:rPr>
              <w:t xml:space="preserve"> ул. Пушкина,</w:t>
            </w:r>
            <w:r w:rsidR="00CA0E7A">
              <w:rPr>
                <w:sz w:val="28"/>
                <w:szCs w:val="28"/>
              </w:rPr>
              <w:t xml:space="preserve"> </w:t>
            </w:r>
            <w:r w:rsidRPr="00240918">
              <w:rPr>
                <w:sz w:val="28"/>
                <w:szCs w:val="28"/>
              </w:rPr>
              <w:t>2</w:t>
            </w:r>
            <w:r w:rsidR="00CA0E7A">
              <w:rPr>
                <w:sz w:val="28"/>
                <w:szCs w:val="28"/>
              </w:rPr>
              <w:t xml:space="preserve"> </w:t>
            </w:r>
            <w:r w:rsidRPr="00240918">
              <w:rPr>
                <w:sz w:val="28"/>
                <w:szCs w:val="28"/>
              </w:rPr>
              <w:t>б</w:t>
            </w:r>
          </w:p>
        </w:tc>
      </w:tr>
      <w:tr w:rsidR="0021582D" w:rsidRPr="00240918" w:rsidTr="00470DB8">
        <w:trPr>
          <w:jc w:val="center"/>
        </w:trPr>
        <w:tc>
          <w:tcPr>
            <w:tcW w:w="70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Pr>
                <w:sz w:val="28"/>
                <w:szCs w:val="28"/>
              </w:rPr>
              <w:t>21</w:t>
            </w:r>
            <w:r w:rsidRPr="00240918">
              <w:rPr>
                <w:sz w:val="28"/>
                <w:szCs w:val="28"/>
              </w:rPr>
              <w:t>.</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Детский комбинат № 170</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proofErr w:type="spellStart"/>
            <w:r w:rsidRPr="00240918">
              <w:rPr>
                <w:sz w:val="28"/>
                <w:szCs w:val="28"/>
              </w:rPr>
              <w:t>г.Камышлов</w:t>
            </w:r>
            <w:proofErr w:type="spellEnd"/>
            <w:r w:rsidRPr="00240918">
              <w:rPr>
                <w:sz w:val="28"/>
                <w:szCs w:val="28"/>
              </w:rPr>
              <w:t xml:space="preserve"> ул. Комсомольская,</w:t>
            </w:r>
            <w:r w:rsidR="00CA0E7A">
              <w:rPr>
                <w:sz w:val="28"/>
                <w:szCs w:val="28"/>
              </w:rPr>
              <w:t xml:space="preserve"> </w:t>
            </w:r>
            <w:r w:rsidRPr="00240918">
              <w:rPr>
                <w:sz w:val="28"/>
                <w:szCs w:val="28"/>
              </w:rPr>
              <w:t>40</w:t>
            </w:r>
          </w:p>
        </w:tc>
      </w:tr>
      <w:tr w:rsidR="0021582D" w:rsidRPr="00240918" w:rsidTr="00470DB8">
        <w:trPr>
          <w:jc w:val="center"/>
        </w:trPr>
        <w:tc>
          <w:tcPr>
            <w:tcW w:w="70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Pr>
                <w:sz w:val="28"/>
                <w:szCs w:val="28"/>
              </w:rPr>
              <w:t>22</w:t>
            </w:r>
            <w:r w:rsidRPr="00240918">
              <w:rPr>
                <w:sz w:val="28"/>
                <w:szCs w:val="28"/>
              </w:rPr>
              <w:t>.</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Детский сад № 2</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proofErr w:type="spellStart"/>
            <w:r w:rsidRPr="00240918">
              <w:rPr>
                <w:sz w:val="28"/>
                <w:szCs w:val="28"/>
              </w:rPr>
              <w:t>г.Камышлов</w:t>
            </w:r>
            <w:proofErr w:type="spellEnd"/>
            <w:r w:rsidRPr="00240918">
              <w:rPr>
                <w:sz w:val="28"/>
                <w:szCs w:val="28"/>
              </w:rPr>
              <w:t xml:space="preserve"> ул. Ленинградская,</w:t>
            </w:r>
            <w:r w:rsidR="00CA0E7A">
              <w:rPr>
                <w:sz w:val="28"/>
                <w:szCs w:val="28"/>
              </w:rPr>
              <w:t xml:space="preserve"> </w:t>
            </w:r>
            <w:r w:rsidRPr="00240918">
              <w:rPr>
                <w:sz w:val="28"/>
                <w:szCs w:val="28"/>
              </w:rPr>
              <w:t>12</w:t>
            </w:r>
          </w:p>
        </w:tc>
      </w:tr>
      <w:tr w:rsidR="0021582D" w:rsidRPr="00240918" w:rsidTr="00470DB8">
        <w:trPr>
          <w:jc w:val="center"/>
        </w:trPr>
        <w:tc>
          <w:tcPr>
            <w:tcW w:w="70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Pr>
                <w:sz w:val="28"/>
                <w:szCs w:val="28"/>
              </w:rPr>
              <w:t>23</w:t>
            </w:r>
            <w:r w:rsidRPr="00240918">
              <w:rPr>
                <w:sz w:val="28"/>
                <w:szCs w:val="28"/>
              </w:rPr>
              <w:t>.</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Детский комбинат № 13</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proofErr w:type="spellStart"/>
            <w:r w:rsidRPr="00240918">
              <w:rPr>
                <w:sz w:val="28"/>
                <w:szCs w:val="28"/>
              </w:rPr>
              <w:t>г.Камышлов</w:t>
            </w:r>
            <w:proofErr w:type="spellEnd"/>
            <w:r w:rsidRPr="00240918">
              <w:rPr>
                <w:sz w:val="28"/>
                <w:szCs w:val="28"/>
              </w:rPr>
              <w:t xml:space="preserve"> ул. Строителей,</w:t>
            </w:r>
            <w:r w:rsidR="00CA0E7A">
              <w:rPr>
                <w:sz w:val="28"/>
                <w:szCs w:val="28"/>
              </w:rPr>
              <w:t xml:space="preserve"> </w:t>
            </w:r>
            <w:r w:rsidRPr="00240918">
              <w:rPr>
                <w:sz w:val="28"/>
                <w:szCs w:val="28"/>
              </w:rPr>
              <w:t>9</w:t>
            </w:r>
          </w:p>
        </w:tc>
      </w:tr>
      <w:tr w:rsidR="0021582D" w:rsidRPr="00240918" w:rsidTr="00470DB8">
        <w:trPr>
          <w:jc w:val="center"/>
        </w:trPr>
        <w:tc>
          <w:tcPr>
            <w:tcW w:w="70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Pr>
                <w:sz w:val="28"/>
                <w:szCs w:val="28"/>
              </w:rPr>
              <w:t>24</w:t>
            </w:r>
            <w:r w:rsidRPr="00240918">
              <w:rPr>
                <w:sz w:val="28"/>
                <w:szCs w:val="28"/>
              </w:rPr>
              <w:t>.</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Детский комбинат № 92</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proofErr w:type="spellStart"/>
            <w:r w:rsidRPr="00240918">
              <w:rPr>
                <w:sz w:val="28"/>
                <w:szCs w:val="28"/>
              </w:rPr>
              <w:t>г.Камышлов</w:t>
            </w:r>
            <w:proofErr w:type="spellEnd"/>
            <w:r w:rsidRPr="00240918">
              <w:rPr>
                <w:sz w:val="28"/>
                <w:szCs w:val="28"/>
              </w:rPr>
              <w:t xml:space="preserve"> ул. Стаханова,</w:t>
            </w:r>
            <w:r w:rsidR="00CA0E7A">
              <w:rPr>
                <w:sz w:val="28"/>
                <w:szCs w:val="28"/>
              </w:rPr>
              <w:t xml:space="preserve"> </w:t>
            </w:r>
            <w:r w:rsidRPr="00240918">
              <w:rPr>
                <w:sz w:val="28"/>
                <w:szCs w:val="28"/>
              </w:rPr>
              <w:t>25</w:t>
            </w:r>
          </w:p>
        </w:tc>
      </w:tr>
      <w:tr w:rsidR="0021582D" w:rsidRPr="00240918" w:rsidTr="00036F54">
        <w:trPr>
          <w:trHeight w:val="226"/>
          <w:jc w:val="center"/>
        </w:trPr>
        <w:tc>
          <w:tcPr>
            <w:tcW w:w="70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Pr>
                <w:sz w:val="28"/>
                <w:szCs w:val="28"/>
              </w:rPr>
              <w:t>25</w:t>
            </w:r>
            <w:r w:rsidRPr="00240918">
              <w:rPr>
                <w:sz w:val="28"/>
                <w:szCs w:val="28"/>
              </w:rPr>
              <w:t>.</w:t>
            </w:r>
          </w:p>
        </w:tc>
        <w:tc>
          <w:tcPr>
            <w:tcW w:w="3934" w:type="dxa"/>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r w:rsidRPr="00240918">
              <w:rPr>
                <w:sz w:val="28"/>
                <w:szCs w:val="28"/>
              </w:rPr>
              <w:t>Детский комбинат № 1</w:t>
            </w:r>
          </w:p>
        </w:tc>
        <w:tc>
          <w:tcPr>
            <w:tcW w:w="0" w:type="auto"/>
            <w:tcBorders>
              <w:top w:val="single" w:sz="4" w:space="0" w:color="auto"/>
              <w:left w:val="single" w:sz="4" w:space="0" w:color="auto"/>
              <w:bottom w:val="single" w:sz="4" w:space="0" w:color="auto"/>
              <w:right w:val="single" w:sz="4" w:space="0" w:color="auto"/>
            </w:tcBorders>
          </w:tcPr>
          <w:p w:rsidR="0021582D" w:rsidRPr="00240918" w:rsidRDefault="0021582D" w:rsidP="00AD5704">
            <w:pPr>
              <w:spacing w:after="0" w:line="240" w:lineRule="auto"/>
              <w:rPr>
                <w:sz w:val="28"/>
                <w:szCs w:val="28"/>
              </w:rPr>
            </w:pPr>
            <w:proofErr w:type="spellStart"/>
            <w:r w:rsidRPr="00240918">
              <w:rPr>
                <w:sz w:val="28"/>
                <w:szCs w:val="28"/>
              </w:rPr>
              <w:t>г.Камышлов</w:t>
            </w:r>
            <w:proofErr w:type="spellEnd"/>
            <w:r w:rsidRPr="00240918">
              <w:rPr>
                <w:sz w:val="28"/>
                <w:szCs w:val="28"/>
              </w:rPr>
              <w:t xml:space="preserve"> ул. Жукова,</w:t>
            </w:r>
            <w:r w:rsidR="00CA0E7A">
              <w:rPr>
                <w:sz w:val="28"/>
                <w:szCs w:val="28"/>
              </w:rPr>
              <w:t xml:space="preserve"> </w:t>
            </w:r>
            <w:r w:rsidRPr="00240918">
              <w:rPr>
                <w:sz w:val="28"/>
                <w:szCs w:val="28"/>
              </w:rPr>
              <w:t>6</w:t>
            </w:r>
          </w:p>
        </w:tc>
      </w:tr>
    </w:tbl>
    <w:p w:rsidR="0021582D" w:rsidRDefault="0021582D" w:rsidP="0021582D">
      <w:pPr>
        <w:pStyle w:val="a4"/>
        <w:autoSpaceDE w:val="0"/>
        <w:autoSpaceDN w:val="0"/>
        <w:adjustRightInd w:val="0"/>
        <w:spacing w:after="0" w:line="240" w:lineRule="auto"/>
        <w:ind w:left="0"/>
        <w:outlineLvl w:val="0"/>
        <w:rPr>
          <w:rFonts w:ascii="Times New Roman" w:eastAsia="Times New Roman" w:hAnsi="Times New Roman" w:cs="Times New Roman"/>
          <w:i/>
          <w:sz w:val="28"/>
          <w:szCs w:val="28"/>
        </w:rPr>
      </w:pPr>
    </w:p>
    <w:p w:rsidR="00965BF3" w:rsidRDefault="0084189C" w:rsidP="005350DE">
      <w:pPr>
        <w:pStyle w:val="a4"/>
        <w:autoSpaceDE w:val="0"/>
        <w:autoSpaceDN w:val="0"/>
        <w:adjustRightInd w:val="0"/>
        <w:spacing w:after="0" w:line="240" w:lineRule="auto"/>
        <w:ind w:left="0" w:firstLine="708"/>
        <w:jc w:val="both"/>
        <w:outlineLvl w:val="0"/>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Список объектов</w:t>
      </w:r>
      <w:r w:rsidR="00965BF3">
        <w:rPr>
          <w:rFonts w:ascii="Times New Roman" w:eastAsia="Times New Roman" w:hAnsi="Times New Roman" w:cs="Times New Roman"/>
          <w:i/>
          <w:sz w:val="28"/>
          <w:szCs w:val="28"/>
        </w:rPr>
        <w:t xml:space="preserve"> утвержден 30.05.2014 года, по настоящее время изменения по включению объектов не вносились</w:t>
      </w:r>
      <w:r w:rsidR="00B72F88">
        <w:rPr>
          <w:rFonts w:ascii="Times New Roman" w:eastAsia="Times New Roman" w:hAnsi="Times New Roman" w:cs="Times New Roman"/>
          <w:i/>
          <w:sz w:val="28"/>
          <w:szCs w:val="28"/>
        </w:rPr>
        <w:t>.</w:t>
      </w:r>
      <w:r w:rsidR="005350DE">
        <w:rPr>
          <w:rFonts w:ascii="Times New Roman" w:eastAsia="Times New Roman" w:hAnsi="Times New Roman" w:cs="Times New Roman"/>
          <w:i/>
          <w:sz w:val="28"/>
          <w:szCs w:val="28"/>
        </w:rPr>
        <w:t xml:space="preserve"> </w:t>
      </w:r>
      <w:r w:rsidR="00B72F88">
        <w:rPr>
          <w:rFonts w:ascii="Times New Roman" w:eastAsia="Times New Roman" w:hAnsi="Times New Roman" w:cs="Times New Roman"/>
          <w:i/>
          <w:sz w:val="28"/>
          <w:szCs w:val="28"/>
        </w:rPr>
        <w:t>Н</w:t>
      </w:r>
      <w:r w:rsidR="00965BF3">
        <w:rPr>
          <w:rFonts w:ascii="Times New Roman" w:eastAsia="Times New Roman" w:hAnsi="Times New Roman" w:cs="Times New Roman"/>
          <w:i/>
          <w:sz w:val="28"/>
          <w:szCs w:val="28"/>
        </w:rPr>
        <w:t>еобходимо вн</w:t>
      </w:r>
      <w:r>
        <w:rPr>
          <w:rFonts w:ascii="Times New Roman" w:eastAsia="Times New Roman" w:hAnsi="Times New Roman" w:cs="Times New Roman"/>
          <w:i/>
          <w:sz w:val="28"/>
          <w:szCs w:val="28"/>
        </w:rPr>
        <w:t>ести изменения и дополнить список</w:t>
      </w:r>
      <w:r w:rsidR="00965BF3">
        <w:rPr>
          <w:rFonts w:ascii="Times New Roman" w:eastAsia="Times New Roman" w:hAnsi="Times New Roman" w:cs="Times New Roman"/>
          <w:i/>
          <w:sz w:val="28"/>
          <w:szCs w:val="28"/>
        </w:rPr>
        <w:t xml:space="preserve"> следующими объектами:</w:t>
      </w:r>
    </w:p>
    <w:p w:rsidR="00BF3CEA" w:rsidRDefault="00BF3CEA" w:rsidP="005350DE">
      <w:pPr>
        <w:pStyle w:val="a4"/>
        <w:autoSpaceDE w:val="0"/>
        <w:autoSpaceDN w:val="0"/>
        <w:adjustRightInd w:val="0"/>
        <w:spacing w:after="0" w:line="240" w:lineRule="auto"/>
        <w:ind w:left="0" w:firstLine="708"/>
        <w:jc w:val="both"/>
        <w:outlineLvl w:val="0"/>
        <w:rPr>
          <w:rFonts w:ascii="Times New Roman" w:eastAsia="Times New Roman" w:hAnsi="Times New Roman" w:cs="Times New Roman"/>
          <w:i/>
          <w:sz w:val="28"/>
          <w:szCs w:val="28"/>
        </w:rPr>
      </w:pPr>
    </w:p>
    <w:p w:rsidR="00BF3CEA" w:rsidRDefault="00BF3CEA" w:rsidP="005350DE">
      <w:pPr>
        <w:pStyle w:val="a4"/>
        <w:autoSpaceDE w:val="0"/>
        <w:autoSpaceDN w:val="0"/>
        <w:adjustRightInd w:val="0"/>
        <w:spacing w:after="0" w:line="240" w:lineRule="auto"/>
        <w:ind w:left="0" w:firstLine="708"/>
        <w:jc w:val="both"/>
        <w:outlineLvl w:val="0"/>
        <w:rPr>
          <w:rFonts w:ascii="Times New Roman" w:eastAsia="Times New Roman" w:hAnsi="Times New Roman" w:cs="Times New Roman"/>
          <w:i/>
          <w:sz w:val="28"/>
          <w:szCs w:val="28"/>
        </w:rPr>
      </w:pPr>
    </w:p>
    <w:p w:rsidR="00BF3CEA" w:rsidRDefault="00BF3CEA" w:rsidP="005350DE">
      <w:pPr>
        <w:pStyle w:val="a4"/>
        <w:autoSpaceDE w:val="0"/>
        <w:autoSpaceDN w:val="0"/>
        <w:adjustRightInd w:val="0"/>
        <w:spacing w:after="0" w:line="240" w:lineRule="auto"/>
        <w:ind w:left="0" w:firstLine="708"/>
        <w:jc w:val="both"/>
        <w:outlineLvl w:val="0"/>
        <w:rPr>
          <w:rFonts w:ascii="Times New Roman" w:eastAsia="Times New Roman" w:hAnsi="Times New Roman" w:cs="Times New Roman"/>
          <w:i/>
          <w:sz w:val="28"/>
          <w:szCs w:val="28"/>
        </w:rPr>
      </w:pPr>
    </w:p>
    <w:p w:rsidR="00BF3CEA" w:rsidRDefault="00BF3CEA" w:rsidP="005350DE">
      <w:pPr>
        <w:pStyle w:val="a4"/>
        <w:autoSpaceDE w:val="0"/>
        <w:autoSpaceDN w:val="0"/>
        <w:adjustRightInd w:val="0"/>
        <w:spacing w:after="0" w:line="240" w:lineRule="auto"/>
        <w:ind w:left="0" w:firstLine="708"/>
        <w:jc w:val="both"/>
        <w:outlineLvl w:val="0"/>
        <w:rPr>
          <w:rFonts w:ascii="Times New Roman" w:eastAsia="Times New Roman" w:hAnsi="Times New Roman" w:cs="Times New Roman"/>
          <w:i/>
          <w:sz w:val="28"/>
          <w:szCs w:val="28"/>
        </w:rPr>
      </w:pPr>
    </w:p>
    <w:p w:rsidR="00BF3CEA" w:rsidRDefault="00BF3CEA" w:rsidP="005350DE">
      <w:pPr>
        <w:pStyle w:val="a4"/>
        <w:autoSpaceDE w:val="0"/>
        <w:autoSpaceDN w:val="0"/>
        <w:adjustRightInd w:val="0"/>
        <w:spacing w:after="0" w:line="240" w:lineRule="auto"/>
        <w:ind w:left="0" w:firstLine="708"/>
        <w:jc w:val="both"/>
        <w:outlineLvl w:val="0"/>
        <w:rPr>
          <w:rFonts w:ascii="Times New Roman" w:eastAsia="Times New Roman" w:hAnsi="Times New Roman" w:cs="Times New Roman"/>
          <w:i/>
          <w:sz w:val="28"/>
          <w:szCs w:val="28"/>
        </w:rPr>
      </w:pPr>
    </w:p>
    <w:p w:rsidR="00BF3CEA" w:rsidRDefault="00BF3CEA" w:rsidP="005350DE">
      <w:pPr>
        <w:pStyle w:val="a4"/>
        <w:autoSpaceDE w:val="0"/>
        <w:autoSpaceDN w:val="0"/>
        <w:adjustRightInd w:val="0"/>
        <w:spacing w:after="0" w:line="240" w:lineRule="auto"/>
        <w:ind w:left="0" w:firstLine="708"/>
        <w:jc w:val="both"/>
        <w:outlineLvl w:val="0"/>
        <w:rPr>
          <w:rFonts w:ascii="Times New Roman" w:eastAsia="Times New Roman" w:hAnsi="Times New Roman" w:cs="Times New Roman"/>
          <w:i/>
          <w:sz w:val="28"/>
          <w:szCs w:val="28"/>
        </w:rPr>
      </w:pPr>
    </w:p>
    <w:tbl>
      <w:tblPr>
        <w:tblStyle w:val="a7"/>
        <w:tblW w:w="10275" w:type="dxa"/>
        <w:jc w:val="center"/>
        <w:tblLook w:val="01E0" w:firstRow="1" w:lastRow="1" w:firstColumn="1" w:lastColumn="1" w:noHBand="0" w:noVBand="0"/>
      </w:tblPr>
      <w:tblGrid>
        <w:gridCol w:w="566"/>
        <w:gridCol w:w="4805"/>
        <w:gridCol w:w="4904"/>
      </w:tblGrid>
      <w:tr w:rsidR="000A23EE" w:rsidRPr="00240918" w:rsidTr="00E02EB7">
        <w:trPr>
          <w:tblHeader/>
          <w:jc w:val="center"/>
        </w:trPr>
        <w:tc>
          <w:tcPr>
            <w:tcW w:w="566" w:type="dxa"/>
            <w:tcBorders>
              <w:top w:val="single" w:sz="4" w:space="0" w:color="auto"/>
              <w:left w:val="single" w:sz="4" w:space="0" w:color="auto"/>
              <w:bottom w:val="single" w:sz="4" w:space="0" w:color="auto"/>
              <w:right w:val="single" w:sz="4" w:space="0" w:color="auto"/>
            </w:tcBorders>
          </w:tcPr>
          <w:p w:rsidR="00965BF3" w:rsidRPr="00240918" w:rsidRDefault="00965BF3" w:rsidP="00025F70">
            <w:pPr>
              <w:spacing w:line="240" w:lineRule="auto"/>
              <w:jc w:val="center"/>
              <w:rPr>
                <w:b/>
                <w:sz w:val="28"/>
                <w:szCs w:val="28"/>
              </w:rPr>
            </w:pPr>
            <w:r w:rsidRPr="00240918">
              <w:rPr>
                <w:b/>
                <w:sz w:val="28"/>
                <w:szCs w:val="28"/>
              </w:rPr>
              <w:lastRenderedPageBreak/>
              <w:t>№</w:t>
            </w:r>
          </w:p>
        </w:tc>
        <w:tc>
          <w:tcPr>
            <w:tcW w:w="4805" w:type="dxa"/>
            <w:tcBorders>
              <w:top w:val="single" w:sz="4" w:space="0" w:color="auto"/>
              <w:left w:val="single" w:sz="4" w:space="0" w:color="auto"/>
              <w:bottom w:val="single" w:sz="4" w:space="0" w:color="auto"/>
              <w:right w:val="single" w:sz="4" w:space="0" w:color="auto"/>
            </w:tcBorders>
          </w:tcPr>
          <w:p w:rsidR="00965BF3" w:rsidRPr="00240918" w:rsidRDefault="00965BF3" w:rsidP="00025F70">
            <w:pPr>
              <w:spacing w:line="240" w:lineRule="auto"/>
              <w:jc w:val="center"/>
              <w:rPr>
                <w:b/>
                <w:sz w:val="28"/>
                <w:szCs w:val="28"/>
              </w:rPr>
            </w:pPr>
            <w:r w:rsidRPr="00240918">
              <w:rPr>
                <w:b/>
                <w:sz w:val="28"/>
                <w:szCs w:val="28"/>
              </w:rPr>
              <w:t>Наименование объекта</w:t>
            </w:r>
          </w:p>
        </w:tc>
        <w:tc>
          <w:tcPr>
            <w:tcW w:w="4904" w:type="dxa"/>
            <w:tcBorders>
              <w:top w:val="single" w:sz="4" w:space="0" w:color="auto"/>
              <w:left w:val="single" w:sz="4" w:space="0" w:color="auto"/>
              <w:bottom w:val="single" w:sz="4" w:space="0" w:color="auto"/>
              <w:right w:val="single" w:sz="4" w:space="0" w:color="auto"/>
            </w:tcBorders>
          </w:tcPr>
          <w:p w:rsidR="00965BF3" w:rsidRPr="00240918" w:rsidRDefault="00965BF3" w:rsidP="00025F70">
            <w:pPr>
              <w:spacing w:line="240" w:lineRule="auto"/>
              <w:jc w:val="center"/>
              <w:rPr>
                <w:b/>
                <w:sz w:val="28"/>
                <w:szCs w:val="28"/>
              </w:rPr>
            </w:pPr>
            <w:r w:rsidRPr="00240918">
              <w:rPr>
                <w:b/>
                <w:sz w:val="28"/>
                <w:szCs w:val="28"/>
              </w:rPr>
              <w:t>Адрес объекта</w:t>
            </w:r>
          </w:p>
        </w:tc>
      </w:tr>
      <w:tr w:rsidR="00965BF3" w:rsidRPr="00240918" w:rsidTr="000A23EE">
        <w:trPr>
          <w:trHeight w:val="337"/>
          <w:jc w:val="center"/>
        </w:trPr>
        <w:tc>
          <w:tcPr>
            <w:tcW w:w="10275" w:type="dxa"/>
            <w:gridSpan w:val="3"/>
            <w:tcBorders>
              <w:top w:val="single" w:sz="4" w:space="0" w:color="auto"/>
              <w:left w:val="single" w:sz="4" w:space="0" w:color="auto"/>
              <w:bottom w:val="single" w:sz="4" w:space="0" w:color="auto"/>
              <w:right w:val="single" w:sz="4" w:space="0" w:color="auto"/>
            </w:tcBorders>
          </w:tcPr>
          <w:p w:rsidR="00965BF3" w:rsidRPr="00E54125" w:rsidRDefault="00240F42" w:rsidP="00025F70">
            <w:pPr>
              <w:spacing w:after="0" w:line="240" w:lineRule="auto"/>
              <w:rPr>
                <w:b/>
                <w:sz w:val="32"/>
                <w:szCs w:val="32"/>
              </w:rPr>
            </w:pPr>
            <w:r w:rsidRPr="00E54125">
              <w:rPr>
                <w:sz w:val="32"/>
                <w:szCs w:val="32"/>
              </w:rPr>
              <w:t>Объекты образования</w:t>
            </w:r>
          </w:p>
        </w:tc>
      </w:tr>
      <w:tr w:rsidR="000A23EE" w:rsidRPr="00240918" w:rsidTr="00E02EB7">
        <w:trPr>
          <w:jc w:val="center"/>
        </w:trPr>
        <w:tc>
          <w:tcPr>
            <w:tcW w:w="566" w:type="dxa"/>
            <w:tcBorders>
              <w:top w:val="single" w:sz="4" w:space="0" w:color="auto"/>
              <w:left w:val="single" w:sz="4" w:space="0" w:color="auto"/>
              <w:bottom w:val="single" w:sz="4" w:space="0" w:color="auto"/>
              <w:right w:val="single" w:sz="4" w:space="0" w:color="auto"/>
            </w:tcBorders>
          </w:tcPr>
          <w:p w:rsidR="00965BF3" w:rsidRPr="00240918" w:rsidRDefault="00965BF3" w:rsidP="00232EB5">
            <w:pPr>
              <w:spacing w:after="0" w:line="240" w:lineRule="auto"/>
              <w:jc w:val="both"/>
              <w:rPr>
                <w:sz w:val="28"/>
                <w:szCs w:val="28"/>
              </w:rPr>
            </w:pPr>
            <w:r>
              <w:rPr>
                <w:sz w:val="28"/>
                <w:szCs w:val="28"/>
              </w:rPr>
              <w:t>1</w:t>
            </w:r>
            <w:r w:rsidR="00CA0E7A">
              <w:rPr>
                <w:sz w:val="28"/>
                <w:szCs w:val="28"/>
              </w:rPr>
              <w:t>.</w:t>
            </w:r>
          </w:p>
        </w:tc>
        <w:tc>
          <w:tcPr>
            <w:tcW w:w="4805" w:type="dxa"/>
            <w:tcBorders>
              <w:top w:val="single" w:sz="4" w:space="0" w:color="auto"/>
              <w:left w:val="single" w:sz="4" w:space="0" w:color="auto"/>
              <w:bottom w:val="single" w:sz="4" w:space="0" w:color="auto"/>
              <w:right w:val="single" w:sz="4" w:space="0" w:color="auto"/>
            </w:tcBorders>
          </w:tcPr>
          <w:p w:rsidR="00965BF3" w:rsidRPr="003B7C40" w:rsidRDefault="003B7C40" w:rsidP="00232EB5">
            <w:pPr>
              <w:spacing w:after="0" w:line="240" w:lineRule="auto"/>
              <w:jc w:val="both"/>
              <w:rPr>
                <w:color w:val="000000" w:themeColor="text1"/>
                <w:sz w:val="28"/>
                <w:szCs w:val="28"/>
              </w:rPr>
            </w:pPr>
            <w:r w:rsidRPr="003B7C40">
              <w:rPr>
                <w:color w:val="000000" w:themeColor="text1"/>
                <w:sz w:val="28"/>
                <w:szCs w:val="28"/>
                <w:shd w:val="clear" w:color="auto" w:fill="FFFFFF"/>
              </w:rPr>
              <w:t xml:space="preserve">Муниципальное автономное общеобразовательное учреждение «Школа №7» </w:t>
            </w:r>
            <w:proofErr w:type="spellStart"/>
            <w:r w:rsidRPr="003B7C40">
              <w:rPr>
                <w:color w:val="000000" w:themeColor="text1"/>
                <w:sz w:val="28"/>
                <w:szCs w:val="28"/>
                <w:shd w:val="clear" w:color="auto" w:fill="FFFFFF"/>
              </w:rPr>
              <w:t>Камышловского</w:t>
            </w:r>
            <w:proofErr w:type="spellEnd"/>
            <w:r w:rsidRPr="003B7C40">
              <w:rPr>
                <w:color w:val="000000" w:themeColor="text1"/>
                <w:sz w:val="28"/>
                <w:szCs w:val="28"/>
                <w:shd w:val="clear" w:color="auto" w:fill="FFFFFF"/>
              </w:rPr>
              <w:t xml:space="preserve"> городского округа</w:t>
            </w:r>
          </w:p>
        </w:tc>
        <w:tc>
          <w:tcPr>
            <w:tcW w:w="4904" w:type="dxa"/>
            <w:tcBorders>
              <w:top w:val="single" w:sz="4" w:space="0" w:color="auto"/>
              <w:left w:val="single" w:sz="4" w:space="0" w:color="auto"/>
              <w:bottom w:val="single" w:sz="4" w:space="0" w:color="auto"/>
              <w:right w:val="single" w:sz="4" w:space="0" w:color="auto"/>
            </w:tcBorders>
          </w:tcPr>
          <w:p w:rsidR="00965BF3" w:rsidRPr="00240918" w:rsidRDefault="00E54125" w:rsidP="00232EB5">
            <w:pPr>
              <w:spacing w:after="0" w:line="240" w:lineRule="auto"/>
              <w:jc w:val="both"/>
              <w:rPr>
                <w:sz w:val="28"/>
                <w:szCs w:val="28"/>
              </w:rPr>
            </w:pPr>
            <w:proofErr w:type="spellStart"/>
            <w:r>
              <w:rPr>
                <w:sz w:val="28"/>
                <w:szCs w:val="28"/>
              </w:rPr>
              <w:t>г.Камышлов</w:t>
            </w:r>
            <w:proofErr w:type="spellEnd"/>
            <w:r>
              <w:rPr>
                <w:sz w:val="28"/>
                <w:szCs w:val="28"/>
              </w:rPr>
              <w:t xml:space="preserve">, </w:t>
            </w:r>
            <w:proofErr w:type="spellStart"/>
            <w:r>
              <w:rPr>
                <w:sz w:val="28"/>
                <w:szCs w:val="28"/>
              </w:rPr>
              <w:t>ул.Кр.Партизан</w:t>
            </w:r>
            <w:proofErr w:type="spellEnd"/>
            <w:r>
              <w:rPr>
                <w:sz w:val="28"/>
                <w:szCs w:val="28"/>
              </w:rPr>
              <w:t>, 2 а</w:t>
            </w:r>
          </w:p>
        </w:tc>
      </w:tr>
      <w:tr w:rsidR="000A23EE" w:rsidRPr="00240918" w:rsidTr="00E02EB7">
        <w:trPr>
          <w:jc w:val="center"/>
        </w:trPr>
        <w:tc>
          <w:tcPr>
            <w:tcW w:w="566" w:type="dxa"/>
            <w:tcBorders>
              <w:left w:val="single" w:sz="4" w:space="0" w:color="auto"/>
              <w:right w:val="single" w:sz="4" w:space="0" w:color="auto"/>
            </w:tcBorders>
            <w:shd w:val="clear" w:color="auto" w:fill="auto"/>
            <w:vAlign w:val="center"/>
          </w:tcPr>
          <w:p w:rsidR="00965BF3" w:rsidRPr="00240918" w:rsidRDefault="00965BF3" w:rsidP="00232EB5">
            <w:pPr>
              <w:spacing w:after="0" w:line="240" w:lineRule="auto"/>
              <w:jc w:val="both"/>
              <w:rPr>
                <w:sz w:val="28"/>
                <w:szCs w:val="28"/>
              </w:rPr>
            </w:pPr>
            <w:r>
              <w:rPr>
                <w:sz w:val="28"/>
                <w:szCs w:val="28"/>
              </w:rPr>
              <w:t>2</w:t>
            </w:r>
            <w:r w:rsidR="00CA0E7A">
              <w:rPr>
                <w:sz w:val="28"/>
                <w:szCs w:val="28"/>
              </w:rPr>
              <w:t>.</w:t>
            </w:r>
          </w:p>
        </w:tc>
        <w:tc>
          <w:tcPr>
            <w:tcW w:w="4805" w:type="dxa"/>
            <w:tcBorders>
              <w:top w:val="single" w:sz="4" w:space="0" w:color="auto"/>
              <w:left w:val="single" w:sz="4" w:space="0" w:color="auto"/>
              <w:bottom w:val="single" w:sz="4" w:space="0" w:color="auto"/>
              <w:right w:val="single" w:sz="4" w:space="0" w:color="auto"/>
            </w:tcBorders>
          </w:tcPr>
          <w:p w:rsidR="00965BF3" w:rsidRPr="003B7C40" w:rsidRDefault="003B7C40" w:rsidP="00232EB5">
            <w:pPr>
              <w:spacing w:after="0" w:line="240" w:lineRule="auto"/>
              <w:jc w:val="both"/>
              <w:rPr>
                <w:color w:val="000000" w:themeColor="text1"/>
                <w:sz w:val="28"/>
                <w:szCs w:val="28"/>
              </w:rPr>
            </w:pPr>
            <w:r w:rsidRPr="003B7C40">
              <w:rPr>
                <w:color w:val="000000" w:themeColor="text1"/>
                <w:sz w:val="28"/>
                <w:szCs w:val="28"/>
                <w:shd w:val="clear" w:color="auto" w:fill="FFFFFF"/>
              </w:rPr>
              <w:t xml:space="preserve">Муниципальное автономное общеобразовательное учреждение «Школа №1» </w:t>
            </w:r>
            <w:proofErr w:type="spellStart"/>
            <w:r w:rsidRPr="003B7C40">
              <w:rPr>
                <w:color w:val="000000" w:themeColor="text1"/>
                <w:sz w:val="28"/>
                <w:szCs w:val="28"/>
                <w:shd w:val="clear" w:color="auto" w:fill="FFFFFF"/>
              </w:rPr>
              <w:t>Камышловского</w:t>
            </w:r>
            <w:proofErr w:type="spellEnd"/>
            <w:r w:rsidRPr="003B7C40">
              <w:rPr>
                <w:color w:val="000000" w:themeColor="text1"/>
                <w:sz w:val="28"/>
                <w:szCs w:val="28"/>
                <w:shd w:val="clear" w:color="auto" w:fill="FFFFFF"/>
              </w:rPr>
              <w:t xml:space="preserve"> городского округа</w:t>
            </w:r>
          </w:p>
        </w:tc>
        <w:tc>
          <w:tcPr>
            <w:tcW w:w="4904" w:type="dxa"/>
            <w:tcBorders>
              <w:top w:val="single" w:sz="4" w:space="0" w:color="auto"/>
              <w:left w:val="single" w:sz="4" w:space="0" w:color="auto"/>
              <w:bottom w:val="single" w:sz="4" w:space="0" w:color="auto"/>
              <w:right w:val="single" w:sz="4" w:space="0" w:color="auto"/>
            </w:tcBorders>
          </w:tcPr>
          <w:p w:rsidR="00965BF3" w:rsidRPr="003B7C40" w:rsidRDefault="00E54125" w:rsidP="00232EB5">
            <w:pPr>
              <w:spacing w:after="0" w:line="240" w:lineRule="auto"/>
              <w:jc w:val="both"/>
              <w:rPr>
                <w:color w:val="000000" w:themeColor="text1"/>
                <w:sz w:val="28"/>
                <w:szCs w:val="28"/>
              </w:rPr>
            </w:pPr>
            <w:proofErr w:type="spellStart"/>
            <w:r w:rsidRPr="003B7C40">
              <w:rPr>
                <w:color w:val="000000" w:themeColor="text1"/>
                <w:sz w:val="28"/>
                <w:szCs w:val="28"/>
              </w:rPr>
              <w:t>г.Камышлов</w:t>
            </w:r>
            <w:proofErr w:type="spellEnd"/>
            <w:r w:rsidRPr="003B7C40">
              <w:rPr>
                <w:color w:val="000000" w:themeColor="text1"/>
                <w:sz w:val="28"/>
                <w:szCs w:val="28"/>
              </w:rPr>
              <w:t xml:space="preserve">, </w:t>
            </w:r>
            <w:proofErr w:type="spellStart"/>
            <w:r w:rsidRPr="003B7C40">
              <w:rPr>
                <w:color w:val="000000" w:themeColor="text1"/>
                <w:sz w:val="28"/>
                <w:szCs w:val="28"/>
              </w:rPr>
              <w:t>ул.Энгельса</w:t>
            </w:r>
            <w:proofErr w:type="spellEnd"/>
            <w:r w:rsidRPr="003B7C40">
              <w:rPr>
                <w:color w:val="000000" w:themeColor="text1"/>
                <w:sz w:val="28"/>
                <w:szCs w:val="28"/>
              </w:rPr>
              <w:t>, 171</w:t>
            </w:r>
          </w:p>
        </w:tc>
      </w:tr>
      <w:tr w:rsidR="000A23EE" w:rsidRPr="00240918" w:rsidTr="00E02EB7">
        <w:trPr>
          <w:trHeight w:val="409"/>
          <w:jc w:val="center"/>
        </w:trPr>
        <w:tc>
          <w:tcPr>
            <w:tcW w:w="566" w:type="dxa"/>
            <w:tcBorders>
              <w:left w:val="single" w:sz="4" w:space="0" w:color="auto"/>
              <w:right w:val="single" w:sz="4" w:space="0" w:color="auto"/>
            </w:tcBorders>
            <w:shd w:val="clear" w:color="auto" w:fill="auto"/>
            <w:vAlign w:val="center"/>
          </w:tcPr>
          <w:p w:rsidR="00965BF3" w:rsidRPr="00240918" w:rsidRDefault="00965BF3" w:rsidP="00232EB5">
            <w:pPr>
              <w:spacing w:after="0" w:line="240" w:lineRule="auto"/>
              <w:jc w:val="both"/>
              <w:rPr>
                <w:sz w:val="28"/>
                <w:szCs w:val="28"/>
              </w:rPr>
            </w:pPr>
            <w:r>
              <w:rPr>
                <w:sz w:val="28"/>
                <w:szCs w:val="28"/>
              </w:rPr>
              <w:t>3</w:t>
            </w:r>
            <w:r w:rsidR="00CA0E7A">
              <w:rPr>
                <w:sz w:val="28"/>
                <w:szCs w:val="28"/>
              </w:rPr>
              <w:t>.</w:t>
            </w:r>
          </w:p>
        </w:tc>
        <w:tc>
          <w:tcPr>
            <w:tcW w:w="4805" w:type="dxa"/>
            <w:tcBorders>
              <w:top w:val="single" w:sz="4" w:space="0" w:color="auto"/>
              <w:left w:val="single" w:sz="4" w:space="0" w:color="auto"/>
              <w:bottom w:val="single" w:sz="4" w:space="0" w:color="auto"/>
              <w:right w:val="single" w:sz="4" w:space="0" w:color="auto"/>
            </w:tcBorders>
          </w:tcPr>
          <w:p w:rsidR="00965BF3" w:rsidRPr="003B7C40" w:rsidRDefault="003B7C40" w:rsidP="00232EB5">
            <w:pPr>
              <w:spacing w:after="0" w:line="240" w:lineRule="auto"/>
              <w:jc w:val="both"/>
              <w:rPr>
                <w:color w:val="000000" w:themeColor="text1"/>
                <w:sz w:val="28"/>
                <w:szCs w:val="28"/>
              </w:rPr>
            </w:pPr>
            <w:r w:rsidRPr="003B7C40">
              <w:rPr>
                <w:color w:val="000000" w:themeColor="text1"/>
                <w:sz w:val="28"/>
                <w:szCs w:val="28"/>
                <w:shd w:val="clear" w:color="auto" w:fill="FFFFFF"/>
              </w:rPr>
              <w:t xml:space="preserve">Муниципальное автономное дошкольное образовательное учреждение «Детский сад №5 «Радуга»» </w:t>
            </w:r>
            <w:proofErr w:type="spellStart"/>
            <w:r w:rsidRPr="003B7C40">
              <w:rPr>
                <w:color w:val="000000" w:themeColor="text1"/>
                <w:sz w:val="28"/>
                <w:szCs w:val="28"/>
                <w:shd w:val="clear" w:color="auto" w:fill="FFFFFF"/>
              </w:rPr>
              <w:t>Камышловского</w:t>
            </w:r>
            <w:proofErr w:type="spellEnd"/>
            <w:r w:rsidRPr="003B7C40">
              <w:rPr>
                <w:color w:val="000000" w:themeColor="text1"/>
                <w:sz w:val="28"/>
                <w:szCs w:val="28"/>
                <w:shd w:val="clear" w:color="auto" w:fill="FFFFFF"/>
              </w:rPr>
              <w:t xml:space="preserve"> городского округа</w:t>
            </w:r>
          </w:p>
        </w:tc>
        <w:tc>
          <w:tcPr>
            <w:tcW w:w="4904" w:type="dxa"/>
            <w:tcBorders>
              <w:top w:val="single" w:sz="4" w:space="0" w:color="auto"/>
              <w:left w:val="single" w:sz="4" w:space="0" w:color="auto"/>
              <w:bottom w:val="single" w:sz="4" w:space="0" w:color="auto"/>
              <w:right w:val="single" w:sz="4" w:space="0" w:color="auto"/>
            </w:tcBorders>
          </w:tcPr>
          <w:p w:rsidR="00965BF3" w:rsidRPr="003B7C40" w:rsidRDefault="00E54125" w:rsidP="00232EB5">
            <w:pPr>
              <w:spacing w:after="0" w:line="240" w:lineRule="auto"/>
              <w:jc w:val="both"/>
              <w:rPr>
                <w:color w:val="000000" w:themeColor="text1"/>
                <w:sz w:val="28"/>
                <w:szCs w:val="28"/>
              </w:rPr>
            </w:pPr>
            <w:proofErr w:type="spellStart"/>
            <w:r w:rsidRPr="003B7C40">
              <w:rPr>
                <w:color w:val="000000" w:themeColor="text1"/>
                <w:sz w:val="28"/>
                <w:szCs w:val="28"/>
              </w:rPr>
              <w:t>г</w:t>
            </w:r>
            <w:r w:rsidR="003C7F5D" w:rsidRPr="003B7C40">
              <w:rPr>
                <w:color w:val="000000" w:themeColor="text1"/>
                <w:sz w:val="28"/>
                <w:szCs w:val="28"/>
              </w:rPr>
              <w:t>.Камышлов</w:t>
            </w:r>
            <w:proofErr w:type="spellEnd"/>
            <w:r w:rsidR="003C7F5D" w:rsidRPr="003B7C40">
              <w:rPr>
                <w:color w:val="000000" w:themeColor="text1"/>
                <w:sz w:val="28"/>
                <w:szCs w:val="28"/>
              </w:rPr>
              <w:t xml:space="preserve">, </w:t>
            </w:r>
            <w:proofErr w:type="spellStart"/>
            <w:r w:rsidR="003C7F5D" w:rsidRPr="003B7C40">
              <w:rPr>
                <w:color w:val="000000" w:themeColor="text1"/>
                <w:sz w:val="28"/>
                <w:szCs w:val="28"/>
              </w:rPr>
              <w:t>ул.Молодогвардейская</w:t>
            </w:r>
            <w:proofErr w:type="spellEnd"/>
            <w:r w:rsidR="003C7F5D" w:rsidRPr="003B7C40">
              <w:rPr>
                <w:color w:val="000000" w:themeColor="text1"/>
                <w:sz w:val="28"/>
                <w:szCs w:val="28"/>
              </w:rPr>
              <w:t>, 24</w:t>
            </w:r>
          </w:p>
        </w:tc>
      </w:tr>
      <w:tr w:rsidR="000A23EE" w:rsidRPr="00240918" w:rsidTr="00E02EB7">
        <w:trPr>
          <w:jc w:val="center"/>
        </w:trPr>
        <w:tc>
          <w:tcPr>
            <w:tcW w:w="566" w:type="dxa"/>
            <w:tcBorders>
              <w:left w:val="single" w:sz="4" w:space="0" w:color="auto"/>
              <w:right w:val="single" w:sz="4" w:space="0" w:color="auto"/>
            </w:tcBorders>
            <w:shd w:val="clear" w:color="auto" w:fill="auto"/>
            <w:vAlign w:val="center"/>
          </w:tcPr>
          <w:p w:rsidR="00965BF3" w:rsidRPr="00240918" w:rsidRDefault="00965BF3" w:rsidP="00232EB5">
            <w:pPr>
              <w:spacing w:after="0" w:line="240" w:lineRule="auto"/>
              <w:jc w:val="both"/>
              <w:rPr>
                <w:sz w:val="28"/>
                <w:szCs w:val="28"/>
              </w:rPr>
            </w:pPr>
            <w:r>
              <w:rPr>
                <w:sz w:val="28"/>
                <w:szCs w:val="28"/>
              </w:rPr>
              <w:t>4</w:t>
            </w:r>
            <w:r w:rsidR="00CA0E7A">
              <w:rPr>
                <w:sz w:val="28"/>
                <w:szCs w:val="28"/>
              </w:rPr>
              <w:t>.</w:t>
            </w:r>
          </w:p>
        </w:tc>
        <w:tc>
          <w:tcPr>
            <w:tcW w:w="4805" w:type="dxa"/>
            <w:tcBorders>
              <w:top w:val="single" w:sz="4" w:space="0" w:color="auto"/>
              <w:left w:val="single" w:sz="4" w:space="0" w:color="auto"/>
              <w:bottom w:val="single" w:sz="4" w:space="0" w:color="auto"/>
              <w:right w:val="single" w:sz="4" w:space="0" w:color="auto"/>
            </w:tcBorders>
          </w:tcPr>
          <w:p w:rsidR="00965BF3" w:rsidRPr="003B7C40" w:rsidRDefault="003B7C40" w:rsidP="00232EB5">
            <w:pPr>
              <w:spacing w:after="0" w:line="240" w:lineRule="auto"/>
              <w:jc w:val="both"/>
              <w:rPr>
                <w:color w:val="000000" w:themeColor="text1"/>
                <w:sz w:val="28"/>
                <w:szCs w:val="28"/>
              </w:rPr>
            </w:pPr>
            <w:r w:rsidRPr="003B7C40">
              <w:rPr>
                <w:color w:val="000000" w:themeColor="text1"/>
                <w:sz w:val="28"/>
                <w:szCs w:val="28"/>
                <w:shd w:val="clear" w:color="auto" w:fill="FFFFFF"/>
              </w:rPr>
              <w:t>Муниципальное автономное дошкольное образовательное учреждение детский сад</w:t>
            </w:r>
            <w:r w:rsidRPr="003B7C40">
              <w:rPr>
                <w:rStyle w:val="apple-converted-space"/>
                <w:color w:val="000000" w:themeColor="text1"/>
                <w:sz w:val="28"/>
                <w:szCs w:val="28"/>
                <w:shd w:val="clear" w:color="auto" w:fill="FFFFFF"/>
              </w:rPr>
              <w:t> </w:t>
            </w:r>
            <w:r w:rsidRPr="003B7C40">
              <w:rPr>
                <w:color w:val="000000" w:themeColor="text1"/>
                <w:sz w:val="28"/>
                <w:szCs w:val="28"/>
                <w:shd w:val="clear" w:color="auto" w:fill="FFFFFF"/>
              </w:rPr>
              <w:t xml:space="preserve">№4«Центр развития ребенка «Умка» </w:t>
            </w:r>
            <w:proofErr w:type="spellStart"/>
            <w:r w:rsidRPr="003B7C40">
              <w:rPr>
                <w:color w:val="000000" w:themeColor="text1"/>
                <w:sz w:val="28"/>
                <w:szCs w:val="28"/>
                <w:shd w:val="clear" w:color="auto" w:fill="FFFFFF"/>
              </w:rPr>
              <w:t>Камышловского</w:t>
            </w:r>
            <w:proofErr w:type="spellEnd"/>
            <w:r w:rsidRPr="003B7C40">
              <w:rPr>
                <w:color w:val="000000" w:themeColor="text1"/>
                <w:sz w:val="28"/>
                <w:szCs w:val="28"/>
                <w:shd w:val="clear" w:color="auto" w:fill="FFFFFF"/>
              </w:rPr>
              <w:t xml:space="preserve"> городского округа</w:t>
            </w:r>
          </w:p>
        </w:tc>
        <w:tc>
          <w:tcPr>
            <w:tcW w:w="4904" w:type="dxa"/>
            <w:tcBorders>
              <w:top w:val="single" w:sz="4" w:space="0" w:color="auto"/>
              <w:left w:val="single" w:sz="4" w:space="0" w:color="auto"/>
              <w:bottom w:val="single" w:sz="4" w:space="0" w:color="auto"/>
              <w:right w:val="single" w:sz="4" w:space="0" w:color="auto"/>
            </w:tcBorders>
          </w:tcPr>
          <w:p w:rsidR="00965BF3" w:rsidRPr="003B7C40" w:rsidRDefault="00E54125" w:rsidP="00232EB5">
            <w:pPr>
              <w:spacing w:after="0" w:line="240" w:lineRule="auto"/>
              <w:jc w:val="both"/>
              <w:rPr>
                <w:color w:val="000000" w:themeColor="text1"/>
                <w:sz w:val="28"/>
                <w:szCs w:val="28"/>
              </w:rPr>
            </w:pPr>
            <w:proofErr w:type="spellStart"/>
            <w:r w:rsidRPr="003B7C40">
              <w:rPr>
                <w:color w:val="000000" w:themeColor="text1"/>
                <w:sz w:val="28"/>
                <w:szCs w:val="28"/>
              </w:rPr>
              <w:t>г.Камышлов</w:t>
            </w:r>
            <w:proofErr w:type="spellEnd"/>
            <w:r w:rsidRPr="003B7C40">
              <w:rPr>
                <w:color w:val="000000" w:themeColor="text1"/>
                <w:sz w:val="28"/>
                <w:szCs w:val="28"/>
              </w:rPr>
              <w:t xml:space="preserve">, </w:t>
            </w:r>
            <w:proofErr w:type="spellStart"/>
            <w:r w:rsidRPr="003B7C40">
              <w:rPr>
                <w:color w:val="000000" w:themeColor="text1"/>
                <w:sz w:val="28"/>
                <w:szCs w:val="28"/>
              </w:rPr>
              <w:t>ул.Карловарская</w:t>
            </w:r>
            <w:proofErr w:type="spellEnd"/>
            <w:r w:rsidRPr="003B7C40">
              <w:rPr>
                <w:color w:val="000000" w:themeColor="text1"/>
                <w:sz w:val="28"/>
                <w:szCs w:val="28"/>
              </w:rPr>
              <w:t>, 1 в</w:t>
            </w:r>
          </w:p>
        </w:tc>
      </w:tr>
      <w:tr w:rsidR="000A23EE" w:rsidRPr="00240918" w:rsidTr="00E02EB7">
        <w:trPr>
          <w:jc w:val="center"/>
        </w:trPr>
        <w:tc>
          <w:tcPr>
            <w:tcW w:w="566" w:type="dxa"/>
            <w:tcBorders>
              <w:left w:val="single" w:sz="4" w:space="0" w:color="auto"/>
              <w:bottom w:val="single" w:sz="4" w:space="0" w:color="auto"/>
              <w:right w:val="single" w:sz="4" w:space="0" w:color="auto"/>
            </w:tcBorders>
            <w:vAlign w:val="center"/>
          </w:tcPr>
          <w:p w:rsidR="00965BF3" w:rsidRPr="00240918" w:rsidRDefault="00965BF3" w:rsidP="00232EB5">
            <w:pPr>
              <w:spacing w:after="0" w:line="240" w:lineRule="auto"/>
              <w:jc w:val="both"/>
              <w:rPr>
                <w:sz w:val="28"/>
                <w:szCs w:val="28"/>
              </w:rPr>
            </w:pPr>
            <w:r>
              <w:rPr>
                <w:sz w:val="28"/>
                <w:szCs w:val="28"/>
              </w:rPr>
              <w:t>5</w:t>
            </w:r>
            <w:r w:rsidR="00CA0E7A">
              <w:rPr>
                <w:sz w:val="28"/>
                <w:szCs w:val="28"/>
              </w:rPr>
              <w:t>.</w:t>
            </w:r>
          </w:p>
        </w:tc>
        <w:tc>
          <w:tcPr>
            <w:tcW w:w="4805" w:type="dxa"/>
            <w:tcBorders>
              <w:top w:val="single" w:sz="4" w:space="0" w:color="auto"/>
              <w:left w:val="single" w:sz="4" w:space="0" w:color="auto"/>
              <w:bottom w:val="single" w:sz="4" w:space="0" w:color="auto"/>
              <w:right w:val="single" w:sz="4" w:space="0" w:color="auto"/>
            </w:tcBorders>
          </w:tcPr>
          <w:p w:rsidR="00965BF3" w:rsidRPr="003B7C40" w:rsidRDefault="003B7C40" w:rsidP="00232EB5">
            <w:pPr>
              <w:spacing w:after="0" w:line="240" w:lineRule="auto"/>
              <w:jc w:val="both"/>
              <w:rPr>
                <w:color w:val="000000" w:themeColor="text1"/>
                <w:sz w:val="28"/>
                <w:szCs w:val="28"/>
              </w:rPr>
            </w:pPr>
            <w:r w:rsidRPr="003B7C40">
              <w:rPr>
                <w:color w:val="000000" w:themeColor="text1"/>
                <w:sz w:val="28"/>
                <w:szCs w:val="28"/>
                <w:shd w:val="clear" w:color="auto" w:fill="FFFFFF"/>
              </w:rPr>
              <w:t>Муниципальное автономное учреждение дополнительного образования «</w:t>
            </w:r>
            <w:proofErr w:type="spellStart"/>
            <w:r w:rsidRPr="003B7C40">
              <w:rPr>
                <w:color w:val="000000" w:themeColor="text1"/>
                <w:sz w:val="28"/>
                <w:szCs w:val="28"/>
                <w:shd w:val="clear" w:color="auto" w:fill="FFFFFF"/>
              </w:rPr>
              <w:t>Камышловская</w:t>
            </w:r>
            <w:proofErr w:type="spellEnd"/>
            <w:r w:rsidRPr="003B7C40">
              <w:rPr>
                <w:color w:val="000000" w:themeColor="text1"/>
                <w:sz w:val="28"/>
                <w:szCs w:val="28"/>
                <w:shd w:val="clear" w:color="auto" w:fill="FFFFFF"/>
              </w:rPr>
              <w:t xml:space="preserve"> детская школа искусств №1»</w:t>
            </w:r>
          </w:p>
        </w:tc>
        <w:tc>
          <w:tcPr>
            <w:tcW w:w="4904" w:type="dxa"/>
            <w:tcBorders>
              <w:top w:val="single" w:sz="4" w:space="0" w:color="auto"/>
              <w:left w:val="single" w:sz="4" w:space="0" w:color="auto"/>
              <w:bottom w:val="single" w:sz="4" w:space="0" w:color="auto"/>
              <w:right w:val="single" w:sz="4" w:space="0" w:color="auto"/>
            </w:tcBorders>
          </w:tcPr>
          <w:p w:rsidR="00965BF3" w:rsidRPr="003B7C40" w:rsidRDefault="00E54125" w:rsidP="00232EB5">
            <w:pPr>
              <w:spacing w:after="0" w:line="240" w:lineRule="auto"/>
              <w:jc w:val="both"/>
              <w:rPr>
                <w:color w:val="000000" w:themeColor="text1"/>
                <w:sz w:val="28"/>
                <w:szCs w:val="28"/>
              </w:rPr>
            </w:pPr>
            <w:proofErr w:type="spellStart"/>
            <w:r w:rsidRPr="003B7C40">
              <w:rPr>
                <w:color w:val="000000" w:themeColor="text1"/>
                <w:sz w:val="28"/>
                <w:szCs w:val="28"/>
              </w:rPr>
              <w:t>г</w:t>
            </w:r>
            <w:r w:rsidR="003C7F5D" w:rsidRPr="003B7C40">
              <w:rPr>
                <w:color w:val="000000" w:themeColor="text1"/>
                <w:sz w:val="28"/>
                <w:szCs w:val="28"/>
              </w:rPr>
              <w:t>.Камышлов</w:t>
            </w:r>
            <w:proofErr w:type="spellEnd"/>
            <w:r w:rsidR="003C7F5D" w:rsidRPr="003B7C40">
              <w:rPr>
                <w:color w:val="000000" w:themeColor="text1"/>
                <w:sz w:val="28"/>
                <w:szCs w:val="28"/>
              </w:rPr>
              <w:t xml:space="preserve">, </w:t>
            </w:r>
            <w:proofErr w:type="spellStart"/>
            <w:r w:rsidR="003C7F5D" w:rsidRPr="003B7C40">
              <w:rPr>
                <w:color w:val="000000" w:themeColor="text1"/>
                <w:sz w:val="28"/>
                <w:szCs w:val="28"/>
              </w:rPr>
              <w:t>ул.Энгельса</w:t>
            </w:r>
            <w:proofErr w:type="spellEnd"/>
            <w:r w:rsidR="003C7F5D" w:rsidRPr="003B7C40">
              <w:rPr>
                <w:color w:val="000000" w:themeColor="text1"/>
                <w:sz w:val="28"/>
                <w:szCs w:val="28"/>
              </w:rPr>
              <w:t>, 202</w:t>
            </w:r>
          </w:p>
        </w:tc>
      </w:tr>
      <w:tr w:rsidR="00CA0E7A" w:rsidRPr="00240918" w:rsidTr="00E02EB7">
        <w:trPr>
          <w:jc w:val="center"/>
        </w:trPr>
        <w:tc>
          <w:tcPr>
            <w:tcW w:w="566" w:type="dxa"/>
            <w:tcBorders>
              <w:top w:val="single" w:sz="4" w:space="0" w:color="auto"/>
              <w:left w:val="single" w:sz="4" w:space="0" w:color="auto"/>
              <w:bottom w:val="single" w:sz="4" w:space="0" w:color="auto"/>
              <w:right w:val="single" w:sz="4" w:space="0" w:color="auto"/>
            </w:tcBorders>
          </w:tcPr>
          <w:p w:rsidR="00CA0E7A" w:rsidRDefault="00232EB5" w:rsidP="00232EB5">
            <w:pPr>
              <w:spacing w:after="0" w:line="240" w:lineRule="auto"/>
              <w:jc w:val="both"/>
              <w:rPr>
                <w:sz w:val="28"/>
                <w:szCs w:val="28"/>
              </w:rPr>
            </w:pPr>
            <w:r>
              <w:rPr>
                <w:sz w:val="28"/>
                <w:szCs w:val="28"/>
              </w:rPr>
              <w:t>6</w:t>
            </w:r>
            <w:r w:rsidR="00CA0E7A">
              <w:rPr>
                <w:sz w:val="28"/>
                <w:szCs w:val="28"/>
              </w:rPr>
              <w:t>.</w:t>
            </w:r>
          </w:p>
        </w:tc>
        <w:tc>
          <w:tcPr>
            <w:tcW w:w="4805" w:type="dxa"/>
            <w:tcBorders>
              <w:top w:val="single" w:sz="4" w:space="0" w:color="auto"/>
              <w:left w:val="single" w:sz="4" w:space="0" w:color="auto"/>
              <w:bottom w:val="single" w:sz="4" w:space="0" w:color="auto"/>
              <w:right w:val="single" w:sz="4" w:space="0" w:color="auto"/>
            </w:tcBorders>
          </w:tcPr>
          <w:p w:rsidR="00CA0E7A" w:rsidRPr="00C3304D" w:rsidRDefault="00CA0E7A" w:rsidP="00232EB5">
            <w:pPr>
              <w:spacing w:after="0" w:line="240" w:lineRule="auto"/>
              <w:jc w:val="both"/>
              <w:rPr>
                <w:rStyle w:val="a9"/>
                <w:b w:val="0"/>
                <w:color w:val="000000" w:themeColor="text1"/>
                <w:sz w:val="28"/>
                <w:szCs w:val="28"/>
                <w:shd w:val="clear" w:color="auto" w:fill="FFFFFF"/>
              </w:rPr>
            </w:pPr>
            <w:r>
              <w:rPr>
                <w:rStyle w:val="a9"/>
                <w:b w:val="0"/>
                <w:color w:val="000000" w:themeColor="text1"/>
                <w:sz w:val="28"/>
                <w:szCs w:val="28"/>
                <w:shd w:val="clear" w:color="auto" w:fill="FFFFFF"/>
              </w:rPr>
              <w:t>ГБОУ ПО СО</w:t>
            </w:r>
          </w:p>
          <w:p w:rsidR="00CA0E7A" w:rsidRPr="00C3304D" w:rsidRDefault="00CA0E7A" w:rsidP="00232EB5">
            <w:pPr>
              <w:spacing w:after="0" w:line="240" w:lineRule="auto"/>
              <w:jc w:val="both"/>
              <w:rPr>
                <w:b/>
                <w:color w:val="000000" w:themeColor="text1"/>
                <w:sz w:val="28"/>
                <w:szCs w:val="28"/>
              </w:rPr>
            </w:pPr>
            <w:r>
              <w:rPr>
                <w:rStyle w:val="a9"/>
                <w:b w:val="0"/>
                <w:color w:val="000000" w:themeColor="text1"/>
                <w:sz w:val="28"/>
                <w:szCs w:val="28"/>
                <w:shd w:val="clear" w:color="auto" w:fill="FFFFFF"/>
              </w:rPr>
              <w:t>"</w:t>
            </w:r>
            <w:proofErr w:type="spellStart"/>
            <w:r>
              <w:rPr>
                <w:rStyle w:val="a9"/>
                <w:b w:val="0"/>
                <w:color w:val="000000" w:themeColor="text1"/>
                <w:sz w:val="28"/>
                <w:szCs w:val="28"/>
                <w:shd w:val="clear" w:color="auto" w:fill="FFFFFF"/>
              </w:rPr>
              <w:t>К</w:t>
            </w:r>
            <w:r w:rsidRPr="00C3304D">
              <w:rPr>
                <w:rStyle w:val="a9"/>
                <w:b w:val="0"/>
                <w:color w:val="000000" w:themeColor="text1"/>
                <w:sz w:val="28"/>
                <w:szCs w:val="28"/>
                <w:shd w:val="clear" w:color="auto" w:fill="FFFFFF"/>
              </w:rPr>
              <w:t>амышловское</w:t>
            </w:r>
            <w:proofErr w:type="spellEnd"/>
            <w:r w:rsidRPr="00C3304D">
              <w:rPr>
                <w:rStyle w:val="a9"/>
                <w:b w:val="0"/>
                <w:color w:val="000000" w:themeColor="text1"/>
                <w:sz w:val="28"/>
                <w:szCs w:val="28"/>
                <w:shd w:val="clear" w:color="auto" w:fill="FFFFFF"/>
              </w:rPr>
              <w:t xml:space="preserve"> училище</w:t>
            </w:r>
            <w:r w:rsidR="005350DE">
              <w:rPr>
                <w:rStyle w:val="a9"/>
                <w:b w:val="0"/>
                <w:color w:val="000000" w:themeColor="text1"/>
                <w:sz w:val="28"/>
                <w:szCs w:val="28"/>
                <w:shd w:val="clear" w:color="auto" w:fill="FFFFFF"/>
              </w:rPr>
              <w:t xml:space="preserve"> </w:t>
            </w:r>
            <w:r w:rsidRPr="00C3304D">
              <w:rPr>
                <w:rStyle w:val="a9"/>
                <w:b w:val="0"/>
                <w:color w:val="000000" w:themeColor="text1"/>
                <w:sz w:val="28"/>
                <w:szCs w:val="28"/>
                <w:shd w:val="clear" w:color="auto" w:fill="FFFFFF"/>
              </w:rPr>
              <w:t>-интернат для инвалидов"</w:t>
            </w:r>
          </w:p>
        </w:tc>
        <w:tc>
          <w:tcPr>
            <w:tcW w:w="4904" w:type="dxa"/>
            <w:tcBorders>
              <w:top w:val="single" w:sz="4" w:space="0" w:color="auto"/>
              <w:left w:val="single" w:sz="4" w:space="0" w:color="auto"/>
              <w:bottom w:val="single" w:sz="4" w:space="0" w:color="auto"/>
              <w:right w:val="single" w:sz="4" w:space="0" w:color="auto"/>
            </w:tcBorders>
          </w:tcPr>
          <w:p w:rsidR="00CA0E7A" w:rsidRPr="00240918" w:rsidRDefault="00742894" w:rsidP="00232EB5">
            <w:pPr>
              <w:spacing w:after="0" w:line="240" w:lineRule="auto"/>
              <w:ind w:right="-39"/>
              <w:jc w:val="both"/>
              <w:rPr>
                <w:sz w:val="28"/>
                <w:szCs w:val="28"/>
              </w:rPr>
            </w:pPr>
            <w:proofErr w:type="spellStart"/>
            <w:r>
              <w:rPr>
                <w:sz w:val="28"/>
                <w:szCs w:val="28"/>
              </w:rPr>
              <w:t>г</w:t>
            </w:r>
            <w:r w:rsidR="00CA0E7A">
              <w:rPr>
                <w:sz w:val="28"/>
                <w:szCs w:val="28"/>
              </w:rPr>
              <w:t>.Камышлов</w:t>
            </w:r>
            <w:proofErr w:type="spellEnd"/>
            <w:r w:rsidR="00CA0E7A">
              <w:rPr>
                <w:sz w:val="28"/>
                <w:szCs w:val="28"/>
              </w:rPr>
              <w:t xml:space="preserve">, </w:t>
            </w:r>
            <w:proofErr w:type="spellStart"/>
            <w:r w:rsidR="00CA0E7A">
              <w:rPr>
                <w:sz w:val="28"/>
                <w:szCs w:val="28"/>
              </w:rPr>
              <w:t>ул.Урицкого</w:t>
            </w:r>
            <w:proofErr w:type="spellEnd"/>
            <w:r w:rsidR="00CA0E7A">
              <w:rPr>
                <w:sz w:val="28"/>
                <w:szCs w:val="28"/>
              </w:rPr>
              <w:t>, 13</w:t>
            </w:r>
          </w:p>
        </w:tc>
      </w:tr>
      <w:tr w:rsidR="00CA0E7A" w:rsidRPr="00240918" w:rsidTr="00E02EB7">
        <w:trPr>
          <w:jc w:val="center"/>
        </w:trPr>
        <w:tc>
          <w:tcPr>
            <w:tcW w:w="566" w:type="dxa"/>
            <w:tcBorders>
              <w:top w:val="single" w:sz="4" w:space="0" w:color="auto"/>
              <w:left w:val="single" w:sz="4" w:space="0" w:color="auto"/>
              <w:bottom w:val="single" w:sz="4" w:space="0" w:color="auto"/>
              <w:right w:val="single" w:sz="4" w:space="0" w:color="auto"/>
            </w:tcBorders>
          </w:tcPr>
          <w:p w:rsidR="00CA0E7A" w:rsidRDefault="00232EB5" w:rsidP="00232EB5">
            <w:pPr>
              <w:spacing w:after="0" w:line="240" w:lineRule="auto"/>
              <w:jc w:val="both"/>
              <w:rPr>
                <w:sz w:val="28"/>
                <w:szCs w:val="28"/>
              </w:rPr>
            </w:pPr>
            <w:r>
              <w:rPr>
                <w:sz w:val="28"/>
                <w:szCs w:val="28"/>
              </w:rPr>
              <w:t>7</w:t>
            </w:r>
            <w:r w:rsidR="00CA0E7A">
              <w:rPr>
                <w:sz w:val="28"/>
                <w:szCs w:val="28"/>
              </w:rPr>
              <w:t>.</w:t>
            </w:r>
          </w:p>
        </w:tc>
        <w:tc>
          <w:tcPr>
            <w:tcW w:w="4805" w:type="dxa"/>
            <w:tcBorders>
              <w:top w:val="single" w:sz="4" w:space="0" w:color="auto"/>
              <w:left w:val="single" w:sz="4" w:space="0" w:color="auto"/>
              <w:bottom w:val="single" w:sz="4" w:space="0" w:color="auto"/>
              <w:right w:val="single" w:sz="4" w:space="0" w:color="auto"/>
            </w:tcBorders>
          </w:tcPr>
          <w:p w:rsidR="00CA0E7A" w:rsidRDefault="00CA0E7A" w:rsidP="00232EB5">
            <w:pPr>
              <w:spacing w:after="0" w:line="240" w:lineRule="auto"/>
              <w:jc w:val="both"/>
              <w:rPr>
                <w:rStyle w:val="a9"/>
                <w:b w:val="0"/>
                <w:color w:val="000000" w:themeColor="text1"/>
                <w:sz w:val="28"/>
                <w:szCs w:val="28"/>
                <w:shd w:val="clear" w:color="auto" w:fill="FFFFFF"/>
              </w:rPr>
            </w:pPr>
            <w:proofErr w:type="spellStart"/>
            <w:r w:rsidRPr="00B72F88">
              <w:rPr>
                <w:sz w:val="28"/>
                <w:szCs w:val="28"/>
              </w:rPr>
              <w:t>Камышловский</w:t>
            </w:r>
            <w:proofErr w:type="spellEnd"/>
            <w:r w:rsidRPr="00B72F88">
              <w:rPr>
                <w:sz w:val="28"/>
                <w:szCs w:val="28"/>
              </w:rPr>
              <w:t xml:space="preserve"> гуманитарно-технологический техникум</w:t>
            </w:r>
          </w:p>
        </w:tc>
        <w:tc>
          <w:tcPr>
            <w:tcW w:w="4904" w:type="dxa"/>
            <w:tcBorders>
              <w:top w:val="single" w:sz="4" w:space="0" w:color="auto"/>
              <w:left w:val="single" w:sz="4" w:space="0" w:color="auto"/>
              <w:bottom w:val="single" w:sz="4" w:space="0" w:color="auto"/>
              <w:right w:val="single" w:sz="4" w:space="0" w:color="auto"/>
            </w:tcBorders>
          </w:tcPr>
          <w:p w:rsidR="00CA0E7A" w:rsidRDefault="00742894" w:rsidP="00232EB5">
            <w:pPr>
              <w:spacing w:after="0" w:line="240" w:lineRule="auto"/>
              <w:jc w:val="both"/>
              <w:rPr>
                <w:sz w:val="28"/>
                <w:szCs w:val="28"/>
              </w:rPr>
            </w:pPr>
            <w:proofErr w:type="spellStart"/>
            <w:r>
              <w:rPr>
                <w:sz w:val="28"/>
                <w:szCs w:val="28"/>
              </w:rPr>
              <w:t>г</w:t>
            </w:r>
            <w:r w:rsidR="00CA0E7A">
              <w:rPr>
                <w:sz w:val="28"/>
                <w:szCs w:val="28"/>
              </w:rPr>
              <w:t>.Камышлов</w:t>
            </w:r>
            <w:proofErr w:type="spellEnd"/>
            <w:r w:rsidR="00CA0E7A">
              <w:rPr>
                <w:sz w:val="28"/>
                <w:szCs w:val="28"/>
              </w:rPr>
              <w:t xml:space="preserve">, </w:t>
            </w:r>
            <w:proofErr w:type="spellStart"/>
            <w:r w:rsidR="00CA0E7A">
              <w:rPr>
                <w:sz w:val="28"/>
                <w:szCs w:val="28"/>
              </w:rPr>
              <w:t>ул.Северная</w:t>
            </w:r>
            <w:proofErr w:type="spellEnd"/>
            <w:r w:rsidR="00CA0E7A">
              <w:rPr>
                <w:sz w:val="28"/>
                <w:szCs w:val="28"/>
              </w:rPr>
              <w:t>, 63</w:t>
            </w:r>
          </w:p>
        </w:tc>
      </w:tr>
      <w:tr w:rsidR="00CA0E7A" w:rsidRPr="00240918" w:rsidTr="00E02EB7">
        <w:trPr>
          <w:jc w:val="center"/>
        </w:trPr>
        <w:tc>
          <w:tcPr>
            <w:tcW w:w="566" w:type="dxa"/>
            <w:tcBorders>
              <w:top w:val="single" w:sz="4" w:space="0" w:color="auto"/>
              <w:left w:val="single" w:sz="4" w:space="0" w:color="auto"/>
              <w:bottom w:val="single" w:sz="4" w:space="0" w:color="auto"/>
              <w:right w:val="single" w:sz="4" w:space="0" w:color="auto"/>
            </w:tcBorders>
          </w:tcPr>
          <w:p w:rsidR="00CA0E7A" w:rsidRDefault="00232EB5" w:rsidP="00232EB5">
            <w:pPr>
              <w:spacing w:after="0" w:line="240" w:lineRule="auto"/>
              <w:jc w:val="both"/>
              <w:rPr>
                <w:sz w:val="28"/>
                <w:szCs w:val="28"/>
              </w:rPr>
            </w:pPr>
            <w:r>
              <w:rPr>
                <w:sz w:val="28"/>
                <w:szCs w:val="28"/>
              </w:rPr>
              <w:t>8</w:t>
            </w:r>
            <w:r w:rsidR="00CA0E7A">
              <w:rPr>
                <w:sz w:val="28"/>
                <w:szCs w:val="28"/>
              </w:rPr>
              <w:t>.</w:t>
            </w:r>
          </w:p>
        </w:tc>
        <w:tc>
          <w:tcPr>
            <w:tcW w:w="4805" w:type="dxa"/>
            <w:tcBorders>
              <w:top w:val="single" w:sz="4" w:space="0" w:color="auto"/>
              <w:left w:val="single" w:sz="4" w:space="0" w:color="auto"/>
              <w:bottom w:val="single" w:sz="4" w:space="0" w:color="auto"/>
              <w:right w:val="single" w:sz="4" w:space="0" w:color="auto"/>
            </w:tcBorders>
          </w:tcPr>
          <w:p w:rsidR="00CA0E7A" w:rsidRPr="00B72F88" w:rsidRDefault="00CA0E7A" w:rsidP="00232EB5">
            <w:pPr>
              <w:spacing w:after="0" w:line="240" w:lineRule="auto"/>
              <w:jc w:val="both"/>
              <w:rPr>
                <w:sz w:val="28"/>
                <w:szCs w:val="28"/>
              </w:rPr>
            </w:pPr>
            <w:proofErr w:type="spellStart"/>
            <w:r w:rsidRPr="00CA0E7A">
              <w:rPr>
                <w:sz w:val="28"/>
                <w:szCs w:val="28"/>
              </w:rPr>
              <w:t>Камышловский</w:t>
            </w:r>
            <w:proofErr w:type="spellEnd"/>
            <w:r w:rsidRPr="00CA0E7A">
              <w:rPr>
                <w:sz w:val="28"/>
                <w:szCs w:val="28"/>
              </w:rPr>
              <w:t xml:space="preserve"> техникум промышленности и транспорта</w:t>
            </w:r>
          </w:p>
        </w:tc>
        <w:tc>
          <w:tcPr>
            <w:tcW w:w="4904" w:type="dxa"/>
            <w:tcBorders>
              <w:top w:val="single" w:sz="4" w:space="0" w:color="auto"/>
              <w:left w:val="single" w:sz="4" w:space="0" w:color="auto"/>
              <w:bottom w:val="single" w:sz="4" w:space="0" w:color="auto"/>
              <w:right w:val="single" w:sz="4" w:space="0" w:color="auto"/>
            </w:tcBorders>
          </w:tcPr>
          <w:p w:rsidR="00CA0E7A" w:rsidRDefault="00742894" w:rsidP="00232EB5">
            <w:pPr>
              <w:spacing w:after="0" w:line="240" w:lineRule="auto"/>
              <w:jc w:val="both"/>
              <w:rPr>
                <w:sz w:val="28"/>
                <w:szCs w:val="28"/>
              </w:rPr>
            </w:pPr>
            <w:proofErr w:type="spellStart"/>
            <w:r>
              <w:rPr>
                <w:sz w:val="28"/>
                <w:szCs w:val="28"/>
              </w:rPr>
              <w:t>г</w:t>
            </w:r>
            <w:r w:rsidR="00CA0E7A">
              <w:rPr>
                <w:sz w:val="28"/>
                <w:szCs w:val="28"/>
              </w:rPr>
              <w:t>.Камышлов</w:t>
            </w:r>
            <w:proofErr w:type="spellEnd"/>
            <w:r w:rsidR="00CA0E7A">
              <w:rPr>
                <w:sz w:val="28"/>
                <w:szCs w:val="28"/>
              </w:rPr>
              <w:t xml:space="preserve">, </w:t>
            </w:r>
            <w:proofErr w:type="spellStart"/>
            <w:r w:rsidR="00CA0E7A">
              <w:rPr>
                <w:sz w:val="28"/>
                <w:szCs w:val="28"/>
              </w:rPr>
              <w:t>ул.Ленина</w:t>
            </w:r>
            <w:proofErr w:type="spellEnd"/>
            <w:r w:rsidR="00CA0E7A">
              <w:rPr>
                <w:sz w:val="28"/>
                <w:szCs w:val="28"/>
              </w:rPr>
              <w:t>, 15</w:t>
            </w:r>
          </w:p>
        </w:tc>
      </w:tr>
      <w:tr w:rsidR="00E02EB7" w:rsidRPr="00240918" w:rsidTr="00D57A40">
        <w:trPr>
          <w:trHeight w:val="1570"/>
          <w:jc w:val="center"/>
        </w:trPr>
        <w:tc>
          <w:tcPr>
            <w:tcW w:w="566" w:type="dxa"/>
            <w:tcBorders>
              <w:top w:val="single" w:sz="4" w:space="0" w:color="auto"/>
              <w:left w:val="single" w:sz="4" w:space="0" w:color="auto"/>
              <w:bottom w:val="single" w:sz="4" w:space="0" w:color="auto"/>
              <w:right w:val="single" w:sz="4" w:space="0" w:color="auto"/>
            </w:tcBorders>
          </w:tcPr>
          <w:p w:rsidR="00E02EB7" w:rsidRDefault="00A013D6" w:rsidP="00232EB5">
            <w:pPr>
              <w:spacing w:after="0" w:line="240" w:lineRule="auto"/>
              <w:jc w:val="both"/>
              <w:rPr>
                <w:sz w:val="28"/>
                <w:szCs w:val="28"/>
              </w:rPr>
            </w:pPr>
            <w:r>
              <w:rPr>
                <w:sz w:val="28"/>
                <w:szCs w:val="28"/>
              </w:rPr>
              <w:t>9</w:t>
            </w:r>
          </w:p>
        </w:tc>
        <w:tc>
          <w:tcPr>
            <w:tcW w:w="4805" w:type="dxa"/>
            <w:tcBorders>
              <w:top w:val="single" w:sz="4" w:space="0" w:color="auto"/>
              <w:left w:val="single" w:sz="4" w:space="0" w:color="auto"/>
              <w:bottom w:val="single" w:sz="4" w:space="0" w:color="auto"/>
              <w:right w:val="single" w:sz="4" w:space="0" w:color="auto"/>
            </w:tcBorders>
          </w:tcPr>
          <w:p w:rsidR="00E02EB7" w:rsidRPr="00232EB5" w:rsidRDefault="00585A49" w:rsidP="00D57A40">
            <w:pPr>
              <w:spacing w:after="0" w:line="240" w:lineRule="auto"/>
              <w:jc w:val="both"/>
              <w:rPr>
                <w:sz w:val="28"/>
                <w:szCs w:val="28"/>
              </w:rPr>
            </w:pPr>
            <w:r w:rsidRPr="00232EB5">
              <w:rPr>
                <w:sz w:val="28"/>
                <w:szCs w:val="28"/>
              </w:rPr>
              <w:t xml:space="preserve">ГКУ </w:t>
            </w:r>
            <w:r w:rsidR="00232EB5" w:rsidRPr="00232EB5">
              <w:rPr>
                <w:sz w:val="28"/>
                <w:szCs w:val="28"/>
              </w:rPr>
              <w:t xml:space="preserve">социального обслуживания Свердловской области «Социально-реабилитационный центр для несовершеннолетних </w:t>
            </w:r>
            <w:proofErr w:type="spellStart"/>
            <w:r w:rsidR="00232EB5" w:rsidRPr="00232EB5">
              <w:rPr>
                <w:sz w:val="28"/>
                <w:szCs w:val="28"/>
              </w:rPr>
              <w:t>Камышловского</w:t>
            </w:r>
            <w:proofErr w:type="spellEnd"/>
            <w:r w:rsidR="00232EB5" w:rsidRPr="00232EB5">
              <w:rPr>
                <w:sz w:val="28"/>
                <w:szCs w:val="28"/>
              </w:rPr>
              <w:t xml:space="preserve"> района»</w:t>
            </w:r>
          </w:p>
        </w:tc>
        <w:tc>
          <w:tcPr>
            <w:tcW w:w="4904" w:type="dxa"/>
            <w:tcBorders>
              <w:top w:val="single" w:sz="4" w:space="0" w:color="auto"/>
              <w:left w:val="single" w:sz="4" w:space="0" w:color="auto"/>
              <w:bottom w:val="single" w:sz="4" w:space="0" w:color="auto"/>
              <w:right w:val="single" w:sz="4" w:space="0" w:color="auto"/>
            </w:tcBorders>
          </w:tcPr>
          <w:p w:rsidR="00E02EB7" w:rsidRDefault="00585A49" w:rsidP="00232EB5">
            <w:pPr>
              <w:spacing w:after="0" w:line="240" w:lineRule="auto"/>
              <w:jc w:val="both"/>
              <w:rPr>
                <w:sz w:val="28"/>
                <w:szCs w:val="28"/>
              </w:rPr>
            </w:pPr>
            <w:proofErr w:type="spellStart"/>
            <w:r>
              <w:rPr>
                <w:sz w:val="28"/>
                <w:szCs w:val="28"/>
              </w:rPr>
              <w:t>Г.Камышлов</w:t>
            </w:r>
            <w:proofErr w:type="spellEnd"/>
            <w:r>
              <w:rPr>
                <w:sz w:val="28"/>
                <w:szCs w:val="28"/>
              </w:rPr>
              <w:t xml:space="preserve">, </w:t>
            </w:r>
            <w:proofErr w:type="spellStart"/>
            <w:r>
              <w:rPr>
                <w:sz w:val="28"/>
                <w:szCs w:val="28"/>
              </w:rPr>
              <w:t>ул.Жукова</w:t>
            </w:r>
            <w:proofErr w:type="spellEnd"/>
            <w:r>
              <w:rPr>
                <w:sz w:val="28"/>
                <w:szCs w:val="28"/>
              </w:rPr>
              <w:t>, 57 а</w:t>
            </w:r>
          </w:p>
        </w:tc>
      </w:tr>
      <w:tr w:rsidR="00CA0E7A" w:rsidRPr="00240918" w:rsidTr="000A23EE">
        <w:trPr>
          <w:jc w:val="center"/>
        </w:trPr>
        <w:tc>
          <w:tcPr>
            <w:tcW w:w="10275" w:type="dxa"/>
            <w:gridSpan w:val="3"/>
            <w:tcBorders>
              <w:top w:val="single" w:sz="4" w:space="0" w:color="auto"/>
              <w:left w:val="single" w:sz="4" w:space="0" w:color="auto"/>
              <w:bottom w:val="single" w:sz="4" w:space="0" w:color="auto"/>
              <w:right w:val="single" w:sz="4" w:space="0" w:color="auto"/>
            </w:tcBorders>
          </w:tcPr>
          <w:p w:rsidR="00CA0E7A" w:rsidRPr="00CA0E7A" w:rsidRDefault="00CA0E7A" w:rsidP="00232EB5">
            <w:pPr>
              <w:spacing w:after="0" w:line="240" w:lineRule="auto"/>
              <w:jc w:val="both"/>
              <w:rPr>
                <w:sz w:val="32"/>
                <w:szCs w:val="32"/>
              </w:rPr>
            </w:pPr>
            <w:r w:rsidRPr="00CA0E7A">
              <w:rPr>
                <w:sz w:val="32"/>
                <w:szCs w:val="32"/>
              </w:rPr>
              <w:t>Объекты спорта</w:t>
            </w:r>
          </w:p>
        </w:tc>
      </w:tr>
      <w:tr w:rsidR="000A23EE" w:rsidRPr="00240918" w:rsidTr="00E02EB7">
        <w:trPr>
          <w:jc w:val="center"/>
        </w:trPr>
        <w:tc>
          <w:tcPr>
            <w:tcW w:w="566" w:type="dxa"/>
            <w:tcBorders>
              <w:top w:val="single" w:sz="4" w:space="0" w:color="auto"/>
              <w:left w:val="single" w:sz="4" w:space="0" w:color="auto"/>
              <w:bottom w:val="single" w:sz="4" w:space="0" w:color="auto"/>
              <w:right w:val="single" w:sz="4" w:space="0" w:color="auto"/>
            </w:tcBorders>
          </w:tcPr>
          <w:p w:rsidR="00CA0E7A" w:rsidRPr="00240918" w:rsidRDefault="00A013D6" w:rsidP="00232EB5">
            <w:pPr>
              <w:spacing w:after="0" w:line="240" w:lineRule="auto"/>
              <w:jc w:val="both"/>
              <w:rPr>
                <w:sz w:val="28"/>
                <w:szCs w:val="28"/>
              </w:rPr>
            </w:pPr>
            <w:r>
              <w:rPr>
                <w:sz w:val="28"/>
                <w:szCs w:val="28"/>
              </w:rPr>
              <w:t>10</w:t>
            </w:r>
            <w:r w:rsidR="00CA0E7A" w:rsidRPr="00240918">
              <w:rPr>
                <w:sz w:val="28"/>
                <w:szCs w:val="28"/>
              </w:rPr>
              <w:t>.</w:t>
            </w:r>
          </w:p>
        </w:tc>
        <w:tc>
          <w:tcPr>
            <w:tcW w:w="4805" w:type="dxa"/>
            <w:tcBorders>
              <w:top w:val="single" w:sz="4" w:space="0" w:color="auto"/>
              <w:left w:val="single" w:sz="4" w:space="0" w:color="auto"/>
              <w:bottom w:val="single" w:sz="4" w:space="0" w:color="auto"/>
              <w:right w:val="single" w:sz="4" w:space="0" w:color="auto"/>
            </w:tcBorders>
          </w:tcPr>
          <w:p w:rsidR="00CA0E7A" w:rsidRPr="00240918" w:rsidRDefault="00CA0E7A" w:rsidP="00232EB5">
            <w:pPr>
              <w:spacing w:after="0" w:line="240" w:lineRule="auto"/>
              <w:jc w:val="both"/>
              <w:rPr>
                <w:sz w:val="28"/>
                <w:szCs w:val="28"/>
              </w:rPr>
            </w:pPr>
            <w:r>
              <w:rPr>
                <w:sz w:val="28"/>
                <w:szCs w:val="28"/>
              </w:rPr>
              <w:t>МБУ «</w:t>
            </w:r>
            <w:proofErr w:type="spellStart"/>
            <w:r>
              <w:rPr>
                <w:sz w:val="28"/>
                <w:szCs w:val="28"/>
              </w:rPr>
              <w:t>ЦРФКСиПВ</w:t>
            </w:r>
            <w:proofErr w:type="spellEnd"/>
            <w:r>
              <w:rPr>
                <w:sz w:val="28"/>
                <w:szCs w:val="28"/>
              </w:rPr>
              <w:t>»</w:t>
            </w:r>
          </w:p>
        </w:tc>
        <w:tc>
          <w:tcPr>
            <w:tcW w:w="4904" w:type="dxa"/>
            <w:tcBorders>
              <w:top w:val="single" w:sz="4" w:space="0" w:color="auto"/>
              <w:left w:val="single" w:sz="4" w:space="0" w:color="auto"/>
              <w:bottom w:val="single" w:sz="4" w:space="0" w:color="auto"/>
              <w:right w:val="single" w:sz="4" w:space="0" w:color="auto"/>
            </w:tcBorders>
          </w:tcPr>
          <w:p w:rsidR="00CA0E7A" w:rsidRPr="00240918" w:rsidRDefault="00CA0E7A" w:rsidP="00232EB5">
            <w:pPr>
              <w:spacing w:after="0" w:line="240" w:lineRule="auto"/>
              <w:jc w:val="both"/>
              <w:rPr>
                <w:sz w:val="28"/>
                <w:szCs w:val="28"/>
              </w:rPr>
            </w:pPr>
            <w:proofErr w:type="spellStart"/>
            <w:r>
              <w:rPr>
                <w:sz w:val="28"/>
                <w:szCs w:val="28"/>
              </w:rPr>
              <w:t>г.Камышлов</w:t>
            </w:r>
            <w:proofErr w:type="spellEnd"/>
            <w:r>
              <w:rPr>
                <w:sz w:val="28"/>
                <w:szCs w:val="28"/>
              </w:rPr>
              <w:t xml:space="preserve">, </w:t>
            </w:r>
            <w:proofErr w:type="spellStart"/>
            <w:r>
              <w:rPr>
                <w:sz w:val="28"/>
                <w:szCs w:val="28"/>
              </w:rPr>
              <w:t>ул.Энгельса</w:t>
            </w:r>
            <w:proofErr w:type="spellEnd"/>
            <w:r>
              <w:rPr>
                <w:sz w:val="28"/>
                <w:szCs w:val="28"/>
              </w:rPr>
              <w:t xml:space="preserve"> 207 Б</w:t>
            </w:r>
          </w:p>
        </w:tc>
      </w:tr>
      <w:tr w:rsidR="00E02EB7" w:rsidRPr="00240918" w:rsidTr="00E02EB7">
        <w:trPr>
          <w:jc w:val="center"/>
        </w:trPr>
        <w:tc>
          <w:tcPr>
            <w:tcW w:w="566" w:type="dxa"/>
            <w:tcBorders>
              <w:top w:val="single" w:sz="4" w:space="0" w:color="auto"/>
              <w:left w:val="single" w:sz="4" w:space="0" w:color="auto"/>
              <w:bottom w:val="single" w:sz="4" w:space="0" w:color="auto"/>
              <w:right w:val="single" w:sz="4" w:space="0" w:color="auto"/>
            </w:tcBorders>
          </w:tcPr>
          <w:p w:rsidR="00E02EB7" w:rsidRDefault="00E02EB7" w:rsidP="00232EB5">
            <w:pPr>
              <w:spacing w:after="0" w:line="240" w:lineRule="auto"/>
              <w:jc w:val="both"/>
              <w:rPr>
                <w:sz w:val="28"/>
                <w:szCs w:val="28"/>
              </w:rPr>
            </w:pPr>
          </w:p>
        </w:tc>
        <w:tc>
          <w:tcPr>
            <w:tcW w:w="4805" w:type="dxa"/>
            <w:tcBorders>
              <w:top w:val="single" w:sz="4" w:space="0" w:color="auto"/>
              <w:left w:val="single" w:sz="4" w:space="0" w:color="auto"/>
              <w:bottom w:val="single" w:sz="4" w:space="0" w:color="auto"/>
              <w:right w:val="single" w:sz="4" w:space="0" w:color="auto"/>
            </w:tcBorders>
          </w:tcPr>
          <w:p w:rsidR="00E02EB7" w:rsidRPr="00240918" w:rsidRDefault="00E02EB7" w:rsidP="00232EB5">
            <w:pPr>
              <w:spacing w:after="0" w:line="240" w:lineRule="auto"/>
              <w:jc w:val="both"/>
              <w:rPr>
                <w:sz w:val="28"/>
                <w:szCs w:val="28"/>
              </w:rPr>
            </w:pPr>
            <w:r>
              <w:rPr>
                <w:sz w:val="28"/>
                <w:szCs w:val="28"/>
              </w:rPr>
              <w:t>Спортивный клуб «Голиаф»</w:t>
            </w:r>
          </w:p>
        </w:tc>
        <w:tc>
          <w:tcPr>
            <w:tcW w:w="4904" w:type="dxa"/>
            <w:tcBorders>
              <w:top w:val="single" w:sz="4" w:space="0" w:color="auto"/>
              <w:left w:val="single" w:sz="4" w:space="0" w:color="auto"/>
              <w:bottom w:val="single" w:sz="4" w:space="0" w:color="auto"/>
              <w:right w:val="single" w:sz="4" w:space="0" w:color="auto"/>
            </w:tcBorders>
          </w:tcPr>
          <w:p w:rsidR="00E02EB7" w:rsidRPr="00240918" w:rsidRDefault="00E02EB7" w:rsidP="00232EB5">
            <w:pPr>
              <w:spacing w:after="0" w:line="240" w:lineRule="auto"/>
              <w:jc w:val="both"/>
              <w:rPr>
                <w:sz w:val="28"/>
                <w:szCs w:val="28"/>
              </w:rPr>
            </w:pPr>
            <w:proofErr w:type="spellStart"/>
            <w:r>
              <w:rPr>
                <w:sz w:val="28"/>
                <w:szCs w:val="28"/>
              </w:rPr>
              <w:t>г.Камышлов</w:t>
            </w:r>
            <w:proofErr w:type="spellEnd"/>
            <w:r>
              <w:rPr>
                <w:sz w:val="28"/>
                <w:szCs w:val="28"/>
              </w:rPr>
              <w:t xml:space="preserve">, </w:t>
            </w:r>
            <w:proofErr w:type="spellStart"/>
            <w:r>
              <w:rPr>
                <w:sz w:val="28"/>
                <w:szCs w:val="28"/>
              </w:rPr>
              <w:t>ул.Карловарская</w:t>
            </w:r>
            <w:proofErr w:type="spellEnd"/>
            <w:r>
              <w:rPr>
                <w:sz w:val="28"/>
                <w:szCs w:val="28"/>
              </w:rPr>
              <w:t>, 2 а</w:t>
            </w:r>
          </w:p>
        </w:tc>
      </w:tr>
      <w:tr w:rsidR="00E02EB7" w:rsidRPr="00240918" w:rsidTr="00E02EB7">
        <w:trPr>
          <w:trHeight w:val="668"/>
          <w:jc w:val="center"/>
        </w:trPr>
        <w:tc>
          <w:tcPr>
            <w:tcW w:w="566" w:type="dxa"/>
            <w:tcBorders>
              <w:top w:val="single" w:sz="4" w:space="0" w:color="auto"/>
              <w:left w:val="single" w:sz="4" w:space="0" w:color="auto"/>
              <w:bottom w:val="single" w:sz="4" w:space="0" w:color="auto"/>
              <w:right w:val="single" w:sz="4" w:space="0" w:color="auto"/>
            </w:tcBorders>
          </w:tcPr>
          <w:p w:rsidR="00E02EB7" w:rsidRPr="00240918" w:rsidRDefault="00E02EB7" w:rsidP="00A013D6">
            <w:pPr>
              <w:spacing w:after="0" w:line="240" w:lineRule="auto"/>
              <w:jc w:val="both"/>
              <w:rPr>
                <w:sz w:val="28"/>
                <w:szCs w:val="28"/>
              </w:rPr>
            </w:pPr>
            <w:r>
              <w:rPr>
                <w:sz w:val="28"/>
                <w:szCs w:val="28"/>
              </w:rPr>
              <w:t>1</w:t>
            </w:r>
            <w:r w:rsidR="00A013D6">
              <w:rPr>
                <w:sz w:val="28"/>
                <w:szCs w:val="28"/>
              </w:rPr>
              <w:t>1</w:t>
            </w:r>
            <w:r w:rsidRPr="00240918">
              <w:rPr>
                <w:sz w:val="28"/>
                <w:szCs w:val="28"/>
              </w:rPr>
              <w:t>.</w:t>
            </w:r>
          </w:p>
        </w:tc>
        <w:tc>
          <w:tcPr>
            <w:tcW w:w="4805" w:type="dxa"/>
            <w:tcBorders>
              <w:top w:val="single" w:sz="4" w:space="0" w:color="auto"/>
              <w:left w:val="single" w:sz="4" w:space="0" w:color="auto"/>
              <w:bottom w:val="single" w:sz="4" w:space="0" w:color="auto"/>
              <w:right w:val="single" w:sz="4" w:space="0" w:color="auto"/>
            </w:tcBorders>
          </w:tcPr>
          <w:p w:rsidR="00E02EB7" w:rsidRPr="003B7C40" w:rsidRDefault="003B7C40" w:rsidP="00232EB5">
            <w:pPr>
              <w:spacing w:after="0" w:line="240" w:lineRule="auto"/>
              <w:jc w:val="both"/>
              <w:rPr>
                <w:sz w:val="28"/>
                <w:szCs w:val="28"/>
              </w:rPr>
            </w:pPr>
            <w:r w:rsidRPr="003B7C40">
              <w:rPr>
                <w:color w:val="000000" w:themeColor="text1"/>
                <w:sz w:val="28"/>
                <w:szCs w:val="28"/>
                <w:shd w:val="clear" w:color="auto" w:fill="FFFFFF"/>
              </w:rPr>
              <w:t xml:space="preserve">Муниципальное автономное учреждение дополнительного образования «Детско-юношеская спортивная школа» </w:t>
            </w:r>
            <w:proofErr w:type="spellStart"/>
            <w:r w:rsidRPr="003B7C40">
              <w:rPr>
                <w:color w:val="000000" w:themeColor="text1"/>
                <w:sz w:val="28"/>
                <w:szCs w:val="28"/>
                <w:shd w:val="clear" w:color="auto" w:fill="FFFFFF"/>
              </w:rPr>
              <w:t>Камышловского</w:t>
            </w:r>
            <w:proofErr w:type="spellEnd"/>
            <w:r w:rsidRPr="003B7C40">
              <w:rPr>
                <w:color w:val="000000" w:themeColor="text1"/>
                <w:sz w:val="28"/>
                <w:szCs w:val="28"/>
                <w:shd w:val="clear" w:color="auto" w:fill="FFFFFF"/>
              </w:rPr>
              <w:t xml:space="preserve"> городского округа</w:t>
            </w:r>
          </w:p>
        </w:tc>
        <w:tc>
          <w:tcPr>
            <w:tcW w:w="4904" w:type="dxa"/>
            <w:tcBorders>
              <w:top w:val="single" w:sz="4" w:space="0" w:color="auto"/>
              <w:left w:val="single" w:sz="4" w:space="0" w:color="auto"/>
              <w:bottom w:val="single" w:sz="4" w:space="0" w:color="auto"/>
              <w:right w:val="single" w:sz="4" w:space="0" w:color="auto"/>
            </w:tcBorders>
          </w:tcPr>
          <w:p w:rsidR="00E02EB7" w:rsidRPr="00240918" w:rsidRDefault="00E02EB7" w:rsidP="00232EB5">
            <w:pPr>
              <w:spacing w:after="0" w:line="240" w:lineRule="auto"/>
              <w:jc w:val="both"/>
              <w:rPr>
                <w:sz w:val="28"/>
                <w:szCs w:val="28"/>
              </w:rPr>
            </w:pPr>
            <w:proofErr w:type="spellStart"/>
            <w:r>
              <w:rPr>
                <w:sz w:val="28"/>
                <w:szCs w:val="28"/>
              </w:rPr>
              <w:t>г.Камышлов</w:t>
            </w:r>
            <w:proofErr w:type="spellEnd"/>
            <w:r>
              <w:rPr>
                <w:sz w:val="28"/>
                <w:szCs w:val="28"/>
              </w:rPr>
              <w:t xml:space="preserve">, </w:t>
            </w:r>
            <w:proofErr w:type="spellStart"/>
            <w:r>
              <w:rPr>
                <w:sz w:val="28"/>
                <w:szCs w:val="28"/>
              </w:rPr>
              <w:t>ул.Маяковского</w:t>
            </w:r>
            <w:proofErr w:type="spellEnd"/>
            <w:r>
              <w:rPr>
                <w:sz w:val="28"/>
                <w:szCs w:val="28"/>
              </w:rPr>
              <w:t>, 1</w:t>
            </w:r>
          </w:p>
        </w:tc>
      </w:tr>
      <w:tr w:rsidR="00E02EB7" w:rsidRPr="00240918" w:rsidTr="0084189C">
        <w:trPr>
          <w:trHeight w:val="418"/>
          <w:jc w:val="center"/>
        </w:trPr>
        <w:tc>
          <w:tcPr>
            <w:tcW w:w="566" w:type="dxa"/>
            <w:tcBorders>
              <w:top w:val="single" w:sz="4" w:space="0" w:color="auto"/>
              <w:left w:val="single" w:sz="4" w:space="0" w:color="auto"/>
              <w:bottom w:val="single" w:sz="4" w:space="0" w:color="auto"/>
              <w:right w:val="single" w:sz="4" w:space="0" w:color="auto"/>
            </w:tcBorders>
          </w:tcPr>
          <w:p w:rsidR="00E02EB7" w:rsidRDefault="00E02EB7" w:rsidP="00232EB5">
            <w:pPr>
              <w:spacing w:after="0" w:line="240" w:lineRule="auto"/>
              <w:jc w:val="both"/>
              <w:rPr>
                <w:sz w:val="28"/>
                <w:szCs w:val="28"/>
              </w:rPr>
            </w:pPr>
          </w:p>
        </w:tc>
        <w:tc>
          <w:tcPr>
            <w:tcW w:w="4805" w:type="dxa"/>
            <w:tcBorders>
              <w:top w:val="single" w:sz="4" w:space="0" w:color="auto"/>
              <w:left w:val="single" w:sz="4" w:space="0" w:color="auto"/>
              <w:bottom w:val="single" w:sz="4" w:space="0" w:color="auto"/>
              <w:right w:val="single" w:sz="4" w:space="0" w:color="auto"/>
            </w:tcBorders>
          </w:tcPr>
          <w:p w:rsidR="00E02EB7" w:rsidRPr="00240918" w:rsidRDefault="002930B7" w:rsidP="00232EB5">
            <w:pPr>
              <w:spacing w:after="0" w:line="240" w:lineRule="auto"/>
              <w:jc w:val="both"/>
              <w:rPr>
                <w:sz w:val="28"/>
                <w:szCs w:val="28"/>
              </w:rPr>
            </w:pPr>
            <w:r>
              <w:rPr>
                <w:sz w:val="28"/>
                <w:szCs w:val="28"/>
              </w:rPr>
              <w:t>Спортивный зал</w:t>
            </w:r>
          </w:p>
        </w:tc>
        <w:tc>
          <w:tcPr>
            <w:tcW w:w="4904" w:type="dxa"/>
            <w:tcBorders>
              <w:top w:val="single" w:sz="4" w:space="0" w:color="auto"/>
              <w:left w:val="single" w:sz="4" w:space="0" w:color="auto"/>
              <w:bottom w:val="single" w:sz="4" w:space="0" w:color="auto"/>
              <w:right w:val="single" w:sz="4" w:space="0" w:color="auto"/>
            </w:tcBorders>
          </w:tcPr>
          <w:p w:rsidR="00E02EB7" w:rsidRPr="00240918" w:rsidRDefault="0084189C" w:rsidP="00232EB5">
            <w:pPr>
              <w:spacing w:after="0" w:line="240" w:lineRule="auto"/>
              <w:jc w:val="both"/>
              <w:rPr>
                <w:sz w:val="28"/>
                <w:szCs w:val="28"/>
              </w:rPr>
            </w:pPr>
            <w:proofErr w:type="spellStart"/>
            <w:r>
              <w:rPr>
                <w:sz w:val="28"/>
                <w:szCs w:val="28"/>
              </w:rPr>
              <w:t>г.Камышлов</w:t>
            </w:r>
            <w:proofErr w:type="spellEnd"/>
            <w:r>
              <w:rPr>
                <w:sz w:val="28"/>
                <w:szCs w:val="28"/>
              </w:rPr>
              <w:t xml:space="preserve">, </w:t>
            </w:r>
            <w:proofErr w:type="spellStart"/>
            <w:r>
              <w:rPr>
                <w:sz w:val="28"/>
                <w:szCs w:val="28"/>
              </w:rPr>
              <w:t>ул.Энгельса</w:t>
            </w:r>
            <w:proofErr w:type="spellEnd"/>
            <w:r>
              <w:rPr>
                <w:sz w:val="28"/>
                <w:szCs w:val="28"/>
              </w:rPr>
              <w:t>, 135</w:t>
            </w:r>
          </w:p>
        </w:tc>
      </w:tr>
      <w:tr w:rsidR="00E02EB7" w:rsidRPr="00240918" w:rsidTr="0084189C">
        <w:trPr>
          <w:trHeight w:val="424"/>
          <w:jc w:val="center"/>
        </w:trPr>
        <w:tc>
          <w:tcPr>
            <w:tcW w:w="566" w:type="dxa"/>
            <w:tcBorders>
              <w:top w:val="single" w:sz="4" w:space="0" w:color="auto"/>
              <w:left w:val="single" w:sz="4" w:space="0" w:color="auto"/>
              <w:bottom w:val="single" w:sz="4" w:space="0" w:color="auto"/>
              <w:right w:val="single" w:sz="4" w:space="0" w:color="auto"/>
            </w:tcBorders>
          </w:tcPr>
          <w:p w:rsidR="00E02EB7" w:rsidRDefault="00E02EB7" w:rsidP="00232EB5">
            <w:pPr>
              <w:spacing w:after="0" w:line="240" w:lineRule="auto"/>
              <w:jc w:val="both"/>
              <w:rPr>
                <w:sz w:val="28"/>
                <w:szCs w:val="28"/>
              </w:rPr>
            </w:pPr>
          </w:p>
        </w:tc>
        <w:tc>
          <w:tcPr>
            <w:tcW w:w="4805" w:type="dxa"/>
            <w:tcBorders>
              <w:top w:val="single" w:sz="4" w:space="0" w:color="auto"/>
              <w:left w:val="single" w:sz="4" w:space="0" w:color="auto"/>
              <w:bottom w:val="single" w:sz="4" w:space="0" w:color="auto"/>
              <w:right w:val="single" w:sz="4" w:space="0" w:color="auto"/>
            </w:tcBorders>
          </w:tcPr>
          <w:p w:rsidR="00E02EB7" w:rsidRPr="00240918" w:rsidRDefault="002930B7" w:rsidP="00232EB5">
            <w:pPr>
              <w:spacing w:after="0" w:line="240" w:lineRule="auto"/>
              <w:jc w:val="both"/>
              <w:rPr>
                <w:sz w:val="28"/>
                <w:szCs w:val="28"/>
              </w:rPr>
            </w:pPr>
            <w:r>
              <w:rPr>
                <w:sz w:val="28"/>
                <w:szCs w:val="28"/>
              </w:rPr>
              <w:t>Спортивный зал</w:t>
            </w:r>
          </w:p>
        </w:tc>
        <w:tc>
          <w:tcPr>
            <w:tcW w:w="4904" w:type="dxa"/>
            <w:tcBorders>
              <w:top w:val="single" w:sz="4" w:space="0" w:color="auto"/>
              <w:left w:val="single" w:sz="4" w:space="0" w:color="auto"/>
              <w:bottom w:val="single" w:sz="4" w:space="0" w:color="auto"/>
              <w:right w:val="single" w:sz="4" w:space="0" w:color="auto"/>
            </w:tcBorders>
          </w:tcPr>
          <w:p w:rsidR="00E02EB7" w:rsidRPr="00240918" w:rsidRDefault="0084189C" w:rsidP="00232EB5">
            <w:pPr>
              <w:spacing w:after="0" w:line="240" w:lineRule="auto"/>
              <w:jc w:val="both"/>
              <w:rPr>
                <w:sz w:val="28"/>
                <w:szCs w:val="28"/>
              </w:rPr>
            </w:pPr>
            <w:proofErr w:type="spellStart"/>
            <w:r>
              <w:rPr>
                <w:sz w:val="28"/>
                <w:szCs w:val="28"/>
              </w:rPr>
              <w:t>г.Камышлов</w:t>
            </w:r>
            <w:proofErr w:type="spellEnd"/>
            <w:r>
              <w:rPr>
                <w:sz w:val="28"/>
                <w:szCs w:val="28"/>
              </w:rPr>
              <w:t xml:space="preserve">, </w:t>
            </w:r>
            <w:proofErr w:type="spellStart"/>
            <w:r>
              <w:rPr>
                <w:sz w:val="28"/>
                <w:szCs w:val="28"/>
              </w:rPr>
              <w:t>ул.Свердлова</w:t>
            </w:r>
            <w:proofErr w:type="spellEnd"/>
            <w:r>
              <w:rPr>
                <w:sz w:val="28"/>
                <w:szCs w:val="28"/>
              </w:rPr>
              <w:t>, 92 а</w:t>
            </w:r>
          </w:p>
        </w:tc>
      </w:tr>
      <w:tr w:rsidR="00E02EB7" w:rsidRPr="00240918" w:rsidTr="000A23EE">
        <w:trPr>
          <w:jc w:val="center"/>
        </w:trPr>
        <w:tc>
          <w:tcPr>
            <w:tcW w:w="10275" w:type="dxa"/>
            <w:gridSpan w:val="3"/>
            <w:tcBorders>
              <w:top w:val="single" w:sz="4" w:space="0" w:color="auto"/>
              <w:left w:val="single" w:sz="4" w:space="0" w:color="auto"/>
              <w:bottom w:val="single" w:sz="4" w:space="0" w:color="auto"/>
              <w:right w:val="single" w:sz="4" w:space="0" w:color="auto"/>
            </w:tcBorders>
          </w:tcPr>
          <w:p w:rsidR="00E02EB7" w:rsidRPr="00CA0E7A" w:rsidRDefault="00E02EB7" w:rsidP="00232EB5">
            <w:pPr>
              <w:spacing w:after="0" w:line="240" w:lineRule="auto"/>
              <w:jc w:val="both"/>
              <w:rPr>
                <w:sz w:val="32"/>
                <w:szCs w:val="32"/>
              </w:rPr>
            </w:pPr>
            <w:r w:rsidRPr="00CA0E7A">
              <w:rPr>
                <w:sz w:val="32"/>
                <w:szCs w:val="32"/>
              </w:rPr>
              <w:t>Автошколы</w:t>
            </w:r>
          </w:p>
        </w:tc>
      </w:tr>
      <w:tr w:rsidR="00E02EB7" w:rsidRPr="00240918" w:rsidTr="00E02EB7">
        <w:trPr>
          <w:jc w:val="center"/>
        </w:trPr>
        <w:tc>
          <w:tcPr>
            <w:tcW w:w="566" w:type="dxa"/>
            <w:tcBorders>
              <w:top w:val="single" w:sz="4" w:space="0" w:color="auto"/>
              <w:left w:val="single" w:sz="4" w:space="0" w:color="auto"/>
              <w:bottom w:val="single" w:sz="4" w:space="0" w:color="auto"/>
              <w:right w:val="single" w:sz="4" w:space="0" w:color="auto"/>
            </w:tcBorders>
          </w:tcPr>
          <w:p w:rsidR="00E02EB7" w:rsidRPr="00240918" w:rsidRDefault="00E02EB7" w:rsidP="00A013D6">
            <w:pPr>
              <w:spacing w:after="0" w:line="240" w:lineRule="auto"/>
              <w:jc w:val="both"/>
              <w:rPr>
                <w:sz w:val="28"/>
                <w:szCs w:val="28"/>
              </w:rPr>
            </w:pPr>
            <w:r>
              <w:rPr>
                <w:sz w:val="28"/>
                <w:szCs w:val="28"/>
              </w:rPr>
              <w:t>1</w:t>
            </w:r>
            <w:r w:rsidR="00A013D6">
              <w:rPr>
                <w:sz w:val="28"/>
                <w:szCs w:val="28"/>
              </w:rPr>
              <w:t>2</w:t>
            </w:r>
            <w:r w:rsidRPr="00240918">
              <w:rPr>
                <w:sz w:val="28"/>
                <w:szCs w:val="28"/>
              </w:rPr>
              <w:t>.</w:t>
            </w:r>
          </w:p>
        </w:tc>
        <w:tc>
          <w:tcPr>
            <w:tcW w:w="4805" w:type="dxa"/>
            <w:tcBorders>
              <w:top w:val="single" w:sz="4" w:space="0" w:color="auto"/>
              <w:left w:val="single" w:sz="4" w:space="0" w:color="auto"/>
              <w:bottom w:val="single" w:sz="4" w:space="0" w:color="auto"/>
              <w:right w:val="single" w:sz="4" w:space="0" w:color="auto"/>
            </w:tcBorders>
          </w:tcPr>
          <w:p w:rsidR="00E02EB7" w:rsidRPr="00240918" w:rsidRDefault="00E02EB7" w:rsidP="00232EB5">
            <w:pPr>
              <w:spacing w:after="0" w:line="240" w:lineRule="auto"/>
              <w:jc w:val="both"/>
              <w:rPr>
                <w:sz w:val="28"/>
                <w:szCs w:val="28"/>
              </w:rPr>
            </w:pPr>
            <w:r>
              <w:rPr>
                <w:sz w:val="28"/>
                <w:szCs w:val="28"/>
              </w:rPr>
              <w:t>Учебный центр «Автолайн»</w:t>
            </w:r>
          </w:p>
        </w:tc>
        <w:tc>
          <w:tcPr>
            <w:tcW w:w="4904" w:type="dxa"/>
            <w:tcBorders>
              <w:top w:val="single" w:sz="4" w:space="0" w:color="auto"/>
              <w:left w:val="single" w:sz="4" w:space="0" w:color="auto"/>
              <w:bottom w:val="single" w:sz="4" w:space="0" w:color="auto"/>
              <w:right w:val="single" w:sz="4" w:space="0" w:color="auto"/>
            </w:tcBorders>
          </w:tcPr>
          <w:p w:rsidR="00E02EB7" w:rsidRPr="00240918" w:rsidRDefault="00E02EB7" w:rsidP="00232EB5">
            <w:pPr>
              <w:spacing w:after="0" w:line="240" w:lineRule="auto"/>
              <w:jc w:val="both"/>
              <w:rPr>
                <w:sz w:val="28"/>
                <w:szCs w:val="28"/>
              </w:rPr>
            </w:pPr>
            <w:proofErr w:type="spellStart"/>
            <w:r>
              <w:rPr>
                <w:sz w:val="28"/>
                <w:szCs w:val="28"/>
              </w:rPr>
              <w:t>г.Камышлов</w:t>
            </w:r>
            <w:proofErr w:type="spellEnd"/>
            <w:r>
              <w:rPr>
                <w:sz w:val="28"/>
                <w:szCs w:val="28"/>
              </w:rPr>
              <w:t xml:space="preserve">, </w:t>
            </w:r>
            <w:proofErr w:type="spellStart"/>
            <w:r>
              <w:rPr>
                <w:sz w:val="28"/>
                <w:szCs w:val="28"/>
              </w:rPr>
              <w:t>ул.Урицкого</w:t>
            </w:r>
            <w:proofErr w:type="spellEnd"/>
            <w:r>
              <w:rPr>
                <w:sz w:val="28"/>
                <w:szCs w:val="28"/>
              </w:rPr>
              <w:t>, 11</w:t>
            </w:r>
          </w:p>
        </w:tc>
      </w:tr>
      <w:tr w:rsidR="00E02EB7" w:rsidRPr="00240918" w:rsidTr="00E02EB7">
        <w:trPr>
          <w:jc w:val="center"/>
        </w:trPr>
        <w:tc>
          <w:tcPr>
            <w:tcW w:w="566" w:type="dxa"/>
            <w:tcBorders>
              <w:top w:val="single" w:sz="4" w:space="0" w:color="auto"/>
              <w:left w:val="single" w:sz="4" w:space="0" w:color="auto"/>
              <w:bottom w:val="single" w:sz="4" w:space="0" w:color="auto"/>
              <w:right w:val="single" w:sz="4" w:space="0" w:color="auto"/>
            </w:tcBorders>
          </w:tcPr>
          <w:p w:rsidR="00E02EB7" w:rsidRPr="00240918" w:rsidRDefault="00E02EB7" w:rsidP="00232EB5">
            <w:pPr>
              <w:spacing w:after="0" w:line="240" w:lineRule="auto"/>
              <w:jc w:val="both"/>
              <w:rPr>
                <w:sz w:val="28"/>
                <w:szCs w:val="28"/>
              </w:rPr>
            </w:pPr>
            <w:r w:rsidRPr="00240918">
              <w:rPr>
                <w:sz w:val="28"/>
                <w:szCs w:val="28"/>
              </w:rPr>
              <w:t>1</w:t>
            </w:r>
            <w:r w:rsidR="00A013D6">
              <w:rPr>
                <w:sz w:val="28"/>
                <w:szCs w:val="28"/>
              </w:rPr>
              <w:t>3</w:t>
            </w:r>
            <w:r w:rsidRPr="00240918">
              <w:rPr>
                <w:sz w:val="28"/>
                <w:szCs w:val="28"/>
              </w:rPr>
              <w:t>.</w:t>
            </w:r>
          </w:p>
        </w:tc>
        <w:tc>
          <w:tcPr>
            <w:tcW w:w="4805" w:type="dxa"/>
            <w:tcBorders>
              <w:top w:val="single" w:sz="4" w:space="0" w:color="auto"/>
              <w:left w:val="single" w:sz="4" w:space="0" w:color="auto"/>
              <w:bottom w:val="single" w:sz="4" w:space="0" w:color="auto"/>
              <w:right w:val="single" w:sz="4" w:space="0" w:color="auto"/>
            </w:tcBorders>
          </w:tcPr>
          <w:p w:rsidR="00E02EB7" w:rsidRPr="00240918" w:rsidRDefault="00E02EB7" w:rsidP="00232EB5">
            <w:pPr>
              <w:spacing w:after="0" w:line="240" w:lineRule="auto"/>
              <w:jc w:val="both"/>
              <w:rPr>
                <w:sz w:val="28"/>
                <w:szCs w:val="28"/>
              </w:rPr>
            </w:pPr>
            <w:r>
              <w:rPr>
                <w:sz w:val="28"/>
                <w:szCs w:val="28"/>
              </w:rPr>
              <w:t>ДОСААФ</w:t>
            </w:r>
          </w:p>
        </w:tc>
        <w:tc>
          <w:tcPr>
            <w:tcW w:w="4904" w:type="dxa"/>
            <w:tcBorders>
              <w:top w:val="single" w:sz="4" w:space="0" w:color="auto"/>
              <w:left w:val="single" w:sz="4" w:space="0" w:color="auto"/>
              <w:bottom w:val="single" w:sz="4" w:space="0" w:color="auto"/>
              <w:right w:val="single" w:sz="4" w:space="0" w:color="auto"/>
            </w:tcBorders>
          </w:tcPr>
          <w:p w:rsidR="00E02EB7" w:rsidRPr="00240918" w:rsidRDefault="00E02EB7" w:rsidP="00232EB5">
            <w:pPr>
              <w:spacing w:after="0" w:line="240" w:lineRule="auto"/>
              <w:jc w:val="both"/>
              <w:rPr>
                <w:sz w:val="28"/>
                <w:szCs w:val="28"/>
              </w:rPr>
            </w:pPr>
            <w:proofErr w:type="spellStart"/>
            <w:r>
              <w:rPr>
                <w:sz w:val="28"/>
                <w:szCs w:val="28"/>
              </w:rPr>
              <w:t>г.Камышлов</w:t>
            </w:r>
            <w:proofErr w:type="spellEnd"/>
            <w:r>
              <w:rPr>
                <w:sz w:val="28"/>
                <w:szCs w:val="28"/>
              </w:rPr>
              <w:t xml:space="preserve">, </w:t>
            </w:r>
            <w:proofErr w:type="spellStart"/>
            <w:r>
              <w:rPr>
                <w:sz w:val="28"/>
                <w:szCs w:val="28"/>
              </w:rPr>
              <w:t>ул.К.Маркса</w:t>
            </w:r>
            <w:proofErr w:type="spellEnd"/>
            <w:r>
              <w:rPr>
                <w:sz w:val="28"/>
                <w:szCs w:val="28"/>
              </w:rPr>
              <w:t>, 31 б</w:t>
            </w:r>
          </w:p>
        </w:tc>
      </w:tr>
      <w:tr w:rsidR="00E02EB7" w:rsidRPr="00240918" w:rsidTr="00E02EB7">
        <w:trPr>
          <w:trHeight w:val="393"/>
          <w:jc w:val="center"/>
        </w:trPr>
        <w:tc>
          <w:tcPr>
            <w:tcW w:w="566" w:type="dxa"/>
            <w:tcBorders>
              <w:top w:val="single" w:sz="4" w:space="0" w:color="auto"/>
              <w:left w:val="single" w:sz="4" w:space="0" w:color="auto"/>
              <w:bottom w:val="single" w:sz="4" w:space="0" w:color="auto"/>
              <w:right w:val="single" w:sz="4" w:space="0" w:color="auto"/>
            </w:tcBorders>
          </w:tcPr>
          <w:p w:rsidR="00E02EB7" w:rsidRPr="00240918" w:rsidRDefault="00E02EB7" w:rsidP="00A013D6">
            <w:pPr>
              <w:spacing w:after="0" w:line="240" w:lineRule="auto"/>
              <w:jc w:val="both"/>
              <w:rPr>
                <w:sz w:val="28"/>
                <w:szCs w:val="28"/>
              </w:rPr>
            </w:pPr>
            <w:r w:rsidRPr="00240918">
              <w:rPr>
                <w:sz w:val="28"/>
                <w:szCs w:val="28"/>
              </w:rPr>
              <w:t>1</w:t>
            </w:r>
            <w:r w:rsidR="00A013D6">
              <w:rPr>
                <w:sz w:val="28"/>
                <w:szCs w:val="28"/>
              </w:rPr>
              <w:t>4</w:t>
            </w:r>
            <w:r w:rsidRPr="00240918">
              <w:rPr>
                <w:sz w:val="28"/>
                <w:szCs w:val="28"/>
              </w:rPr>
              <w:t>.</w:t>
            </w:r>
          </w:p>
        </w:tc>
        <w:tc>
          <w:tcPr>
            <w:tcW w:w="4805" w:type="dxa"/>
            <w:tcBorders>
              <w:top w:val="single" w:sz="4" w:space="0" w:color="auto"/>
              <w:left w:val="single" w:sz="4" w:space="0" w:color="auto"/>
              <w:bottom w:val="single" w:sz="4" w:space="0" w:color="auto"/>
              <w:right w:val="single" w:sz="4" w:space="0" w:color="auto"/>
            </w:tcBorders>
          </w:tcPr>
          <w:p w:rsidR="00E02EB7" w:rsidRPr="00CA0E7A" w:rsidRDefault="00E02EB7" w:rsidP="00232EB5">
            <w:pPr>
              <w:spacing w:after="0" w:line="240" w:lineRule="auto"/>
              <w:jc w:val="both"/>
              <w:rPr>
                <w:sz w:val="28"/>
                <w:szCs w:val="28"/>
              </w:rPr>
            </w:pPr>
            <w:r w:rsidRPr="00CA0E7A">
              <w:rPr>
                <w:rFonts w:eastAsia="Calibri"/>
                <w:sz w:val="28"/>
                <w:szCs w:val="28"/>
              </w:rPr>
              <w:t>ЧУДПО «Свердловская автошкола»</w:t>
            </w:r>
          </w:p>
        </w:tc>
        <w:tc>
          <w:tcPr>
            <w:tcW w:w="4904" w:type="dxa"/>
            <w:tcBorders>
              <w:top w:val="single" w:sz="4" w:space="0" w:color="auto"/>
              <w:left w:val="single" w:sz="4" w:space="0" w:color="auto"/>
              <w:bottom w:val="single" w:sz="4" w:space="0" w:color="auto"/>
              <w:right w:val="single" w:sz="4" w:space="0" w:color="auto"/>
            </w:tcBorders>
          </w:tcPr>
          <w:p w:rsidR="00E02EB7" w:rsidRPr="00240918" w:rsidRDefault="00E02EB7" w:rsidP="00232EB5">
            <w:pPr>
              <w:spacing w:after="0" w:line="240" w:lineRule="auto"/>
              <w:jc w:val="both"/>
              <w:rPr>
                <w:sz w:val="28"/>
                <w:szCs w:val="28"/>
              </w:rPr>
            </w:pPr>
            <w:proofErr w:type="spellStart"/>
            <w:r>
              <w:rPr>
                <w:sz w:val="28"/>
                <w:szCs w:val="28"/>
              </w:rPr>
              <w:t>г.Камышлов</w:t>
            </w:r>
            <w:proofErr w:type="spellEnd"/>
            <w:r>
              <w:rPr>
                <w:sz w:val="28"/>
                <w:szCs w:val="28"/>
              </w:rPr>
              <w:t xml:space="preserve">, </w:t>
            </w:r>
            <w:proofErr w:type="spellStart"/>
            <w:r>
              <w:rPr>
                <w:sz w:val="28"/>
                <w:szCs w:val="28"/>
              </w:rPr>
              <w:t>ул.Советская</w:t>
            </w:r>
            <w:proofErr w:type="spellEnd"/>
            <w:r>
              <w:rPr>
                <w:sz w:val="28"/>
                <w:szCs w:val="28"/>
              </w:rPr>
              <w:t>, 7</w:t>
            </w:r>
          </w:p>
        </w:tc>
      </w:tr>
      <w:tr w:rsidR="00E02EB7" w:rsidRPr="00240918" w:rsidTr="00E02EB7">
        <w:trPr>
          <w:trHeight w:val="393"/>
          <w:jc w:val="center"/>
        </w:trPr>
        <w:tc>
          <w:tcPr>
            <w:tcW w:w="566" w:type="dxa"/>
            <w:tcBorders>
              <w:top w:val="single" w:sz="4" w:space="0" w:color="auto"/>
              <w:left w:val="single" w:sz="4" w:space="0" w:color="auto"/>
              <w:bottom w:val="single" w:sz="4" w:space="0" w:color="auto"/>
              <w:right w:val="single" w:sz="4" w:space="0" w:color="auto"/>
            </w:tcBorders>
          </w:tcPr>
          <w:p w:rsidR="00E02EB7" w:rsidRPr="00240918" w:rsidRDefault="00E02EB7" w:rsidP="00A013D6">
            <w:pPr>
              <w:spacing w:after="0" w:line="240" w:lineRule="auto"/>
              <w:jc w:val="both"/>
              <w:rPr>
                <w:sz w:val="28"/>
                <w:szCs w:val="28"/>
              </w:rPr>
            </w:pPr>
            <w:r>
              <w:rPr>
                <w:sz w:val="28"/>
                <w:szCs w:val="28"/>
              </w:rPr>
              <w:t>1</w:t>
            </w:r>
            <w:r w:rsidR="00A013D6">
              <w:rPr>
                <w:sz w:val="28"/>
                <w:szCs w:val="28"/>
              </w:rPr>
              <w:t>5.</w:t>
            </w:r>
          </w:p>
        </w:tc>
        <w:tc>
          <w:tcPr>
            <w:tcW w:w="4805" w:type="dxa"/>
            <w:tcBorders>
              <w:top w:val="single" w:sz="4" w:space="0" w:color="auto"/>
              <w:left w:val="single" w:sz="4" w:space="0" w:color="auto"/>
              <w:bottom w:val="single" w:sz="4" w:space="0" w:color="auto"/>
              <w:right w:val="single" w:sz="4" w:space="0" w:color="auto"/>
            </w:tcBorders>
          </w:tcPr>
          <w:p w:rsidR="00E02EB7" w:rsidRPr="00CA0E7A" w:rsidRDefault="00E02EB7" w:rsidP="00232EB5">
            <w:pPr>
              <w:spacing w:after="0" w:line="240" w:lineRule="auto"/>
              <w:jc w:val="both"/>
              <w:rPr>
                <w:rFonts w:eastAsia="Calibri"/>
                <w:sz w:val="28"/>
                <w:szCs w:val="28"/>
              </w:rPr>
            </w:pPr>
            <w:r>
              <w:rPr>
                <w:rFonts w:eastAsia="Calibri"/>
                <w:sz w:val="28"/>
                <w:szCs w:val="28"/>
              </w:rPr>
              <w:t>Автошкола</w:t>
            </w:r>
          </w:p>
        </w:tc>
        <w:tc>
          <w:tcPr>
            <w:tcW w:w="4904" w:type="dxa"/>
            <w:tcBorders>
              <w:top w:val="single" w:sz="4" w:space="0" w:color="auto"/>
              <w:left w:val="single" w:sz="4" w:space="0" w:color="auto"/>
              <w:bottom w:val="single" w:sz="4" w:space="0" w:color="auto"/>
              <w:right w:val="single" w:sz="4" w:space="0" w:color="auto"/>
            </w:tcBorders>
          </w:tcPr>
          <w:p w:rsidR="00E02EB7" w:rsidRDefault="00E02EB7" w:rsidP="00232EB5">
            <w:pPr>
              <w:spacing w:after="0" w:line="240" w:lineRule="auto"/>
              <w:jc w:val="both"/>
              <w:rPr>
                <w:sz w:val="28"/>
                <w:szCs w:val="28"/>
              </w:rPr>
            </w:pPr>
            <w:proofErr w:type="spellStart"/>
            <w:r>
              <w:rPr>
                <w:sz w:val="28"/>
                <w:szCs w:val="28"/>
              </w:rPr>
              <w:t>Г.Камышлов</w:t>
            </w:r>
            <w:proofErr w:type="spellEnd"/>
            <w:r>
              <w:rPr>
                <w:sz w:val="28"/>
                <w:szCs w:val="28"/>
              </w:rPr>
              <w:t>, ул.Свердлова,50</w:t>
            </w:r>
          </w:p>
        </w:tc>
      </w:tr>
      <w:tr w:rsidR="00E02EB7" w:rsidRPr="00240918" w:rsidTr="004A110A">
        <w:trPr>
          <w:trHeight w:val="361"/>
          <w:jc w:val="center"/>
        </w:trPr>
        <w:tc>
          <w:tcPr>
            <w:tcW w:w="10275" w:type="dxa"/>
            <w:gridSpan w:val="3"/>
            <w:tcBorders>
              <w:top w:val="single" w:sz="4" w:space="0" w:color="auto"/>
              <w:left w:val="single" w:sz="4" w:space="0" w:color="auto"/>
              <w:bottom w:val="single" w:sz="4" w:space="0" w:color="auto"/>
              <w:right w:val="single" w:sz="4" w:space="0" w:color="auto"/>
            </w:tcBorders>
          </w:tcPr>
          <w:p w:rsidR="00E02EB7" w:rsidRDefault="00E02EB7" w:rsidP="00232EB5">
            <w:pPr>
              <w:spacing w:after="0" w:line="240" w:lineRule="auto"/>
              <w:jc w:val="both"/>
              <w:rPr>
                <w:sz w:val="28"/>
                <w:szCs w:val="28"/>
              </w:rPr>
            </w:pPr>
            <w:r>
              <w:rPr>
                <w:sz w:val="28"/>
                <w:szCs w:val="28"/>
              </w:rPr>
              <w:t>Вокзалы</w:t>
            </w:r>
          </w:p>
        </w:tc>
      </w:tr>
      <w:tr w:rsidR="00E02EB7" w:rsidRPr="00240918" w:rsidTr="00E02EB7">
        <w:trPr>
          <w:trHeight w:val="335"/>
          <w:jc w:val="center"/>
        </w:trPr>
        <w:tc>
          <w:tcPr>
            <w:tcW w:w="566" w:type="dxa"/>
            <w:tcBorders>
              <w:top w:val="single" w:sz="4" w:space="0" w:color="auto"/>
              <w:left w:val="single" w:sz="4" w:space="0" w:color="auto"/>
              <w:bottom w:val="single" w:sz="4" w:space="0" w:color="auto"/>
              <w:right w:val="single" w:sz="4" w:space="0" w:color="auto"/>
            </w:tcBorders>
          </w:tcPr>
          <w:p w:rsidR="00E02EB7" w:rsidRPr="00240918" w:rsidRDefault="00E02EB7" w:rsidP="00A013D6">
            <w:pPr>
              <w:spacing w:after="0" w:line="240" w:lineRule="auto"/>
              <w:jc w:val="both"/>
              <w:rPr>
                <w:sz w:val="28"/>
                <w:szCs w:val="28"/>
              </w:rPr>
            </w:pPr>
            <w:r>
              <w:rPr>
                <w:sz w:val="28"/>
                <w:szCs w:val="28"/>
              </w:rPr>
              <w:t>1</w:t>
            </w:r>
            <w:r w:rsidR="00A013D6">
              <w:rPr>
                <w:sz w:val="28"/>
                <w:szCs w:val="28"/>
              </w:rPr>
              <w:t>6</w:t>
            </w:r>
            <w:r>
              <w:rPr>
                <w:sz w:val="28"/>
                <w:szCs w:val="28"/>
              </w:rPr>
              <w:t>.</w:t>
            </w:r>
          </w:p>
        </w:tc>
        <w:tc>
          <w:tcPr>
            <w:tcW w:w="4805" w:type="dxa"/>
            <w:tcBorders>
              <w:top w:val="single" w:sz="4" w:space="0" w:color="auto"/>
              <w:left w:val="single" w:sz="4" w:space="0" w:color="auto"/>
              <w:bottom w:val="single" w:sz="4" w:space="0" w:color="auto"/>
              <w:right w:val="single" w:sz="4" w:space="0" w:color="auto"/>
            </w:tcBorders>
          </w:tcPr>
          <w:p w:rsidR="00E02EB7" w:rsidRPr="00CA0E7A" w:rsidRDefault="00E02EB7" w:rsidP="00232EB5">
            <w:pPr>
              <w:spacing w:after="0" w:line="240" w:lineRule="auto"/>
              <w:jc w:val="both"/>
              <w:rPr>
                <w:rFonts w:eastAsia="Calibri"/>
                <w:sz w:val="28"/>
                <w:szCs w:val="28"/>
              </w:rPr>
            </w:pPr>
            <w:r>
              <w:rPr>
                <w:rFonts w:eastAsia="Calibri"/>
                <w:sz w:val="28"/>
                <w:szCs w:val="28"/>
              </w:rPr>
              <w:t>Железнодорожный вокзал</w:t>
            </w:r>
          </w:p>
        </w:tc>
        <w:tc>
          <w:tcPr>
            <w:tcW w:w="4904" w:type="dxa"/>
            <w:tcBorders>
              <w:top w:val="single" w:sz="4" w:space="0" w:color="auto"/>
              <w:left w:val="single" w:sz="4" w:space="0" w:color="auto"/>
              <w:bottom w:val="single" w:sz="4" w:space="0" w:color="auto"/>
              <w:right w:val="single" w:sz="4" w:space="0" w:color="auto"/>
            </w:tcBorders>
          </w:tcPr>
          <w:p w:rsidR="00E02EB7" w:rsidRDefault="00E02EB7" w:rsidP="00232EB5">
            <w:pPr>
              <w:spacing w:after="0" w:line="240" w:lineRule="auto"/>
              <w:jc w:val="both"/>
              <w:rPr>
                <w:sz w:val="28"/>
                <w:szCs w:val="28"/>
              </w:rPr>
            </w:pPr>
            <w:proofErr w:type="spellStart"/>
            <w:r>
              <w:rPr>
                <w:sz w:val="28"/>
                <w:szCs w:val="28"/>
              </w:rPr>
              <w:t>г.Камышлов</w:t>
            </w:r>
            <w:proofErr w:type="spellEnd"/>
            <w:r>
              <w:rPr>
                <w:sz w:val="28"/>
                <w:szCs w:val="28"/>
              </w:rPr>
              <w:t xml:space="preserve">, </w:t>
            </w:r>
            <w:proofErr w:type="spellStart"/>
            <w:r>
              <w:rPr>
                <w:sz w:val="28"/>
                <w:szCs w:val="28"/>
              </w:rPr>
              <w:t>ул.Красных</w:t>
            </w:r>
            <w:proofErr w:type="spellEnd"/>
            <w:r>
              <w:rPr>
                <w:sz w:val="28"/>
                <w:szCs w:val="28"/>
              </w:rPr>
              <w:t xml:space="preserve"> Орлов, 83а</w:t>
            </w:r>
          </w:p>
        </w:tc>
      </w:tr>
      <w:tr w:rsidR="00E02EB7" w:rsidRPr="00240918" w:rsidTr="00E02EB7">
        <w:trPr>
          <w:trHeight w:val="320"/>
          <w:jc w:val="center"/>
        </w:trPr>
        <w:tc>
          <w:tcPr>
            <w:tcW w:w="566" w:type="dxa"/>
            <w:tcBorders>
              <w:top w:val="single" w:sz="4" w:space="0" w:color="auto"/>
              <w:left w:val="single" w:sz="4" w:space="0" w:color="auto"/>
              <w:bottom w:val="single" w:sz="4" w:space="0" w:color="auto"/>
              <w:right w:val="single" w:sz="4" w:space="0" w:color="auto"/>
            </w:tcBorders>
          </w:tcPr>
          <w:p w:rsidR="00E02EB7" w:rsidRDefault="00232EB5" w:rsidP="00A013D6">
            <w:pPr>
              <w:spacing w:after="0" w:line="240" w:lineRule="auto"/>
              <w:jc w:val="both"/>
              <w:rPr>
                <w:sz w:val="28"/>
                <w:szCs w:val="28"/>
              </w:rPr>
            </w:pPr>
            <w:r>
              <w:rPr>
                <w:sz w:val="28"/>
                <w:szCs w:val="28"/>
              </w:rPr>
              <w:t>1</w:t>
            </w:r>
            <w:r w:rsidR="00A013D6">
              <w:rPr>
                <w:sz w:val="28"/>
                <w:szCs w:val="28"/>
              </w:rPr>
              <w:t>7</w:t>
            </w:r>
            <w:r w:rsidR="00E02EB7">
              <w:rPr>
                <w:sz w:val="28"/>
                <w:szCs w:val="28"/>
              </w:rPr>
              <w:t>.</w:t>
            </w:r>
          </w:p>
        </w:tc>
        <w:tc>
          <w:tcPr>
            <w:tcW w:w="4805" w:type="dxa"/>
            <w:tcBorders>
              <w:top w:val="single" w:sz="4" w:space="0" w:color="auto"/>
              <w:left w:val="single" w:sz="4" w:space="0" w:color="auto"/>
              <w:bottom w:val="single" w:sz="4" w:space="0" w:color="auto"/>
              <w:right w:val="single" w:sz="4" w:space="0" w:color="auto"/>
            </w:tcBorders>
          </w:tcPr>
          <w:p w:rsidR="00E02EB7" w:rsidRDefault="00E02EB7" w:rsidP="00232EB5">
            <w:pPr>
              <w:spacing w:after="0" w:line="240" w:lineRule="auto"/>
              <w:jc w:val="both"/>
              <w:rPr>
                <w:rFonts w:eastAsia="Calibri"/>
                <w:sz w:val="28"/>
                <w:szCs w:val="28"/>
              </w:rPr>
            </w:pPr>
            <w:r>
              <w:rPr>
                <w:rFonts w:eastAsia="Calibri"/>
                <w:sz w:val="28"/>
                <w:szCs w:val="28"/>
              </w:rPr>
              <w:t>Автовокзал</w:t>
            </w:r>
          </w:p>
        </w:tc>
        <w:tc>
          <w:tcPr>
            <w:tcW w:w="4904" w:type="dxa"/>
            <w:tcBorders>
              <w:top w:val="single" w:sz="4" w:space="0" w:color="auto"/>
              <w:left w:val="single" w:sz="4" w:space="0" w:color="auto"/>
              <w:bottom w:val="single" w:sz="4" w:space="0" w:color="auto"/>
              <w:right w:val="single" w:sz="4" w:space="0" w:color="auto"/>
            </w:tcBorders>
          </w:tcPr>
          <w:p w:rsidR="00E02EB7" w:rsidRDefault="00E02EB7" w:rsidP="00232EB5">
            <w:pPr>
              <w:spacing w:after="0" w:line="240" w:lineRule="auto"/>
              <w:jc w:val="both"/>
              <w:rPr>
                <w:sz w:val="28"/>
                <w:szCs w:val="28"/>
              </w:rPr>
            </w:pPr>
            <w:proofErr w:type="spellStart"/>
            <w:r>
              <w:rPr>
                <w:sz w:val="28"/>
                <w:szCs w:val="28"/>
              </w:rPr>
              <w:t>г.Камышлов</w:t>
            </w:r>
            <w:proofErr w:type="spellEnd"/>
            <w:r>
              <w:rPr>
                <w:sz w:val="28"/>
                <w:szCs w:val="28"/>
              </w:rPr>
              <w:t xml:space="preserve">, </w:t>
            </w:r>
            <w:proofErr w:type="spellStart"/>
            <w:r>
              <w:rPr>
                <w:sz w:val="28"/>
                <w:szCs w:val="28"/>
              </w:rPr>
              <w:t>ул.Красных</w:t>
            </w:r>
            <w:proofErr w:type="spellEnd"/>
            <w:r>
              <w:rPr>
                <w:sz w:val="28"/>
                <w:szCs w:val="28"/>
              </w:rPr>
              <w:t xml:space="preserve"> Орлов, 76</w:t>
            </w:r>
          </w:p>
        </w:tc>
      </w:tr>
      <w:tr w:rsidR="00E02EB7" w:rsidRPr="00240918" w:rsidTr="000A23EE">
        <w:trPr>
          <w:trHeight w:val="373"/>
          <w:jc w:val="center"/>
        </w:trPr>
        <w:tc>
          <w:tcPr>
            <w:tcW w:w="10275" w:type="dxa"/>
            <w:gridSpan w:val="3"/>
            <w:tcBorders>
              <w:top w:val="single" w:sz="4" w:space="0" w:color="auto"/>
              <w:left w:val="single" w:sz="4" w:space="0" w:color="auto"/>
              <w:bottom w:val="single" w:sz="4" w:space="0" w:color="auto"/>
              <w:right w:val="single" w:sz="4" w:space="0" w:color="auto"/>
            </w:tcBorders>
          </w:tcPr>
          <w:p w:rsidR="00E02EB7" w:rsidRDefault="00E02EB7" w:rsidP="00232EB5">
            <w:pPr>
              <w:spacing w:after="0" w:line="240" w:lineRule="auto"/>
              <w:jc w:val="both"/>
              <w:rPr>
                <w:sz w:val="28"/>
                <w:szCs w:val="28"/>
              </w:rPr>
            </w:pPr>
            <w:r>
              <w:rPr>
                <w:sz w:val="28"/>
                <w:szCs w:val="28"/>
              </w:rPr>
              <w:t>Объект военного назначения</w:t>
            </w:r>
          </w:p>
        </w:tc>
      </w:tr>
      <w:tr w:rsidR="00E02EB7" w:rsidRPr="00240918" w:rsidTr="00E02EB7">
        <w:trPr>
          <w:trHeight w:val="321"/>
          <w:jc w:val="center"/>
        </w:trPr>
        <w:tc>
          <w:tcPr>
            <w:tcW w:w="566" w:type="dxa"/>
            <w:tcBorders>
              <w:top w:val="single" w:sz="4" w:space="0" w:color="auto"/>
              <w:left w:val="single" w:sz="4" w:space="0" w:color="auto"/>
              <w:bottom w:val="single" w:sz="4" w:space="0" w:color="auto"/>
              <w:right w:val="single" w:sz="4" w:space="0" w:color="auto"/>
            </w:tcBorders>
          </w:tcPr>
          <w:p w:rsidR="00E02EB7" w:rsidRDefault="00232EB5" w:rsidP="00A013D6">
            <w:pPr>
              <w:spacing w:after="0" w:line="240" w:lineRule="auto"/>
              <w:jc w:val="both"/>
              <w:rPr>
                <w:sz w:val="28"/>
                <w:szCs w:val="28"/>
              </w:rPr>
            </w:pPr>
            <w:r>
              <w:rPr>
                <w:sz w:val="28"/>
                <w:szCs w:val="28"/>
              </w:rPr>
              <w:t>1</w:t>
            </w:r>
            <w:r w:rsidR="00A013D6">
              <w:rPr>
                <w:sz w:val="28"/>
                <w:szCs w:val="28"/>
              </w:rPr>
              <w:t>8</w:t>
            </w:r>
            <w:r w:rsidR="00E02EB7">
              <w:rPr>
                <w:sz w:val="28"/>
                <w:szCs w:val="28"/>
              </w:rPr>
              <w:t>.</w:t>
            </w:r>
          </w:p>
        </w:tc>
        <w:tc>
          <w:tcPr>
            <w:tcW w:w="4805" w:type="dxa"/>
            <w:tcBorders>
              <w:top w:val="single" w:sz="4" w:space="0" w:color="auto"/>
              <w:left w:val="single" w:sz="4" w:space="0" w:color="auto"/>
              <w:bottom w:val="single" w:sz="4" w:space="0" w:color="auto"/>
              <w:right w:val="single" w:sz="4" w:space="0" w:color="auto"/>
            </w:tcBorders>
          </w:tcPr>
          <w:p w:rsidR="00E02EB7" w:rsidRDefault="00E02EB7" w:rsidP="00232EB5">
            <w:pPr>
              <w:spacing w:after="0" w:line="240" w:lineRule="auto"/>
              <w:jc w:val="both"/>
              <w:rPr>
                <w:rFonts w:eastAsia="Calibri"/>
                <w:sz w:val="28"/>
                <w:szCs w:val="28"/>
              </w:rPr>
            </w:pPr>
            <w:r>
              <w:rPr>
                <w:rFonts w:eastAsia="Calibri"/>
                <w:sz w:val="28"/>
                <w:szCs w:val="28"/>
              </w:rPr>
              <w:t>Воинская часть 75485</w:t>
            </w:r>
          </w:p>
        </w:tc>
        <w:tc>
          <w:tcPr>
            <w:tcW w:w="4904" w:type="dxa"/>
            <w:tcBorders>
              <w:top w:val="single" w:sz="4" w:space="0" w:color="auto"/>
              <w:left w:val="single" w:sz="4" w:space="0" w:color="auto"/>
              <w:bottom w:val="single" w:sz="4" w:space="0" w:color="auto"/>
              <w:right w:val="single" w:sz="4" w:space="0" w:color="auto"/>
            </w:tcBorders>
          </w:tcPr>
          <w:p w:rsidR="00E02EB7" w:rsidRDefault="00E02EB7" w:rsidP="00232EB5">
            <w:pPr>
              <w:spacing w:after="0" w:line="240" w:lineRule="auto"/>
              <w:jc w:val="both"/>
              <w:rPr>
                <w:sz w:val="28"/>
                <w:szCs w:val="28"/>
              </w:rPr>
            </w:pPr>
            <w:proofErr w:type="spellStart"/>
            <w:r>
              <w:rPr>
                <w:sz w:val="28"/>
                <w:szCs w:val="28"/>
              </w:rPr>
              <w:t>г.Камышлов</w:t>
            </w:r>
            <w:proofErr w:type="spellEnd"/>
            <w:r>
              <w:rPr>
                <w:sz w:val="28"/>
                <w:szCs w:val="28"/>
              </w:rPr>
              <w:t xml:space="preserve">, </w:t>
            </w:r>
            <w:proofErr w:type="spellStart"/>
            <w:r>
              <w:rPr>
                <w:sz w:val="28"/>
                <w:szCs w:val="28"/>
              </w:rPr>
              <w:t>ул.Заводская</w:t>
            </w:r>
            <w:proofErr w:type="spellEnd"/>
            <w:r>
              <w:rPr>
                <w:sz w:val="28"/>
                <w:szCs w:val="28"/>
              </w:rPr>
              <w:t>, 20</w:t>
            </w:r>
          </w:p>
        </w:tc>
      </w:tr>
    </w:tbl>
    <w:p w:rsidR="00CA0E7A" w:rsidRPr="003B7C40" w:rsidRDefault="00CA0E7A" w:rsidP="003B7C40">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21582D" w:rsidRPr="0021582D" w:rsidRDefault="0021582D" w:rsidP="0021582D">
      <w:pPr>
        <w:pStyle w:val="a4"/>
        <w:numPr>
          <w:ilvl w:val="0"/>
          <w:numId w:val="3"/>
        </w:num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1582D">
        <w:rPr>
          <w:rFonts w:ascii="Times New Roman" w:eastAsia="Times New Roman" w:hAnsi="Times New Roman" w:cs="Times New Roman"/>
          <w:sz w:val="28"/>
          <w:szCs w:val="28"/>
        </w:rPr>
        <w:t>Оценка бюджетных расходов и доходов, возникающих при муниципальном регулировании</w:t>
      </w:r>
    </w:p>
    <w:p w:rsidR="00012B97" w:rsidRPr="00D814DA" w:rsidRDefault="00D814DA" w:rsidP="006A30FA">
      <w:pPr>
        <w:autoSpaceDE w:val="0"/>
        <w:autoSpaceDN w:val="0"/>
        <w:adjustRightInd w:val="0"/>
        <w:spacing w:after="0" w:line="240" w:lineRule="auto"/>
        <w:ind w:left="-284" w:firstLine="284"/>
        <w:jc w:val="both"/>
        <w:outlineLvl w:val="0"/>
        <w:rPr>
          <w:rFonts w:ascii="Times New Roman" w:eastAsia="Times New Roman" w:hAnsi="Times New Roman" w:cs="Times New Roman"/>
          <w:sz w:val="28"/>
          <w:szCs w:val="28"/>
        </w:rPr>
      </w:pPr>
      <w:r w:rsidRPr="00D814DA">
        <w:rPr>
          <w:rFonts w:ascii="Times New Roman" w:eastAsia="Times New Roman" w:hAnsi="Times New Roman" w:cs="Times New Roman"/>
          <w:i/>
          <w:sz w:val="28"/>
          <w:szCs w:val="28"/>
        </w:rPr>
        <w:t xml:space="preserve">Принятие данного постановления не требует выделения денежных средств из бюджета </w:t>
      </w:r>
      <w:proofErr w:type="spellStart"/>
      <w:r w:rsidRPr="00D814DA">
        <w:rPr>
          <w:rFonts w:ascii="Times New Roman" w:eastAsia="Times New Roman" w:hAnsi="Times New Roman" w:cs="Times New Roman"/>
          <w:i/>
          <w:sz w:val="28"/>
          <w:szCs w:val="28"/>
        </w:rPr>
        <w:t>Камышловского</w:t>
      </w:r>
      <w:proofErr w:type="spellEnd"/>
      <w:r w:rsidRPr="00D814DA">
        <w:rPr>
          <w:rFonts w:ascii="Times New Roman" w:eastAsia="Times New Roman" w:hAnsi="Times New Roman" w:cs="Times New Roman"/>
          <w:i/>
          <w:sz w:val="28"/>
          <w:szCs w:val="28"/>
        </w:rPr>
        <w:t xml:space="preserve"> городского округа.</w:t>
      </w:r>
    </w:p>
    <w:p w:rsidR="00012B97" w:rsidRPr="008710B4" w:rsidRDefault="00012B97" w:rsidP="005F192E">
      <w:pPr>
        <w:pStyle w:val="a4"/>
        <w:numPr>
          <w:ilvl w:val="0"/>
          <w:numId w:val="3"/>
        </w:numPr>
        <w:autoSpaceDE w:val="0"/>
        <w:autoSpaceDN w:val="0"/>
        <w:adjustRightInd w:val="0"/>
        <w:spacing w:after="0" w:line="240" w:lineRule="auto"/>
        <w:ind w:left="0" w:right="-143"/>
        <w:jc w:val="center"/>
        <w:outlineLvl w:val="0"/>
        <w:rPr>
          <w:rFonts w:ascii="Times New Roman" w:eastAsia="Times New Roman" w:hAnsi="Times New Roman" w:cs="Times New Roman"/>
          <w:sz w:val="28"/>
          <w:szCs w:val="28"/>
        </w:rPr>
      </w:pPr>
      <w:r w:rsidRPr="008710B4">
        <w:rPr>
          <w:rFonts w:ascii="Times New Roman" w:eastAsia="Times New Roman" w:hAnsi="Times New Roman" w:cs="Times New Roman"/>
          <w:sz w:val="28"/>
          <w:szCs w:val="28"/>
        </w:rPr>
        <w:t>Оценка издержек субъектов предпринимательской и инвестиционной деятельности, связанных с необходимостью соблюдения установленных нормативным правовым актом обязанностей или ограничений, а также выгод, возникающих в связи с регулированием</w:t>
      </w:r>
    </w:p>
    <w:p w:rsidR="008710B4" w:rsidRPr="008710B4" w:rsidRDefault="008710B4" w:rsidP="006A30FA">
      <w:pPr>
        <w:pStyle w:val="a4"/>
        <w:autoSpaceDE w:val="0"/>
        <w:autoSpaceDN w:val="0"/>
        <w:adjustRightInd w:val="0"/>
        <w:spacing w:after="0" w:line="240" w:lineRule="auto"/>
        <w:ind w:left="-284" w:firstLine="284"/>
        <w:jc w:val="both"/>
        <w:outlineLvl w:val="0"/>
        <w:rPr>
          <w:rFonts w:ascii="Times New Roman" w:eastAsia="Times New Roman" w:hAnsi="Times New Roman" w:cs="Times New Roman"/>
          <w:sz w:val="28"/>
          <w:szCs w:val="28"/>
        </w:rPr>
      </w:pPr>
      <w:r w:rsidRPr="008710B4">
        <w:rPr>
          <w:rFonts w:ascii="Times New Roman" w:eastAsia="Times New Roman" w:hAnsi="Times New Roman" w:cs="Times New Roman"/>
          <w:i/>
          <w:sz w:val="28"/>
          <w:szCs w:val="28"/>
        </w:rPr>
        <w:t xml:space="preserve">Принятие данного постановления не требует денежных </w:t>
      </w:r>
      <w:r>
        <w:rPr>
          <w:rFonts w:ascii="Times New Roman" w:eastAsia="Times New Roman" w:hAnsi="Times New Roman" w:cs="Times New Roman"/>
          <w:i/>
          <w:sz w:val="28"/>
          <w:szCs w:val="28"/>
        </w:rPr>
        <w:t>затрат от субъектов предпринимательской деятельности</w:t>
      </w:r>
      <w:r w:rsidRPr="008710B4">
        <w:rPr>
          <w:rFonts w:ascii="Times New Roman" w:eastAsia="Times New Roman" w:hAnsi="Times New Roman" w:cs="Times New Roman"/>
          <w:i/>
          <w:sz w:val="28"/>
          <w:szCs w:val="28"/>
        </w:rPr>
        <w:t xml:space="preserve"> </w:t>
      </w:r>
      <w:proofErr w:type="spellStart"/>
      <w:r w:rsidRPr="008710B4">
        <w:rPr>
          <w:rFonts w:ascii="Times New Roman" w:eastAsia="Times New Roman" w:hAnsi="Times New Roman" w:cs="Times New Roman"/>
          <w:i/>
          <w:sz w:val="28"/>
          <w:szCs w:val="28"/>
        </w:rPr>
        <w:t>Камышловского</w:t>
      </w:r>
      <w:proofErr w:type="spellEnd"/>
      <w:r w:rsidRPr="008710B4">
        <w:rPr>
          <w:rFonts w:ascii="Times New Roman" w:eastAsia="Times New Roman" w:hAnsi="Times New Roman" w:cs="Times New Roman"/>
          <w:i/>
          <w:sz w:val="28"/>
          <w:szCs w:val="28"/>
        </w:rPr>
        <w:t xml:space="preserve"> городского округа.</w:t>
      </w:r>
    </w:p>
    <w:p w:rsidR="008710B4" w:rsidRPr="008710B4" w:rsidRDefault="008710B4" w:rsidP="008710B4">
      <w:pPr>
        <w:pStyle w:val="a4"/>
        <w:autoSpaceDE w:val="0"/>
        <w:autoSpaceDN w:val="0"/>
        <w:adjustRightInd w:val="0"/>
        <w:spacing w:after="0" w:line="240" w:lineRule="auto"/>
        <w:ind w:left="360"/>
        <w:outlineLvl w:val="0"/>
        <w:rPr>
          <w:rFonts w:ascii="Times New Roman" w:eastAsia="Times New Roman" w:hAnsi="Times New Roman" w:cs="Times New Roman"/>
          <w:sz w:val="28"/>
          <w:szCs w:val="28"/>
        </w:rPr>
      </w:pPr>
    </w:p>
    <w:p w:rsidR="00012B97" w:rsidRPr="000E4DA0" w:rsidRDefault="00DB189E" w:rsidP="00DB189E">
      <w:pPr>
        <w:autoSpaceDE w:val="0"/>
        <w:autoSpaceDN w:val="0"/>
        <w:adjustRightInd w:val="0"/>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20A4E">
        <w:rPr>
          <w:rFonts w:ascii="Times New Roman" w:eastAsia="Times New Roman" w:hAnsi="Times New Roman" w:cs="Times New Roman"/>
          <w:sz w:val="28"/>
          <w:szCs w:val="28"/>
        </w:rPr>
        <w:t>7</w:t>
      </w:r>
      <w:r>
        <w:rPr>
          <w:rFonts w:ascii="Times New Roman" w:eastAsia="Times New Roman" w:hAnsi="Times New Roman" w:cs="Times New Roman"/>
          <w:sz w:val="28"/>
          <w:szCs w:val="28"/>
        </w:rPr>
        <w:t>.</w:t>
      </w:r>
      <w:r w:rsidR="00012B97" w:rsidRPr="000E4DA0">
        <w:rPr>
          <w:rFonts w:ascii="Times New Roman" w:eastAsia="Times New Roman" w:hAnsi="Times New Roman" w:cs="Times New Roman"/>
          <w:sz w:val="28"/>
          <w:szCs w:val="28"/>
        </w:rPr>
        <w:t>Оценка положительных и отрицательных последствий регулирования</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2410"/>
      </w:tblGrid>
      <w:tr w:rsidR="0013671A" w:rsidRPr="000E4DA0" w:rsidTr="005F192E">
        <w:trPr>
          <w:trHeight w:val="632"/>
        </w:trPr>
        <w:tc>
          <w:tcPr>
            <w:tcW w:w="7938" w:type="dxa"/>
          </w:tcPr>
          <w:p w:rsidR="0013671A" w:rsidRPr="00AE00C3" w:rsidRDefault="00320A4E" w:rsidP="0013671A">
            <w:pPr>
              <w:autoSpaceDE w:val="0"/>
              <w:autoSpaceDN w:val="0"/>
              <w:adjustRightInd w:val="0"/>
              <w:spacing w:after="0" w:line="240" w:lineRule="auto"/>
              <w:ind w:left="34" w:hanging="34"/>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3671A" w:rsidRPr="00AE00C3">
              <w:rPr>
                <w:rFonts w:ascii="Times New Roman" w:eastAsia="Times New Roman" w:hAnsi="Times New Roman" w:cs="Times New Roman"/>
                <w:sz w:val="28"/>
                <w:szCs w:val="28"/>
              </w:rPr>
              <w:t>.1.   Описание отрицательных последствий регулирования в разрезе групп участников отношений</w:t>
            </w:r>
          </w:p>
        </w:tc>
        <w:tc>
          <w:tcPr>
            <w:tcW w:w="2410" w:type="dxa"/>
          </w:tcPr>
          <w:p w:rsidR="0013671A" w:rsidRPr="00AE00C3" w:rsidRDefault="00320A4E" w:rsidP="00AE00C3">
            <w:pPr>
              <w:autoSpaceDE w:val="0"/>
              <w:autoSpaceDN w:val="0"/>
              <w:adjustRightInd w:val="0"/>
              <w:spacing w:after="0" w:line="240" w:lineRule="auto"/>
              <w:ind w:left="34" w:hanging="34"/>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3671A" w:rsidRPr="00AE00C3">
              <w:rPr>
                <w:rFonts w:ascii="Times New Roman" w:eastAsia="Times New Roman" w:hAnsi="Times New Roman" w:cs="Times New Roman"/>
                <w:sz w:val="28"/>
                <w:szCs w:val="28"/>
              </w:rPr>
              <w:t xml:space="preserve">.2. Количественная оценка </w:t>
            </w:r>
          </w:p>
        </w:tc>
      </w:tr>
      <w:tr w:rsidR="0013671A" w:rsidRPr="000E4DA0" w:rsidTr="005F192E">
        <w:trPr>
          <w:trHeight w:val="331"/>
        </w:trPr>
        <w:tc>
          <w:tcPr>
            <w:tcW w:w="7938" w:type="dxa"/>
          </w:tcPr>
          <w:p w:rsidR="0013671A" w:rsidRPr="00AE00C3" w:rsidRDefault="00832BEB" w:rsidP="0013671A">
            <w:pPr>
              <w:autoSpaceDE w:val="0"/>
              <w:autoSpaceDN w:val="0"/>
              <w:adjustRightInd w:val="0"/>
              <w:spacing w:after="0" w:line="240" w:lineRule="auto"/>
              <w:ind w:left="34" w:hanging="34"/>
              <w:jc w:val="both"/>
              <w:outlineLvl w:val="0"/>
              <w:rPr>
                <w:rFonts w:ascii="Times New Roman" w:eastAsia="Times New Roman" w:hAnsi="Times New Roman" w:cs="Times New Roman"/>
                <w:i/>
                <w:sz w:val="28"/>
                <w:szCs w:val="28"/>
              </w:rPr>
            </w:pPr>
            <w:r>
              <w:rPr>
                <w:rFonts w:ascii="Times New Roman" w:eastAsia="Times New Roman" w:hAnsi="Times New Roman" w:cs="Times New Roman"/>
                <w:i/>
                <w:sz w:val="28"/>
                <w:szCs w:val="28"/>
              </w:rPr>
              <w:t>Не выявлено</w:t>
            </w:r>
          </w:p>
        </w:tc>
        <w:tc>
          <w:tcPr>
            <w:tcW w:w="2410" w:type="dxa"/>
          </w:tcPr>
          <w:p w:rsidR="0013671A" w:rsidRPr="00AE00C3" w:rsidRDefault="0013671A" w:rsidP="0013671A">
            <w:pPr>
              <w:autoSpaceDE w:val="0"/>
              <w:autoSpaceDN w:val="0"/>
              <w:adjustRightInd w:val="0"/>
              <w:spacing w:after="0" w:line="240" w:lineRule="auto"/>
              <w:ind w:left="34" w:hanging="34"/>
              <w:outlineLvl w:val="0"/>
              <w:rPr>
                <w:rFonts w:ascii="Times New Roman" w:eastAsia="Times New Roman" w:hAnsi="Times New Roman" w:cs="Times New Roman"/>
                <w:i/>
                <w:sz w:val="28"/>
                <w:szCs w:val="28"/>
              </w:rPr>
            </w:pPr>
            <w:proofErr w:type="gramStart"/>
            <w:r w:rsidRPr="00AE00C3">
              <w:rPr>
                <w:rFonts w:ascii="Times New Roman" w:eastAsia="Times New Roman" w:hAnsi="Times New Roman" w:cs="Times New Roman"/>
                <w:i/>
                <w:sz w:val="28"/>
                <w:szCs w:val="28"/>
              </w:rPr>
              <w:t>отсутствует</w:t>
            </w:r>
            <w:proofErr w:type="gramEnd"/>
          </w:p>
        </w:tc>
      </w:tr>
      <w:tr w:rsidR="0013671A" w:rsidRPr="000E4DA0" w:rsidTr="005F192E">
        <w:trPr>
          <w:trHeight w:val="670"/>
        </w:trPr>
        <w:tc>
          <w:tcPr>
            <w:tcW w:w="7938" w:type="dxa"/>
          </w:tcPr>
          <w:p w:rsidR="0013671A" w:rsidRPr="00AE00C3" w:rsidRDefault="00320A4E" w:rsidP="0013671A">
            <w:pPr>
              <w:autoSpaceDE w:val="0"/>
              <w:autoSpaceDN w:val="0"/>
              <w:adjustRightInd w:val="0"/>
              <w:spacing w:after="0" w:line="240" w:lineRule="auto"/>
              <w:ind w:left="34" w:hanging="34"/>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3671A" w:rsidRPr="00AE00C3">
              <w:rPr>
                <w:rFonts w:ascii="Times New Roman" w:eastAsia="Times New Roman" w:hAnsi="Times New Roman" w:cs="Times New Roman"/>
                <w:sz w:val="28"/>
                <w:szCs w:val="28"/>
              </w:rPr>
              <w:t>.3. Описание положительных последствий регулирования в разрезе групп участников отношений</w:t>
            </w:r>
          </w:p>
        </w:tc>
        <w:tc>
          <w:tcPr>
            <w:tcW w:w="2410" w:type="dxa"/>
          </w:tcPr>
          <w:p w:rsidR="0013671A" w:rsidRPr="00AE00C3" w:rsidRDefault="00320A4E" w:rsidP="0013671A">
            <w:pPr>
              <w:autoSpaceDE w:val="0"/>
              <w:autoSpaceDN w:val="0"/>
              <w:adjustRightInd w:val="0"/>
              <w:spacing w:after="0" w:line="240" w:lineRule="auto"/>
              <w:ind w:left="34" w:right="-144" w:hanging="34"/>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3671A" w:rsidRPr="00AE00C3">
              <w:rPr>
                <w:rFonts w:ascii="Times New Roman" w:eastAsia="Times New Roman" w:hAnsi="Times New Roman" w:cs="Times New Roman"/>
                <w:sz w:val="28"/>
                <w:szCs w:val="28"/>
              </w:rPr>
              <w:t xml:space="preserve">.4. Количественная оценка </w:t>
            </w:r>
          </w:p>
        </w:tc>
      </w:tr>
      <w:tr w:rsidR="0013671A" w:rsidRPr="000E4DA0" w:rsidTr="005F192E">
        <w:trPr>
          <w:trHeight w:val="132"/>
        </w:trPr>
        <w:tc>
          <w:tcPr>
            <w:tcW w:w="7938" w:type="dxa"/>
          </w:tcPr>
          <w:p w:rsidR="00AE00C3" w:rsidRDefault="004026EB" w:rsidP="00AE00C3">
            <w:pPr>
              <w:autoSpaceDE w:val="0"/>
              <w:autoSpaceDN w:val="0"/>
              <w:adjustRightInd w:val="0"/>
              <w:spacing w:after="0" w:line="240" w:lineRule="auto"/>
              <w:ind w:left="34" w:hanging="34"/>
              <w:outlineLvl w:val="0"/>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AE00C3">
              <w:rPr>
                <w:rFonts w:ascii="Times New Roman" w:eastAsia="Times New Roman" w:hAnsi="Times New Roman" w:cs="Times New Roman"/>
                <w:i/>
                <w:sz w:val="28"/>
                <w:szCs w:val="28"/>
              </w:rPr>
              <w:t>Снижение объемов потребления населением алкогольной продукции;</w:t>
            </w:r>
          </w:p>
          <w:p w:rsidR="004026EB" w:rsidRDefault="004026EB" w:rsidP="00AE00C3">
            <w:pPr>
              <w:autoSpaceDE w:val="0"/>
              <w:autoSpaceDN w:val="0"/>
              <w:adjustRightInd w:val="0"/>
              <w:spacing w:after="0" w:line="240" w:lineRule="auto"/>
              <w:ind w:left="34" w:hanging="34"/>
              <w:outlineLvl w:val="0"/>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00D6759C">
              <w:rPr>
                <w:rFonts w:ascii="Times New Roman" w:eastAsia="Times New Roman" w:hAnsi="Times New Roman" w:cs="Times New Roman"/>
                <w:i/>
                <w:sz w:val="28"/>
                <w:szCs w:val="28"/>
              </w:rPr>
              <w:t>у</w:t>
            </w:r>
            <w:r w:rsidR="00AE00C3">
              <w:rPr>
                <w:rFonts w:ascii="Times New Roman" w:eastAsia="Times New Roman" w:hAnsi="Times New Roman" w:cs="Times New Roman"/>
                <w:i/>
                <w:sz w:val="28"/>
                <w:szCs w:val="28"/>
              </w:rPr>
              <w:t xml:space="preserve">лучшение демографической ситуации на территории города, увеличение продолжительности жизни населения, </w:t>
            </w:r>
          </w:p>
          <w:p w:rsidR="00AE00C3" w:rsidRDefault="004026EB" w:rsidP="00AE00C3">
            <w:pPr>
              <w:autoSpaceDE w:val="0"/>
              <w:autoSpaceDN w:val="0"/>
              <w:adjustRightInd w:val="0"/>
              <w:spacing w:after="0" w:line="240" w:lineRule="auto"/>
              <w:ind w:left="34" w:hanging="34"/>
              <w:outlineLvl w:val="0"/>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00AE00C3">
              <w:rPr>
                <w:rFonts w:ascii="Times New Roman" w:eastAsia="Times New Roman" w:hAnsi="Times New Roman" w:cs="Times New Roman"/>
                <w:i/>
                <w:sz w:val="28"/>
                <w:szCs w:val="28"/>
              </w:rPr>
              <w:t>сокращение уровня смертности;</w:t>
            </w:r>
          </w:p>
          <w:p w:rsidR="00AE00C3" w:rsidRDefault="004026EB" w:rsidP="00AE00C3">
            <w:pPr>
              <w:autoSpaceDE w:val="0"/>
              <w:autoSpaceDN w:val="0"/>
              <w:adjustRightInd w:val="0"/>
              <w:spacing w:after="0" w:line="240" w:lineRule="auto"/>
              <w:ind w:left="34" w:hanging="34"/>
              <w:outlineLvl w:val="0"/>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00AE00C3">
              <w:rPr>
                <w:rFonts w:ascii="Times New Roman" w:eastAsia="Times New Roman" w:hAnsi="Times New Roman" w:cs="Times New Roman"/>
                <w:i/>
                <w:sz w:val="28"/>
                <w:szCs w:val="28"/>
              </w:rPr>
              <w:t>формирование стимулов к здоровому образу жизни;</w:t>
            </w:r>
          </w:p>
          <w:p w:rsidR="00AE00C3" w:rsidRDefault="004026EB" w:rsidP="00AE00C3">
            <w:pPr>
              <w:autoSpaceDE w:val="0"/>
              <w:autoSpaceDN w:val="0"/>
              <w:adjustRightInd w:val="0"/>
              <w:spacing w:after="0" w:line="240" w:lineRule="auto"/>
              <w:ind w:left="34" w:hanging="34"/>
              <w:outlineLvl w:val="0"/>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00AE00C3">
              <w:rPr>
                <w:rFonts w:ascii="Times New Roman" w:eastAsia="Times New Roman" w:hAnsi="Times New Roman" w:cs="Times New Roman"/>
                <w:i/>
                <w:sz w:val="28"/>
                <w:szCs w:val="28"/>
              </w:rPr>
              <w:t xml:space="preserve">сокращение нелегального оборота алкогольной продукции; </w:t>
            </w:r>
          </w:p>
          <w:p w:rsidR="00AE00C3" w:rsidRPr="00AE00C3" w:rsidRDefault="004026EB" w:rsidP="004026EB">
            <w:pPr>
              <w:autoSpaceDE w:val="0"/>
              <w:autoSpaceDN w:val="0"/>
              <w:adjustRightInd w:val="0"/>
              <w:spacing w:after="0" w:line="240" w:lineRule="auto"/>
              <w:ind w:left="34" w:hanging="34"/>
              <w:outlineLvl w:val="0"/>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00AE00C3">
              <w:rPr>
                <w:rFonts w:ascii="Times New Roman" w:eastAsia="Times New Roman" w:hAnsi="Times New Roman" w:cs="Times New Roman"/>
                <w:i/>
                <w:sz w:val="28"/>
                <w:szCs w:val="28"/>
              </w:rPr>
              <w:t>формирование у населения культур</w:t>
            </w:r>
            <w:r>
              <w:rPr>
                <w:rFonts w:ascii="Times New Roman" w:eastAsia="Times New Roman" w:hAnsi="Times New Roman" w:cs="Times New Roman"/>
                <w:i/>
                <w:sz w:val="28"/>
                <w:szCs w:val="28"/>
              </w:rPr>
              <w:t>ы</w:t>
            </w:r>
            <w:r w:rsidR="00AE00C3">
              <w:rPr>
                <w:rFonts w:ascii="Times New Roman" w:eastAsia="Times New Roman" w:hAnsi="Times New Roman" w:cs="Times New Roman"/>
                <w:i/>
                <w:sz w:val="28"/>
                <w:szCs w:val="28"/>
              </w:rPr>
              <w:t xml:space="preserve"> пития.</w:t>
            </w:r>
          </w:p>
        </w:tc>
        <w:tc>
          <w:tcPr>
            <w:tcW w:w="2410" w:type="dxa"/>
          </w:tcPr>
          <w:p w:rsidR="0013671A" w:rsidRPr="000E4DA0" w:rsidRDefault="0013671A" w:rsidP="0013671A">
            <w:pPr>
              <w:autoSpaceDE w:val="0"/>
              <w:autoSpaceDN w:val="0"/>
              <w:adjustRightInd w:val="0"/>
              <w:spacing w:after="0" w:line="240" w:lineRule="auto"/>
              <w:ind w:left="34" w:right="-144" w:hanging="34"/>
              <w:outlineLvl w:val="0"/>
              <w:rPr>
                <w:rFonts w:ascii="Times New Roman" w:eastAsia="Times New Roman" w:hAnsi="Times New Roman" w:cs="Times New Roman"/>
                <w:sz w:val="28"/>
                <w:szCs w:val="28"/>
              </w:rPr>
            </w:pPr>
            <w:proofErr w:type="gramStart"/>
            <w:r w:rsidRPr="0013671A">
              <w:rPr>
                <w:rFonts w:ascii="Times New Roman" w:eastAsia="Times New Roman" w:hAnsi="Times New Roman" w:cs="Times New Roman"/>
                <w:i/>
                <w:sz w:val="28"/>
                <w:szCs w:val="28"/>
              </w:rPr>
              <w:t>отсутствует</w:t>
            </w:r>
            <w:proofErr w:type="gramEnd"/>
          </w:p>
        </w:tc>
      </w:tr>
    </w:tbl>
    <w:p w:rsidR="00012B97" w:rsidRPr="000E4DA0" w:rsidRDefault="00320A4E" w:rsidP="003F59C0">
      <w:pPr>
        <w:autoSpaceDE w:val="0"/>
        <w:autoSpaceDN w:val="0"/>
        <w:adjustRightInd w:val="0"/>
        <w:spacing w:after="0" w:line="240" w:lineRule="auto"/>
        <w:ind w:left="-142"/>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DB189E">
        <w:rPr>
          <w:rFonts w:ascii="Times New Roman" w:eastAsia="Times New Roman" w:hAnsi="Times New Roman" w:cs="Times New Roman"/>
          <w:sz w:val="28"/>
          <w:szCs w:val="28"/>
        </w:rPr>
        <w:t>.</w:t>
      </w:r>
      <w:r w:rsidR="00012B97" w:rsidRPr="000E4DA0">
        <w:rPr>
          <w:rFonts w:ascii="Times New Roman" w:eastAsia="Times New Roman" w:hAnsi="Times New Roman" w:cs="Times New Roman"/>
          <w:sz w:val="28"/>
          <w:szCs w:val="28"/>
        </w:rPr>
        <w:t>Сведения о реализации методов контроля за достижением цели регулирования</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2126"/>
        <w:gridCol w:w="2835"/>
      </w:tblGrid>
      <w:tr w:rsidR="00012B97" w:rsidRPr="000E4DA0" w:rsidTr="00832BEB">
        <w:trPr>
          <w:trHeight w:val="699"/>
        </w:trPr>
        <w:tc>
          <w:tcPr>
            <w:tcW w:w="5529" w:type="dxa"/>
          </w:tcPr>
          <w:p w:rsidR="00012B97" w:rsidRPr="00832BEB" w:rsidRDefault="00320A4E" w:rsidP="00832BEB">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00832BEB">
              <w:rPr>
                <w:rFonts w:ascii="Times New Roman" w:eastAsia="Times New Roman" w:hAnsi="Times New Roman" w:cs="Times New Roman"/>
                <w:sz w:val="24"/>
                <w:szCs w:val="24"/>
              </w:rPr>
              <w:t>.1.</w:t>
            </w:r>
            <w:r w:rsidR="00012B97" w:rsidRPr="00832BEB">
              <w:rPr>
                <w:rFonts w:ascii="Times New Roman" w:eastAsia="Times New Roman" w:hAnsi="Times New Roman" w:cs="Times New Roman"/>
                <w:sz w:val="24"/>
                <w:szCs w:val="24"/>
              </w:rPr>
              <w:t>Характеристика методов контроля за достижением цели регулирования</w:t>
            </w:r>
          </w:p>
        </w:tc>
        <w:tc>
          <w:tcPr>
            <w:tcW w:w="2126" w:type="dxa"/>
          </w:tcPr>
          <w:p w:rsidR="00012B97" w:rsidRPr="00832BEB" w:rsidRDefault="00320A4E" w:rsidP="00832BEB">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12B97" w:rsidRPr="00832BEB">
              <w:rPr>
                <w:rFonts w:ascii="Times New Roman" w:eastAsia="Times New Roman" w:hAnsi="Times New Roman" w:cs="Times New Roman"/>
                <w:sz w:val="24"/>
                <w:szCs w:val="24"/>
              </w:rPr>
              <w:t>.2.Описание результатов реализации методов контроля за достижением цели регулирования</w:t>
            </w:r>
          </w:p>
        </w:tc>
        <w:tc>
          <w:tcPr>
            <w:tcW w:w="2835" w:type="dxa"/>
          </w:tcPr>
          <w:p w:rsidR="00012B97" w:rsidRPr="00832BEB" w:rsidRDefault="00320A4E" w:rsidP="00832BEB">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12B97" w:rsidRPr="00832BEB">
              <w:rPr>
                <w:rFonts w:ascii="Times New Roman" w:eastAsia="Times New Roman" w:hAnsi="Times New Roman" w:cs="Times New Roman"/>
                <w:sz w:val="24"/>
                <w:szCs w:val="24"/>
              </w:rPr>
              <w:t xml:space="preserve">.3.   Оценка расходов на осуществление контроля </w:t>
            </w:r>
          </w:p>
        </w:tc>
      </w:tr>
      <w:tr w:rsidR="00012B97" w:rsidRPr="000E4DA0" w:rsidTr="00832BEB">
        <w:tc>
          <w:tcPr>
            <w:tcW w:w="5529" w:type="dxa"/>
          </w:tcPr>
          <w:p w:rsidR="00012B97" w:rsidRPr="00DB189E" w:rsidRDefault="002C7CF2" w:rsidP="00E37B77">
            <w:pPr>
              <w:autoSpaceDE w:val="0"/>
              <w:autoSpaceDN w:val="0"/>
              <w:adjustRightInd w:val="0"/>
              <w:spacing w:after="0" w:line="240" w:lineRule="auto"/>
              <w:jc w:val="both"/>
              <w:outlineLvl w:val="0"/>
              <w:rPr>
                <w:rFonts w:ascii="Times New Roman" w:eastAsia="Times New Roman" w:hAnsi="Times New Roman" w:cs="Times New Roman"/>
                <w:sz w:val="26"/>
                <w:szCs w:val="26"/>
              </w:rPr>
            </w:pPr>
            <w:r w:rsidRPr="00DB189E">
              <w:rPr>
                <w:rFonts w:ascii="Times New Roman" w:eastAsia="Times New Roman" w:hAnsi="Times New Roman" w:cs="Times New Roman"/>
                <w:sz w:val="26"/>
                <w:szCs w:val="26"/>
              </w:rPr>
              <w:t xml:space="preserve">1. </w:t>
            </w:r>
            <w:r w:rsidRPr="00DB189E">
              <w:rPr>
                <w:rFonts w:ascii="Times New Roman" w:eastAsia="Times New Roman" w:hAnsi="Times New Roman" w:cs="Times New Roman"/>
                <w:i/>
                <w:sz w:val="26"/>
                <w:szCs w:val="26"/>
              </w:rPr>
              <w:t>В соответствии</w:t>
            </w:r>
            <w:r w:rsidRPr="00DB189E">
              <w:rPr>
                <w:rFonts w:ascii="Times New Roman" w:eastAsia="Times New Roman" w:hAnsi="Times New Roman" w:cs="Times New Roman"/>
                <w:sz w:val="26"/>
                <w:szCs w:val="26"/>
              </w:rPr>
              <w:t xml:space="preserve"> </w:t>
            </w:r>
            <w:r w:rsidRPr="00DB189E">
              <w:rPr>
                <w:rFonts w:ascii="Times New Roman" w:eastAsia="Times New Roman" w:hAnsi="Times New Roman" w:cs="Times New Roman"/>
                <w:i/>
                <w:sz w:val="26"/>
                <w:szCs w:val="26"/>
              </w:rPr>
              <w:t>с законом 171-ФЗ выдачу лицензий на розничную продажу алкогольной продукции, ведение государственной регистрации выданных лицензий, лицензий, действие которых приостановлено и аннулирование лицензий осуществляет орган государственной власти субъекта Российской Федерации (Министерство агропромышленного комплекса и продовольствия Свердловской области).</w:t>
            </w:r>
          </w:p>
        </w:tc>
        <w:tc>
          <w:tcPr>
            <w:tcW w:w="2126" w:type="dxa"/>
          </w:tcPr>
          <w:p w:rsidR="00012B97" w:rsidRPr="000E4DA0" w:rsidRDefault="00012B97" w:rsidP="002C7CF2">
            <w:pPr>
              <w:autoSpaceDE w:val="0"/>
              <w:autoSpaceDN w:val="0"/>
              <w:adjustRightInd w:val="0"/>
              <w:spacing w:after="0" w:line="240" w:lineRule="auto"/>
              <w:ind w:left="590" w:hanging="590"/>
              <w:outlineLvl w:val="0"/>
              <w:rPr>
                <w:rFonts w:ascii="Times New Roman" w:eastAsia="Times New Roman" w:hAnsi="Times New Roman" w:cs="Times New Roman"/>
                <w:sz w:val="28"/>
                <w:szCs w:val="28"/>
              </w:rPr>
            </w:pPr>
          </w:p>
        </w:tc>
        <w:tc>
          <w:tcPr>
            <w:tcW w:w="2835" w:type="dxa"/>
          </w:tcPr>
          <w:p w:rsidR="00012B97" w:rsidRPr="002C7CF2" w:rsidRDefault="00036F54" w:rsidP="00C74A5F">
            <w:pPr>
              <w:autoSpaceDE w:val="0"/>
              <w:autoSpaceDN w:val="0"/>
              <w:adjustRightInd w:val="0"/>
              <w:spacing w:after="0" w:line="240" w:lineRule="auto"/>
              <w:ind w:left="34" w:hanging="34"/>
              <w:outlineLvl w:val="0"/>
              <w:rPr>
                <w:rFonts w:ascii="Times New Roman" w:eastAsia="Times New Roman" w:hAnsi="Times New Roman" w:cs="Times New Roman"/>
                <w:i/>
                <w:sz w:val="28"/>
                <w:szCs w:val="28"/>
              </w:rPr>
            </w:pPr>
            <w:r w:rsidRPr="002C7CF2">
              <w:rPr>
                <w:rFonts w:ascii="Times New Roman" w:eastAsia="Times New Roman" w:hAnsi="Times New Roman" w:cs="Times New Roman"/>
                <w:i/>
                <w:sz w:val="28"/>
                <w:szCs w:val="28"/>
              </w:rPr>
              <w:t>Р</w:t>
            </w:r>
            <w:r w:rsidR="002C7CF2" w:rsidRPr="002C7CF2">
              <w:rPr>
                <w:rFonts w:ascii="Times New Roman" w:eastAsia="Times New Roman" w:hAnsi="Times New Roman" w:cs="Times New Roman"/>
                <w:i/>
                <w:sz w:val="28"/>
                <w:szCs w:val="28"/>
              </w:rPr>
              <w:t>асход</w:t>
            </w:r>
            <w:r w:rsidR="00C74A5F">
              <w:rPr>
                <w:rFonts w:ascii="Times New Roman" w:eastAsia="Times New Roman" w:hAnsi="Times New Roman" w:cs="Times New Roman"/>
                <w:i/>
                <w:sz w:val="28"/>
                <w:szCs w:val="28"/>
              </w:rPr>
              <w:t>ы</w:t>
            </w:r>
            <w:r>
              <w:rPr>
                <w:rFonts w:ascii="Times New Roman" w:eastAsia="Times New Roman" w:hAnsi="Times New Roman" w:cs="Times New Roman"/>
                <w:i/>
                <w:sz w:val="28"/>
                <w:szCs w:val="28"/>
              </w:rPr>
              <w:t xml:space="preserve"> </w:t>
            </w:r>
            <w:r w:rsidR="002C7CF2" w:rsidRPr="002C7CF2">
              <w:rPr>
                <w:rFonts w:ascii="Times New Roman" w:eastAsia="Times New Roman" w:hAnsi="Times New Roman" w:cs="Times New Roman"/>
                <w:i/>
                <w:sz w:val="28"/>
                <w:szCs w:val="28"/>
              </w:rPr>
              <w:t>отсутс</w:t>
            </w:r>
            <w:r w:rsidR="002C7CF2">
              <w:rPr>
                <w:rFonts w:ascii="Times New Roman" w:eastAsia="Times New Roman" w:hAnsi="Times New Roman" w:cs="Times New Roman"/>
                <w:i/>
                <w:sz w:val="28"/>
                <w:szCs w:val="28"/>
              </w:rPr>
              <w:t>т</w:t>
            </w:r>
            <w:r w:rsidR="00C74A5F">
              <w:rPr>
                <w:rFonts w:ascii="Times New Roman" w:eastAsia="Times New Roman" w:hAnsi="Times New Roman" w:cs="Times New Roman"/>
                <w:i/>
                <w:sz w:val="28"/>
                <w:szCs w:val="28"/>
              </w:rPr>
              <w:t>вуют</w:t>
            </w:r>
          </w:p>
        </w:tc>
      </w:tr>
      <w:tr w:rsidR="002C7CF2" w:rsidRPr="000E4DA0" w:rsidTr="00832BEB">
        <w:trPr>
          <w:trHeight w:val="557"/>
        </w:trPr>
        <w:tc>
          <w:tcPr>
            <w:tcW w:w="5529" w:type="dxa"/>
          </w:tcPr>
          <w:p w:rsidR="00E37B77" w:rsidRPr="00DB189E" w:rsidRDefault="00B670DA" w:rsidP="00E37B77">
            <w:pPr>
              <w:spacing w:line="240" w:lineRule="auto"/>
              <w:jc w:val="both"/>
              <w:rPr>
                <w:rStyle w:val="21"/>
                <w:rFonts w:eastAsiaTheme="minorEastAsia"/>
                <w:i/>
                <w:sz w:val="26"/>
                <w:szCs w:val="26"/>
              </w:rPr>
            </w:pPr>
            <w:r w:rsidRPr="00DB189E">
              <w:rPr>
                <w:rFonts w:ascii="Times New Roman" w:eastAsia="Times New Roman" w:hAnsi="Times New Roman" w:cs="Times New Roman"/>
                <w:i/>
                <w:sz w:val="26"/>
                <w:szCs w:val="26"/>
              </w:rPr>
              <w:t>2.</w:t>
            </w:r>
            <w:r w:rsidR="00E37B77" w:rsidRPr="00DB189E">
              <w:rPr>
                <w:rFonts w:ascii="Times New Roman" w:eastAsia="Times New Roman" w:hAnsi="Times New Roman" w:cs="Times New Roman"/>
                <w:i/>
                <w:sz w:val="26"/>
                <w:szCs w:val="26"/>
              </w:rPr>
              <w:t>Орган местного самоуправления проводит мониторинг сети объектов торговли и общественного питания, с целью определения границ прилегающих территорий.</w:t>
            </w:r>
            <w:r w:rsidR="00E37B77" w:rsidRPr="00DB189E">
              <w:rPr>
                <w:rStyle w:val="21"/>
                <w:rFonts w:eastAsiaTheme="minorEastAsia"/>
                <w:i/>
                <w:sz w:val="26"/>
                <w:szCs w:val="26"/>
              </w:rPr>
              <w:t xml:space="preserve"> </w:t>
            </w:r>
          </w:p>
          <w:p w:rsidR="002C7CF2" w:rsidRPr="00DB189E" w:rsidRDefault="00E37B77" w:rsidP="00320A4E">
            <w:pPr>
              <w:spacing w:after="0" w:line="240" w:lineRule="auto"/>
              <w:jc w:val="both"/>
              <w:rPr>
                <w:rFonts w:ascii="Times New Roman" w:eastAsia="Times New Roman" w:hAnsi="Times New Roman" w:cs="Times New Roman"/>
                <w:sz w:val="26"/>
                <w:szCs w:val="26"/>
              </w:rPr>
            </w:pPr>
            <w:r w:rsidRPr="00DB189E">
              <w:rPr>
                <w:rStyle w:val="11"/>
                <w:rFonts w:eastAsiaTheme="minorEastAsia"/>
                <w:i/>
                <w:sz w:val="26"/>
                <w:szCs w:val="26"/>
              </w:rPr>
              <w:t xml:space="preserve">В соответствии с абзацем 2 пункта 8 Правил, утвержденных Постановлением </w:t>
            </w:r>
            <w:r w:rsidR="00067CA1">
              <w:rPr>
                <w:rStyle w:val="11"/>
                <w:rFonts w:eastAsiaTheme="minorEastAsia"/>
                <w:i/>
                <w:sz w:val="26"/>
                <w:szCs w:val="26"/>
              </w:rPr>
              <w:t>№</w:t>
            </w:r>
            <w:r w:rsidRPr="00DB189E">
              <w:rPr>
                <w:rStyle w:val="11"/>
                <w:rFonts w:eastAsiaTheme="minorEastAsia"/>
                <w:i/>
                <w:sz w:val="26"/>
                <w:szCs w:val="26"/>
              </w:rPr>
              <w:t xml:space="preserve">1425, орган местного самоуправления не позднее 1 месяца со дня принятия решения об определении границ прилегающих территорий, направляет информацию о принятых решениях в Министерство агропромышленного комплекса и продовольствия Свердловской области </w:t>
            </w:r>
            <w:r w:rsidRPr="00DB189E">
              <w:rPr>
                <w:rStyle w:val="21"/>
                <w:rFonts w:eastAsiaTheme="minorEastAsia"/>
                <w:i/>
                <w:sz w:val="26"/>
                <w:szCs w:val="26"/>
              </w:rPr>
              <w:t xml:space="preserve">с </w:t>
            </w:r>
            <w:r w:rsidRPr="00DB189E">
              <w:rPr>
                <w:rStyle w:val="11"/>
                <w:rFonts w:eastAsiaTheme="minorEastAsia"/>
                <w:i/>
                <w:sz w:val="26"/>
                <w:szCs w:val="26"/>
              </w:rPr>
              <w:t>целью лицензирования организаций, осуществляющих продажу алкогольной продукции.</w:t>
            </w:r>
          </w:p>
        </w:tc>
        <w:tc>
          <w:tcPr>
            <w:tcW w:w="2126" w:type="dxa"/>
          </w:tcPr>
          <w:p w:rsidR="002C7CF2" w:rsidRPr="000E4DA0" w:rsidRDefault="002C7CF2" w:rsidP="00E37B77">
            <w:pPr>
              <w:autoSpaceDE w:val="0"/>
              <w:autoSpaceDN w:val="0"/>
              <w:adjustRightInd w:val="0"/>
              <w:spacing w:after="0" w:line="240" w:lineRule="auto"/>
              <w:ind w:left="590" w:hanging="590"/>
              <w:outlineLvl w:val="0"/>
              <w:rPr>
                <w:rFonts w:ascii="Times New Roman" w:eastAsia="Times New Roman" w:hAnsi="Times New Roman" w:cs="Times New Roman"/>
                <w:sz w:val="28"/>
                <w:szCs w:val="28"/>
              </w:rPr>
            </w:pPr>
          </w:p>
        </w:tc>
        <w:tc>
          <w:tcPr>
            <w:tcW w:w="2835" w:type="dxa"/>
          </w:tcPr>
          <w:p w:rsidR="002C7CF2" w:rsidRPr="001E4377" w:rsidRDefault="001E4377" w:rsidP="001E4377">
            <w:pPr>
              <w:autoSpaceDE w:val="0"/>
              <w:autoSpaceDN w:val="0"/>
              <w:adjustRightInd w:val="0"/>
              <w:spacing w:after="0" w:line="240" w:lineRule="auto"/>
              <w:outlineLvl w:val="0"/>
              <w:rPr>
                <w:rFonts w:ascii="Times New Roman" w:eastAsia="Times New Roman" w:hAnsi="Times New Roman" w:cs="Times New Roman"/>
                <w:i/>
                <w:sz w:val="28"/>
                <w:szCs w:val="28"/>
              </w:rPr>
            </w:pPr>
            <w:r w:rsidRPr="001E4377">
              <w:rPr>
                <w:rFonts w:ascii="Times New Roman" w:eastAsia="Times New Roman" w:hAnsi="Times New Roman" w:cs="Times New Roman"/>
                <w:i/>
                <w:sz w:val="28"/>
                <w:szCs w:val="28"/>
              </w:rPr>
              <w:t xml:space="preserve">Дополнительные расходы местного бюджета отсутствуют. Мероприятия осуществляются в рамках исполнения функциональных обязанностей отдела экономики администрации </w:t>
            </w:r>
            <w:proofErr w:type="spellStart"/>
            <w:r w:rsidRPr="001E4377">
              <w:rPr>
                <w:rFonts w:ascii="Times New Roman" w:eastAsia="Times New Roman" w:hAnsi="Times New Roman" w:cs="Times New Roman"/>
                <w:i/>
                <w:sz w:val="28"/>
                <w:szCs w:val="28"/>
              </w:rPr>
              <w:t>Камышловского</w:t>
            </w:r>
            <w:proofErr w:type="spellEnd"/>
            <w:r w:rsidRPr="001E4377">
              <w:rPr>
                <w:rFonts w:ascii="Times New Roman" w:eastAsia="Times New Roman" w:hAnsi="Times New Roman" w:cs="Times New Roman"/>
                <w:i/>
                <w:sz w:val="28"/>
                <w:szCs w:val="28"/>
              </w:rPr>
              <w:t xml:space="preserve"> городского округа.</w:t>
            </w:r>
          </w:p>
        </w:tc>
      </w:tr>
    </w:tbl>
    <w:p w:rsidR="00012B97" w:rsidRDefault="00012B97" w:rsidP="00E37B77">
      <w:pPr>
        <w:autoSpaceDE w:val="0"/>
        <w:autoSpaceDN w:val="0"/>
        <w:adjustRightInd w:val="0"/>
        <w:spacing w:after="0" w:line="240" w:lineRule="auto"/>
        <w:jc w:val="both"/>
        <w:rPr>
          <w:rFonts w:ascii="Times New Roman" w:eastAsia="Times New Roman" w:hAnsi="Times New Roman" w:cs="Times New Roman"/>
          <w:sz w:val="28"/>
          <w:szCs w:val="28"/>
        </w:rPr>
      </w:pPr>
    </w:p>
    <w:p w:rsidR="00012B97" w:rsidRDefault="00320A4E" w:rsidP="00DB189E">
      <w:pPr>
        <w:autoSpaceDE w:val="0"/>
        <w:autoSpaceDN w:val="0"/>
        <w:adjustRightInd w:val="0"/>
        <w:spacing w:after="0" w:line="240" w:lineRule="auto"/>
        <w:ind w:left="720"/>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DB189E">
        <w:rPr>
          <w:rFonts w:ascii="Times New Roman" w:eastAsia="Times New Roman" w:hAnsi="Times New Roman" w:cs="Times New Roman"/>
          <w:sz w:val="28"/>
          <w:szCs w:val="28"/>
        </w:rPr>
        <w:t>.</w:t>
      </w:r>
      <w:r w:rsidR="00012B97" w:rsidRPr="000E4DA0">
        <w:rPr>
          <w:rFonts w:ascii="Times New Roman" w:eastAsia="Times New Roman" w:hAnsi="Times New Roman" w:cs="Times New Roman"/>
          <w:sz w:val="28"/>
          <w:szCs w:val="28"/>
        </w:rPr>
        <w:t>Оценка достижения заявленных целей регулирования</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126"/>
        <w:gridCol w:w="1560"/>
        <w:gridCol w:w="1920"/>
        <w:gridCol w:w="1595"/>
        <w:gridCol w:w="1304"/>
      </w:tblGrid>
      <w:tr w:rsidR="00012B97" w:rsidRPr="000E4DA0" w:rsidTr="008F537E">
        <w:tc>
          <w:tcPr>
            <w:tcW w:w="1985" w:type="dxa"/>
          </w:tcPr>
          <w:p w:rsidR="00012B97" w:rsidRPr="00527066" w:rsidRDefault="00320A4E" w:rsidP="00744FDE">
            <w:pPr>
              <w:autoSpaceDE w:val="0"/>
              <w:autoSpaceDN w:val="0"/>
              <w:adjustRightInd w:val="0"/>
              <w:spacing w:after="0" w:line="240" w:lineRule="auto"/>
              <w:ind w:left="567" w:hanging="567"/>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012B97" w:rsidRPr="00527066">
              <w:rPr>
                <w:rFonts w:ascii="Times New Roman" w:eastAsia="Times New Roman" w:hAnsi="Times New Roman" w:cs="Times New Roman"/>
                <w:sz w:val="20"/>
                <w:szCs w:val="20"/>
              </w:rPr>
              <w:t>.1.</w:t>
            </w:r>
          </w:p>
          <w:p w:rsidR="00012B97" w:rsidRPr="00527066" w:rsidRDefault="00012B97" w:rsidP="00744FDE">
            <w:pPr>
              <w:autoSpaceDE w:val="0"/>
              <w:autoSpaceDN w:val="0"/>
              <w:adjustRightInd w:val="0"/>
              <w:spacing w:after="0" w:line="240" w:lineRule="auto"/>
              <w:ind w:left="567" w:hanging="567"/>
              <w:jc w:val="center"/>
              <w:outlineLvl w:val="0"/>
              <w:rPr>
                <w:rFonts w:ascii="Times New Roman" w:eastAsia="Times New Roman" w:hAnsi="Times New Roman" w:cs="Times New Roman"/>
                <w:sz w:val="20"/>
                <w:szCs w:val="20"/>
              </w:rPr>
            </w:pPr>
            <w:r w:rsidRPr="00527066">
              <w:rPr>
                <w:rFonts w:ascii="Times New Roman" w:eastAsia="Times New Roman" w:hAnsi="Times New Roman" w:cs="Times New Roman"/>
                <w:sz w:val="20"/>
                <w:szCs w:val="20"/>
              </w:rPr>
              <w:t>Цель</w:t>
            </w:r>
          </w:p>
          <w:p w:rsidR="00012B97" w:rsidRPr="00527066" w:rsidRDefault="00012B97" w:rsidP="00744FDE">
            <w:pPr>
              <w:autoSpaceDE w:val="0"/>
              <w:autoSpaceDN w:val="0"/>
              <w:adjustRightInd w:val="0"/>
              <w:spacing w:after="0" w:line="240" w:lineRule="auto"/>
              <w:ind w:left="567" w:hanging="567"/>
              <w:jc w:val="center"/>
              <w:outlineLvl w:val="0"/>
              <w:rPr>
                <w:rFonts w:ascii="Times New Roman" w:eastAsia="Times New Roman" w:hAnsi="Times New Roman" w:cs="Times New Roman"/>
                <w:sz w:val="20"/>
                <w:szCs w:val="20"/>
              </w:rPr>
            </w:pPr>
            <w:proofErr w:type="gramStart"/>
            <w:r w:rsidRPr="00527066">
              <w:rPr>
                <w:rFonts w:ascii="Times New Roman" w:eastAsia="Times New Roman" w:hAnsi="Times New Roman" w:cs="Times New Roman"/>
                <w:sz w:val="20"/>
                <w:szCs w:val="20"/>
              </w:rPr>
              <w:t>регулирования</w:t>
            </w:r>
            <w:proofErr w:type="gramEnd"/>
          </w:p>
        </w:tc>
        <w:tc>
          <w:tcPr>
            <w:tcW w:w="2126" w:type="dxa"/>
          </w:tcPr>
          <w:p w:rsidR="00012B97" w:rsidRPr="00527066" w:rsidRDefault="00320A4E" w:rsidP="00744FDE">
            <w:pPr>
              <w:autoSpaceDE w:val="0"/>
              <w:autoSpaceDN w:val="0"/>
              <w:adjustRightInd w:val="0"/>
              <w:spacing w:after="0" w:line="240" w:lineRule="auto"/>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012B97" w:rsidRPr="00527066">
              <w:rPr>
                <w:rFonts w:ascii="Times New Roman" w:eastAsia="Times New Roman" w:hAnsi="Times New Roman" w:cs="Times New Roman"/>
                <w:sz w:val="20"/>
                <w:szCs w:val="20"/>
              </w:rPr>
              <w:t>.2. Показатели (индикаторы) достижения целей регулирования</w:t>
            </w:r>
          </w:p>
        </w:tc>
        <w:tc>
          <w:tcPr>
            <w:tcW w:w="1560" w:type="dxa"/>
          </w:tcPr>
          <w:p w:rsidR="00012B97" w:rsidRPr="00527066" w:rsidRDefault="00320A4E" w:rsidP="00744FDE">
            <w:pPr>
              <w:autoSpaceDE w:val="0"/>
              <w:autoSpaceDN w:val="0"/>
              <w:adjustRightInd w:val="0"/>
              <w:spacing w:after="0" w:line="240" w:lineRule="auto"/>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012B97" w:rsidRPr="00527066">
              <w:rPr>
                <w:rFonts w:ascii="Times New Roman" w:eastAsia="Times New Roman" w:hAnsi="Times New Roman" w:cs="Times New Roman"/>
                <w:sz w:val="20"/>
                <w:szCs w:val="20"/>
              </w:rPr>
              <w:t>.3.</w:t>
            </w:r>
          </w:p>
          <w:p w:rsidR="00012B97" w:rsidRPr="00527066" w:rsidRDefault="00012B97" w:rsidP="00744FDE">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527066">
              <w:rPr>
                <w:rFonts w:ascii="Times New Roman" w:eastAsia="Times New Roman" w:hAnsi="Times New Roman" w:cs="Times New Roman"/>
                <w:sz w:val="20"/>
                <w:szCs w:val="20"/>
              </w:rPr>
              <w:t>Расчет (способ расчета) показателя (индикатора)</w:t>
            </w:r>
          </w:p>
          <w:p w:rsidR="00012B97" w:rsidRPr="00527066" w:rsidRDefault="00012B97" w:rsidP="00744FDE">
            <w:pPr>
              <w:autoSpaceDE w:val="0"/>
              <w:autoSpaceDN w:val="0"/>
              <w:adjustRightInd w:val="0"/>
              <w:spacing w:after="0" w:line="240" w:lineRule="auto"/>
              <w:jc w:val="center"/>
              <w:outlineLvl w:val="0"/>
              <w:rPr>
                <w:rFonts w:ascii="Times New Roman" w:eastAsia="Times New Roman" w:hAnsi="Times New Roman" w:cs="Times New Roman"/>
                <w:sz w:val="20"/>
                <w:szCs w:val="20"/>
              </w:rPr>
            </w:pPr>
          </w:p>
          <w:p w:rsidR="00012B97" w:rsidRPr="00527066" w:rsidRDefault="00012B97" w:rsidP="00744FDE">
            <w:pPr>
              <w:autoSpaceDE w:val="0"/>
              <w:autoSpaceDN w:val="0"/>
              <w:adjustRightInd w:val="0"/>
              <w:spacing w:after="0" w:line="240" w:lineRule="auto"/>
              <w:ind w:left="567" w:hanging="567"/>
              <w:outlineLvl w:val="0"/>
              <w:rPr>
                <w:rFonts w:ascii="Times New Roman" w:eastAsia="Times New Roman" w:hAnsi="Times New Roman" w:cs="Times New Roman"/>
                <w:sz w:val="20"/>
                <w:szCs w:val="20"/>
              </w:rPr>
            </w:pPr>
          </w:p>
        </w:tc>
        <w:tc>
          <w:tcPr>
            <w:tcW w:w="1920" w:type="dxa"/>
          </w:tcPr>
          <w:p w:rsidR="00012B97" w:rsidRPr="00527066" w:rsidRDefault="00320A4E" w:rsidP="00744FDE">
            <w:pPr>
              <w:autoSpaceDE w:val="0"/>
              <w:autoSpaceDN w:val="0"/>
              <w:adjustRightInd w:val="0"/>
              <w:spacing w:after="0" w:line="240" w:lineRule="auto"/>
              <w:ind w:left="567" w:hanging="567"/>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012B97" w:rsidRPr="00527066">
              <w:rPr>
                <w:rFonts w:ascii="Times New Roman" w:eastAsia="Times New Roman" w:hAnsi="Times New Roman" w:cs="Times New Roman"/>
                <w:sz w:val="20"/>
                <w:szCs w:val="20"/>
              </w:rPr>
              <w:t>.4.</w:t>
            </w:r>
          </w:p>
          <w:p w:rsidR="00012B97" w:rsidRPr="00527066" w:rsidRDefault="00012B97" w:rsidP="00744FDE">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527066">
              <w:rPr>
                <w:rFonts w:ascii="Times New Roman" w:eastAsia="Times New Roman" w:hAnsi="Times New Roman" w:cs="Times New Roman"/>
                <w:sz w:val="20"/>
                <w:szCs w:val="20"/>
              </w:rPr>
              <w:t>Значение показателя (индикатора) до введения регулирования</w:t>
            </w:r>
          </w:p>
        </w:tc>
        <w:tc>
          <w:tcPr>
            <w:tcW w:w="1595" w:type="dxa"/>
          </w:tcPr>
          <w:p w:rsidR="00012B97" w:rsidRPr="00527066" w:rsidRDefault="00320A4E" w:rsidP="00744FDE">
            <w:pPr>
              <w:autoSpaceDE w:val="0"/>
              <w:autoSpaceDN w:val="0"/>
              <w:adjustRightInd w:val="0"/>
              <w:spacing w:after="0" w:line="240" w:lineRule="auto"/>
              <w:ind w:left="-73" w:firstLine="73"/>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012B97" w:rsidRPr="00527066">
              <w:rPr>
                <w:rFonts w:ascii="Times New Roman" w:eastAsia="Times New Roman" w:hAnsi="Times New Roman" w:cs="Times New Roman"/>
                <w:sz w:val="20"/>
                <w:szCs w:val="20"/>
              </w:rPr>
              <w:t>.5.</w:t>
            </w:r>
          </w:p>
          <w:p w:rsidR="00012B97" w:rsidRPr="00527066" w:rsidRDefault="00012B97" w:rsidP="00744FDE">
            <w:pPr>
              <w:autoSpaceDE w:val="0"/>
              <w:autoSpaceDN w:val="0"/>
              <w:adjustRightInd w:val="0"/>
              <w:spacing w:after="0" w:line="240" w:lineRule="auto"/>
              <w:ind w:left="-73" w:right="-108" w:firstLine="73"/>
              <w:jc w:val="center"/>
              <w:outlineLvl w:val="0"/>
              <w:rPr>
                <w:rFonts w:ascii="Times New Roman" w:eastAsia="Times New Roman" w:hAnsi="Times New Roman" w:cs="Times New Roman"/>
                <w:sz w:val="20"/>
                <w:szCs w:val="20"/>
              </w:rPr>
            </w:pPr>
            <w:r w:rsidRPr="00527066">
              <w:rPr>
                <w:rFonts w:ascii="Times New Roman" w:eastAsia="Times New Roman" w:hAnsi="Times New Roman" w:cs="Times New Roman"/>
                <w:sz w:val="20"/>
                <w:szCs w:val="20"/>
              </w:rPr>
              <w:t>Плановое значение показателя (индикатора) в связи с введением регулирования</w:t>
            </w:r>
          </w:p>
        </w:tc>
        <w:tc>
          <w:tcPr>
            <w:tcW w:w="1304" w:type="dxa"/>
          </w:tcPr>
          <w:p w:rsidR="00012B97" w:rsidRPr="00527066" w:rsidRDefault="00320A4E" w:rsidP="00744FDE">
            <w:pPr>
              <w:autoSpaceDE w:val="0"/>
              <w:autoSpaceDN w:val="0"/>
              <w:adjustRightInd w:val="0"/>
              <w:spacing w:after="0" w:line="240" w:lineRule="auto"/>
              <w:ind w:left="-75" w:firstLine="75"/>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012B97" w:rsidRPr="00527066">
              <w:rPr>
                <w:rFonts w:ascii="Times New Roman" w:eastAsia="Times New Roman" w:hAnsi="Times New Roman" w:cs="Times New Roman"/>
                <w:sz w:val="20"/>
                <w:szCs w:val="20"/>
              </w:rPr>
              <w:t>.6.</w:t>
            </w:r>
          </w:p>
          <w:p w:rsidR="00012B97" w:rsidRPr="00527066" w:rsidRDefault="00012B97" w:rsidP="00744FDE">
            <w:pPr>
              <w:autoSpaceDE w:val="0"/>
              <w:autoSpaceDN w:val="0"/>
              <w:adjustRightInd w:val="0"/>
              <w:spacing w:after="0" w:line="240" w:lineRule="auto"/>
              <w:ind w:left="-75" w:right="-108" w:firstLine="75"/>
              <w:jc w:val="center"/>
              <w:outlineLvl w:val="0"/>
              <w:rPr>
                <w:rFonts w:ascii="Times New Roman" w:eastAsia="Times New Roman" w:hAnsi="Times New Roman" w:cs="Times New Roman"/>
                <w:sz w:val="20"/>
                <w:szCs w:val="20"/>
              </w:rPr>
            </w:pPr>
            <w:r w:rsidRPr="00527066">
              <w:rPr>
                <w:rFonts w:ascii="Times New Roman" w:eastAsia="Times New Roman" w:hAnsi="Times New Roman" w:cs="Times New Roman"/>
                <w:sz w:val="20"/>
                <w:szCs w:val="20"/>
              </w:rPr>
              <w:t>Текущее значение показателя (индикатора) в связи с введением регулирования</w:t>
            </w:r>
          </w:p>
        </w:tc>
      </w:tr>
      <w:tr w:rsidR="00012B97" w:rsidRPr="000E4DA0" w:rsidTr="008F537E">
        <w:trPr>
          <w:trHeight w:val="420"/>
        </w:trPr>
        <w:tc>
          <w:tcPr>
            <w:tcW w:w="1985" w:type="dxa"/>
          </w:tcPr>
          <w:p w:rsidR="00012B97" w:rsidRPr="0013574D" w:rsidRDefault="00012B97" w:rsidP="00744FDE">
            <w:pPr>
              <w:autoSpaceDE w:val="0"/>
              <w:autoSpaceDN w:val="0"/>
              <w:adjustRightInd w:val="0"/>
              <w:spacing w:after="0" w:line="240" w:lineRule="auto"/>
              <w:ind w:left="567" w:hanging="567"/>
              <w:outlineLvl w:val="0"/>
              <w:rPr>
                <w:rFonts w:ascii="Times New Roman" w:eastAsia="Times New Roman" w:hAnsi="Times New Roman" w:cs="Times New Roman"/>
                <w:sz w:val="26"/>
                <w:szCs w:val="26"/>
              </w:rPr>
            </w:pPr>
            <w:r w:rsidRPr="0013574D">
              <w:rPr>
                <w:rFonts w:ascii="Times New Roman" w:eastAsia="Times New Roman" w:hAnsi="Times New Roman" w:cs="Times New Roman"/>
                <w:sz w:val="26"/>
                <w:szCs w:val="26"/>
              </w:rPr>
              <w:t>Цель 1</w:t>
            </w:r>
          </w:p>
        </w:tc>
        <w:tc>
          <w:tcPr>
            <w:tcW w:w="2126" w:type="dxa"/>
          </w:tcPr>
          <w:p w:rsidR="00012B97" w:rsidRPr="0013574D" w:rsidRDefault="00012B97" w:rsidP="00744FDE">
            <w:pPr>
              <w:autoSpaceDE w:val="0"/>
              <w:autoSpaceDN w:val="0"/>
              <w:adjustRightInd w:val="0"/>
              <w:spacing w:after="0" w:line="240" w:lineRule="auto"/>
              <w:ind w:right="-144"/>
              <w:outlineLvl w:val="0"/>
              <w:rPr>
                <w:rFonts w:ascii="Times New Roman" w:eastAsia="Times New Roman" w:hAnsi="Times New Roman" w:cs="Times New Roman"/>
                <w:sz w:val="26"/>
                <w:szCs w:val="26"/>
              </w:rPr>
            </w:pPr>
            <w:r w:rsidRPr="0013574D">
              <w:rPr>
                <w:rFonts w:ascii="Times New Roman" w:eastAsia="Times New Roman" w:hAnsi="Times New Roman" w:cs="Times New Roman"/>
                <w:sz w:val="26"/>
                <w:szCs w:val="26"/>
              </w:rPr>
              <w:t>Индикатор 1.1</w:t>
            </w:r>
          </w:p>
        </w:tc>
        <w:tc>
          <w:tcPr>
            <w:tcW w:w="1560" w:type="dxa"/>
          </w:tcPr>
          <w:p w:rsidR="00012B97" w:rsidRPr="000E4DA0" w:rsidRDefault="00832BEB" w:rsidP="00744FDE">
            <w:pPr>
              <w:autoSpaceDE w:val="0"/>
              <w:autoSpaceDN w:val="0"/>
              <w:adjustRightInd w:val="0"/>
              <w:spacing w:after="0" w:line="240" w:lineRule="auto"/>
              <w:jc w:val="center"/>
              <w:outlineLvl w:val="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нет</w:t>
            </w:r>
            <w:proofErr w:type="gramEnd"/>
          </w:p>
        </w:tc>
        <w:tc>
          <w:tcPr>
            <w:tcW w:w="1920" w:type="dxa"/>
          </w:tcPr>
          <w:p w:rsidR="00012B97" w:rsidRPr="000E4DA0" w:rsidRDefault="00012B97" w:rsidP="00744FDE">
            <w:pPr>
              <w:autoSpaceDE w:val="0"/>
              <w:autoSpaceDN w:val="0"/>
              <w:adjustRightInd w:val="0"/>
              <w:spacing w:after="0" w:line="240" w:lineRule="auto"/>
              <w:ind w:left="567" w:hanging="567"/>
              <w:jc w:val="center"/>
              <w:outlineLvl w:val="0"/>
              <w:rPr>
                <w:rFonts w:ascii="Times New Roman" w:eastAsia="Times New Roman" w:hAnsi="Times New Roman" w:cs="Times New Roman"/>
                <w:sz w:val="28"/>
                <w:szCs w:val="28"/>
              </w:rPr>
            </w:pPr>
          </w:p>
        </w:tc>
        <w:tc>
          <w:tcPr>
            <w:tcW w:w="1595" w:type="dxa"/>
          </w:tcPr>
          <w:p w:rsidR="00012B97" w:rsidRPr="000E4DA0" w:rsidRDefault="00012B97" w:rsidP="00744FDE">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c>
          <w:tcPr>
            <w:tcW w:w="1304" w:type="dxa"/>
          </w:tcPr>
          <w:p w:rsidR="00012B97" w:rsidRPr="000E4DA0" w:rsidRDefault="00012B97" w:rsidP="00744FDE">
            <w:pPr>
              <w:autoSpaceDE w:val="0"/>
              <w:autoSpaceDN w:val="0"/>
              <w:adjustRightInd w:val="0"/>
              <w:spacing w:after="0" w:line="240" w:lineRule="auto"/>
              <w:ind w:left="-1" w:firstLine="1"/>
              <w:jc w:val="center"/>
              <w:outlineLvl w:val="0"/>
              <w:rPr>
                <w:rFonts w:ascii="Times New Roman" w:eastAsia="Times New Roman" w:hAnsi="Times New Roman" w:cs="Times New Roman"/>
                <w:sz w:val="28"/>
                <w:szCs w:val="28"/>
              </w:rPr>
            </w:pPr>
          </w:p>
        </w:tc>
      </w:tr>
    </w:tbl>
    <w:p w:rsidR="00832BEB" w:rsidRDefault="00832BEB" w:rsidP="008C2924">
      <w:pPr>
        <w:autoSpaceDE w:val="0"/>
        <w:autoSpaceDN w:val="0"/>
        <w:adjustRightInd w:val="0"/>
        <w:spacing w:after="0" w:line="240" w:lineRule="auto"/>
        <w:ind w:left="-284"/>
        <w:jc w:val="center"/>
        <w:outlineLvl w:val="1"/>
        <w:rPr>
          <w:rFonts w:ascii="Times New Roman" w:eastAsia="Times New Roman" w:hAnsi="Times New Roman" w:cs="Times New Roman"/>
          <w:sz w:val="28"/>
          <w:szCs w:val="28"/>
        </w:rPr>
      </w:pPr>
    </w:p>
    <w:p w:rsidR="00012B97" w:rsidRPr="000E4DA0" w:rsidRDefault="00320A4E" w:rsidP="008C2924">
      <w:pPr>
        <w:autoSpaceDE w:val="0"/>
        <w:autoSpaceDN w:val="0"/>
        <w:adjustRightInd w:val="0"/>
        <w:spacing w:after="0" w:line="240" w:lineRule="auto"/>
        <w:ind w:left="-284"/>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DB189E">
        <w:rPr>
          <w:rFonts w:ascii="Times New Roman" w:eastAsia="Times New Roman" w:hAnsi="Times New Roman" w:cs="Times New Roman"/>
          <w:sz w:val="28"/>
          <w:szCs w:val="28"/>
        </w:rPr>
        <w:t>.</w:t>
      </w:r>
      <w:r w:rsidR="00012B97" w:rsidRPr="000E4DA0">
        <w:rPr>
          <w:rFonts w:ascii="Times New Roman" w:eastAsia="Times New Roman" w:hAnsi="Times New Roman" w:cs="Times New Roman"/>
          <w:sz w:val="28"/>
          <w:szCs w:val="28"/>
        </w:rPr>
        <w:t xml:space="preserve"> Выводы о достижении заявленных целей за счет регулирования, об эффективности решения проблем и преодоления связанных с ними негативных эффектов, а также о наличии в нормативном правовом акте положений, необоснованно затрудняющих ведение предпринимательской и инвестиционной деятельности</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12B97" w:rsidRPr="000E4DA0" w:rsidTr="00257030">
        <w:trPr>
          <w:trHeight w:val="945"/>
        </w:trPr>
        <w:tc>
          <w:tcPr>
            <w:tcW w:w="10490" w:type="dxa"/>
          </w:tcPr>
          <w:p w:rsidR="00012B97" w:rsidRPr="000E4DA0" w:rsidRDefault="00320A4E" w:rsidP="00744FDE">
            <w:pPr>
              <w:autoSpaceDE w:val="0"/>
              <w:autoSpaceDN w:val="0"/>
              <w:adjustRightInd w:val="0"/>
              <w:spacing w:after="0" w:line="240" w:lineRule="auto"/>
              <w:ind w:left="4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w:t>
            </w:r>
            <w:r w:rsidR="00012B97" w:rsidRPr="000E4DA0">
              <w:rPr>
                <w:rFonts w:ascii="Times New Roman" w:eastAsia="Times New Roman" w:hAnsi="Times New Roman" w:cs="Times New Roman"/>
                <w:sz w:val="28"/>
                <w:szCs w:val="28"/>
              </w:rPr>
              <w:t>.1. Выводы о достижении целей регулирования:</w:t>
            </w:r>
          </w:p>
          <w:p w:rsidR="00012B97" w:rsidRPr="00DB189E" w:rsidRDefault="00012B97" w:rsidP="00DB189E">
            <w:pPr>
              <w:autoSpaceDE w:val="0"/>
              <w:autoSpaceDN w:val="0"/>
              <w:adjustRightInd w:val="0"/>
              <w:spacing w:after="0" w:line="240" w:lineRule="auto"/>
              <w:ind w:firstLine="34"/>
              <w:jc w:val="both"/>
              <w:rPr>
                <w:rFonts w:ascii="Times New Roman" w:eastAsia="Times New Roman" w:hAnsi="Times New Roman" w:cs="Times New Roman"/>
                <w:i/>
                <w:sz w:val="28"/>
                <w:szCs w:val="28"/>
              </w:rPr>
            </w:pPr>
            <w:r w:rsidRPr="000E4DA0">
              <w:rPr>
                <w:rFonts w:ascii="Times New Roman" w:eastAsia="Times New Roman" w:hAnsi="Times New Roman" w:cs="Times New Roman"/>
                <w:sz w:val="28"/>
                <w:szCs w:val="28"/>
              </w:rPr>
              <w:t xml:space="preserve"> </w:t>
            </w:r>
            <w:r w:rsidR="00DB189E" w:rsidRPr="00DB189E">
              <w:rPr>
                <w:rFonts w:ascii="Times New Roman" w:eastAsia="Times New Roman" w:hAnsi="Times New Roman" w:cs="Times New Roman"/>
                <w:i/>
                <w:sz w:val="28"/>
                <w:szCs w:val="28"/>
              </w:rPr>
              <w:t>Реализация Постановления №</w:t>
            </w:r>
            <w:r w:rsidR="008258FA">
              <w:rPr>
                <w:rFonts w:ascii="Times New Roman" w:eastAsia="Times New Roman" w:hAnsi="Times New Roman" w:cs="Times New Roman"/>
                <w:i/>
                <w:sz w:val="28"/>
                <w:szCs w:val="28"/>
              </w:rPr>
              <w:t>922</w:t>
            </w:r>
            <w:r w:rsidR="00DB189E" w:rsidRPr="00DB189E">
              <w:rPr>
                <w:rFonts w:ascii="Times New Roman" w:eastAsia="Times New Roman" w:hAnsi="Times New Roman" w:cs="Times New Roman"/>
                <w:i/>
                <w:sz w:val="28"/>
                <w:szCs w:val="28"/>
              </w:rPr>
              <w:t xml:space="preserve"> обеспечила установление границ прилегающих территорий в местах, где допускается розничная продажа алкогольной продукции.</w:t>
            </w:r>
          </w:p>
        </w:tc>
      </w:tr>
      <w:tr w:rsidR="00012B97" w:rsidRPr="000E4DA0" w:rsidTr="00257030">
        <w:trPr>
          <w:trHeight w:val="693"/>
        </w:trPr>
        <w:tc>
          <w:tcPr>
            <w:tcW w:w="10490" w:type="dxa"/>
          </w:tcPr>
          <w:p w:rsidR="00012B97" w:rsidRPr="000E4DA0" w:rsidRDefault="00320A4E" w:rsidP="00257030">
            <w:pPr>
              <w:autoSpaceDE w:val="0"/>
              <w:autoSpaceDN w:val="0"/>
              <w:adjustRightInd w:val="0"/>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12B97" w:rsidRPr="000E4DA0">
              <w:rPr>
                <w:rFonts w:ascii="Times New Roman" w:eastAsia="Times New Roman" w:hAnsi="Times New Roman" w:cs="Times New Roman"/>
                <w:sz w:val="28"/>
                <w:szCs w:val="28"/>
              </w:rPr>
              <w:t>.2.  Выводы об эффективности решения проблем и преодоления связанных с ними   негативных эффектов:</w:t>
            </w:r>
          </w:p>
          <w:p w:rsidR="00012B97" w:rsidRPr="000E4DA0" w:rsidRDefault="00DB189E" w:rsidP="00DB189E">
            <w:pPr>
              <w:autoSpaceDE w:val="0"/>
              <w:autoSpaceDN w:val="0"/>
              <w:adjustRightInd w:val="0"/>
              <w:spacing w:after="0" w:line="240" w:lineRule="auto"/>
              <w:ind w:firstLine="34"/>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Требования федерального законодательства в части установления особых требований к розничной продаже алкогольной продукции исполнены. Исполнение указанных требований направлено на ограничение потребления (распития) алкогольной продукции.</w:t>
            </w:r>
          </w:p>
        </w:tc>
      </w:tr>
      <w:tr w:rsidR="00012B97" w:rsidRPr="000E4DA0" w:rsidTr="00257030">
        <w:trPr>
          <w:trHeight w:val="693"/>
        </w:trPr>
        <w:tc>
          <w:tcPr>
            <w:tcW w:w="10490" w:type="dxa"/>
          </w:tcPr>
          <w:p w:rsidR="00257030" w:rsidRDefault="00320A4E" w:rsidP="00DB189E">
            <w:pPr>
              <w:autoSpaceDE w:val="0"/>
              <w:autoSpaceDN w:val="0"/>
              <w:adjustRightInd w:val="0"/>
              <w:spacing w:after="0" w:line="240" w:lineRule="auto"/>
              <w:ind w:left="63" w:hanging="29"/>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12B97" w:rsidRPr="000E4DA0">
              <w:rPr>
                <w:rFonts w:ascii="Times New Roman" w:eastAsia="Times New Roman" w:hAnsi="Times New Roman" w:cs="Times New Roman"/>
                <w:sz w:val="28"/>
                <w:szCs w:val="28"/>
              </w:rPr>
              <w:t xml:space="preserve">.3.  Выводы о наличии в нормативном правовом акте положений, необоснованно затрудняющих ведение предпринимательской и инвестиционной деятельности: </w:t>
            </w:r>
          </w:p>
          <w:p w:rsidR="00436AFE" w:rsidRPr="000D59EC" w:rsidRDefault="000D59EC" w:rsidP="007022F8">
            <w:pPr>
              <w:spacing w:after="0" w:line="240" w:lineRule="auto"/>
              <w:jc w:val="both"/>
              <w:rPr>
                <w:rFonts w:ascii="Times New Roman" w:eastAsia="Times New Roman" w:hAnsi="Times New Roman" w:cs="Times New Roman"/>
                <w:sz w:val="28"/>
                <w:szCs w:val="28"/>
              </w:rPr>
            </w:pPr>
            <w:r w:rsidRPr="000D59EC">
              <w:rPr>
                <w:rFonts w:ascii="Times New Roman" w:hAnsi="Times New Roman" w:cs="Times New Roman"/>
                <w:i/>
                <w:sz w:val="27"/>
                <w:szCs w:val="27"/>
              </w:rPr>
              <w:t>НПА не противоречит действующему законодательству в сфере регулирования розничной продажи алкогольной продукции, однако</w:t>
            </w:r>
            <w:r>
              <w:rPr>
                <w:rFonts w:ascii="Times New Roman" w:eastAsia="Times New Roman" w:hAnsi="Times New Roman" w:cs="Times New Roman"/>
                <w:sz w:val="28"/>
                <w:szCs w:val="28"/>
              </w:rPr>
              <w:t xml:space="preserve"> </w:t>
            </w:r>
            <w:r w:rsidRPr="000D59EC">
              <w:rPr>
                <w:rFonts w:ascii="Times New Roman" w:eastAsia="Times New Roman" w:hAnsi="Times New Roman" w:cs="Times New Roman"/>
                <w:i/>
                <w:sz w:val="28"/>
                <w:szCs w:val="28"/>
              </w:rPr>
              <w:t>необходимо внести изменения в НПА, согласно предложенного замечания, указанного в п.4</w:t>
            </w:r>
            <w:r>
              <w:rPr>
                <w:rFonts w:ascii="Times New Roman" w:eastAsia="Times New Roman" w:hAnsi="Times New Roman" w:cs="Times New Roman"/>
                <w:sz w:val="28"/>
                <w:szCs w:val="28"/>
              </w:rPr>
              <w:t xml:space="preserve"> </w:t>
            </w:r>
            <w:r w:rsidRPr="000D59EC">
              <w:rPr>
                <w:rFonts w:ascii="Times New Roman" w:eastAsia="Times New Roman" w:hAnsi="Times New Roman" w:cs="Times New Roman"/>
                <w:i/>
                <w:sz w:val="28"/>
                <w:szCs w:val="28"/>
              </w:rPr>
              <w:t>данного заключения.</w:t>
            </w:r>
          </w:p>
        </w:tc>
      </w:tr>
      <w:tr w:rsidR="00012B97" w:rsidRPr="000E4DA0" w:rsidTr="000D59EC">
        <w:trPr>
          <w:trHeight w:val="348"/>
        </w:trPr>
        <w:tc>
          <w:tcPr>
            <w:tcW w:w="10490" w:type="dxa"/>
          </w:tcPr>
          <w:p w:rsidR="00012B97" w:rsidRPr="000E4DA0" w:rsidRDefault="00320A4E" w:rsidP="000D59EC">
            <w:pPr>
              <w:autoSpaceDE w:val="0"/>
              <w:autoSpaceDN w:val="0"/>
              <w:adjustRightInd w:val="0"/>
              <w:spacing w:after="0" w:line="240" w:lineRule="auto"/>
              <w:ind w:left="4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12B97" w:rsidRPr="000E4DA0">
              <w:rPr>
                <w:rFonts w:ascii="Times New Roman" w:eastAsia="Times New Roman" w:hAnsi="Times New Roman" w:cs="Times New Roman"/>
                <w:sz w:val="28"/>
                <w:szCs w:val="28"/>
              </w:rPr>
              <w:t>.4. Иные выводы о фактическом воздействии регулирования:</w:t>
            </w:r>
            <w:r w:rsidR="000D59EC">
              <w:rPr>
                <w:rFonts w:ascii="Times New Roman" w:eastAsia="Times New Roman" w:hAnsi="Times New Roman" w:cs="Times New Roman"/>
                <w:sz w:val="28"/>
                <w:szCs w:val="28"/>
              </w:rPr>
              <w:t xml:space="preserve"> </w:t>
            </w:r>
            <w:r w:rsidR="000D59EC">
              <w:rPr>
                <w:rFonts w:ascii="Times New Roman" w:hAnsi="Times New Roman" w:cs="Times New Roman"/>
                <w:i/>
                <w:sz w:val="27"/>
                <w:szCs w:val="27"/>
              </w:rPr>
              <w:t>нет</w:t>
            </w:r>
          </w:p>
        </w:tc>
      </w:tr>
    </w:tbl>
    <w:p w:rsidR="00012B97" w:rsidRPr="000E4DA0" w:rsidRDefault="00012B97" w:rsidP="00012B97">
      <w:pPr>
        <w:autoSpaceDE w:val="0"/>
        <w:autoSpaceDN w:val="0"/>
        <w:adjustRightInd w:val="0"/>
        <w:spacing w:after="0" w:line="240" w:lineRule="auto"/>
        <w:rPr>
          <w:rFonts w:ascii="Times New Roman" w:eastAsia="Times New Roman" w:hAnsi="Times New Roman" w:cs="Times New Roman"/>
          <w:sz w:val="28"/>
          <w:szCs w:val="28"/>
        </w:rPr>
      </w:pPr>
    </w:p>
    <w:p w:rsidR="00012B97" w:rsidRPr="000E4DA0" w:rsidRDefault="00257030" w:rsidP="003F59C0">
      <w:pPr>
        <w:autoSpaceDE w:val="0"/>
        <w:autoSpaceDN w:val="0"/>
        <w:adjustRightInd w:val="0"/>
        <w:spacing w:after="0" w:line="240" w:lineRule="auto"/>
        <w:ind w:left="709"/>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20A4E">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00012B97" w:rsidRPr="000E4DA0">
        <w:rPr>
          <w:rFonts w:ascii="Times New Roman" w:eastAsia="Times New Roman" w:hAnsi="Times New Roman" w:cs="Times New Roman"/>
          <w:sz w:val="28"/>
          <w:szCs w:val="28"/>
        </w:rPr>
        <w:t xml:space="preserve"> Сведения о проведении публичных консультаций по проекту заключения о результатах экспертизы нормативного правового акта</w:t>
      </w:r>
    </w:p>
    <w:tbl>
      <w:tblPr>
        <w:tblW w:w="1043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7"/>
      </w:tblGrid>
      <w:tr w:rsidR="00012B97" w:rsidRPr="000E4DA0" w:rsidTr="00FF1154">
        <w:trPr>
          <w:trHeight w:val="474"/>
        </w:trPr>
        <w:tc>
          <w:tcPr>
            <w:tcW w:w="10437" w:type="dxa"/>
          </w:tcPr>
          <w:p w:rsidR="00012B97" w:rsidRPr="000E4DA0" w:rsidRDefault="00012B97" w:rsidP="008F537E">
            <w:pPr>
              <w:autoSpaceDE w:val="0"/>
              <w:autoSpaceDN w:val="0"/>
              <w:adjustRightInd w:val="0"/>
              <w:spacing w:after="0" w:line="240" w:lineRule="auto"/>
              <w:ind w:left="459" w:hanging="567"/>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t xml:space="preserve"> 1</w:t>
            </w:r>
            <w:r w:rsidR="00320A4E">
              <w:rPr>
                <w:rFonts w:ascii="Times New Roman" w:eastAsia="Times New Roman" w:hAnsi="Times New Roman" w:cs="Times New Roman"/>
                <w:sz w:val="28"/>
                <w:szCs w:val="28"/>
              </w:rPr>
              <w:t>1</w:t>
            </w:r>
            <w:r w:rsidRPr="000E4DA0">
              <w:rPr>
                <w:rFonts w:ascii="Times New Roman" w:eastAsia="Times New Roman" w:hAnsi="Times New Roman" w:cs="Times New Roman"/>
                <w:sz w:val="28"/>
                <w:szCs w:val="28"/>
              </w:rPr>
              <w:t>.1. Срок проведения публичных консультаций:</w:t>
            </w:r>
          </w:p>
          <w:p w:rsidR="00012B97" w:rsidRPr="000D59EC" w:rsidRDefault="00012B97" w:rsidP="008F537E">
            <w:pPr>
              <w:autoSpaceDE w:val="0"/>
              <w:autoSpaceDN w:val="0"/>
              <w:adjustRightInd w:val="0"/>
              <w:spacing w:after="0" w:line="240" w:lineRule="auto"/>
              <w:ind w:left="459" w:hanging="567"/>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t xml:space="preserve">           </w:t>
            </w:r>
            <w:proofErr w:type="gramStart"/>
            <w:r w:rsidRPr="000D59EC">
              <w:rPr>
                <w:rFonts w:ascii="Times New Roman" w:eastAsia="Times New Roman" w:hAnsi="Times New Roman" w:cs="Times New Roman"/>
                <w:sz w:val="28"/>
                <w:szCs w:val="28"/>
              </w:rPr>
              <w:t>начало</w:t>
            </w:r>
            <w:proofErr w:type="gramEnd"/>
            <w:r w:rsidRPr="000D59EC">
              <w:rPr>
                <w:rFonts w:ascii="Times New Roman" w:eastAsia="Times New Roman" w:hAnsi="Times New Roman" w:cs="Times New Roman"/>
                <w:sz w:val="28"/>
                <w:szCs w:val="28"/>
              </w:rPr>
              <w:t>: "</w:t>
            </w:r>
            <w:r w:rsidR="000D59EC" w:rsidRPr="000D59EC">
              <w:rPr>
                <w:rFonts w:ascii="Times New Roman" w:eastAsia="Times New Roman" w:hAnsi="Times New Roman" w:cs="Times New Roman"/>
                <w:sz w:val="28"/>
                <w:szCs w:val="28"/>
              </w:rPr>
              <w:t>2</w:t>
            </w:r>
            <w:r w:rsidR="00832BEB" w:rsidRPr="000D59EC">
              <w:rPr>
                <w:rFonts w:ascii="Times New Roman" w:eastAsia="Times New Roman" w:hAnsi="Times New Roman" w:cs="Times New Roman"/>
                <w:sz w:val="28"/>
                <w:szCs w:val="28"/>
              </w:rPr>
              <w:t>8</w:t>
            </w:r>
            <w:r w:rsidRPr="000D59EC">
              <w:rPr>
                <w:rFonts w:ascii="Times New Roman" w:eastAsia="Times New Roman" w:hAnsi="Times New Roman" w:cs="Times New Roman"/>
                <w:sz w:val="28"/>
                <w:szCs w:val="28"/>
              </w:rPr>
              <w:t xml:space="preserve">" </w:t>
            </w:r>
            <w:r w:rsidR="0013574D" w:rsidRPr="000D59EC">
              <w:rPr>
                <w:rFonts w:ascii="Times New Roman" w:eastAsia="Times New Roman" w:hAnsi="Times New Roman" w:cs="Times New Roman"/>
                <w:sz w:val="28"/>
                <w:szCs w:val="28"/>
              </w:rPr>
              <w:t>ноября</w:t>
            </w:r>
            <w:r w:rsidRPr="000D59EC">
              <w:rPr>
                <w:rFonts w:ascii="Times New Roman" w:eastAsia="Times New Roman" w:hAnsi="Times New Roman" w:cs="Times New Roman"/>
                <w:sz w:val="28"/>
                <w:szCs w:val="28"/>
              </w:rPr>
              <w:t xml:space="preserve"> 201</w:t>
            </w:r>
            <w:r w:rsidR="0013574D" w:rsidRPr="000D59EC">
              <w:rPr>
                <w:rFonts w:ascii="Times New Roman" w:eastAsia="Times New Roman" w:hAnsi="Times New Roman" w:cs="Times New Roman"/>
                <w:sz w:val="28"/>
                <w:szCs w:val="28"/>
              </w:rPr>
              <w:t>6</w:t>
            </w:r>
            <w:r w:rsidRPr="000D59EC">
              <w:rPr>
                <w:rFonts w:ascii="Times New Roman" w:eastAsia="Times New Roman" w:hAnsi="Times New Roman" w:cs="Times New Roman"/>
                <w:sz w:val="28"/>
                <w:szCs w:val="28"/>
              </w:rPr>
              <w:t xml:space="preserve"> г.;                              </w:t>
            </w:r>
          </w:p>
          <w:p w:rsidR="00012B97" w:rsidRPr="000E4DA0" w:rsidRDefault="00012B97" w:rsidP="000D59EC">
            <w:pPr>
              <w:autoSpaceDE w:val="0"/>
              <w:autoSpaceDN w:val="0"/>
              <w:adjustRightInd w:val="0"/>
              <w:spacing w:after="0" w:line="240" w:lineRule="auto"/>
              <w:ind w:left="743" w:hanging="567"/>
              <w:rPr>
                <w:rFonts w:ascii="Times New Roman" w:eastAsia="Times New Roman" w:hAnsi="Times New Roman" w:cs="Times New Roman"/>
                <w:sz w:val="28"/>
                <w:szCs w:val="28"/>
              </w:rPr>
            </w:pPr>
            <w:r w:rsidRPr="000D59EC">
              <w:rPr>
                <w:rFonts w:ascii="Times New Roman" w:eastAsia="Times New Roman" w:hAnsi="Times New Roman" w:cs="Times New Roman"/>
                <w:sz w:val="28"/>
                <w:szCs w:val="28"/>
              </w:rPr>
              <w:t xml:space="preserve">      </w:t>
            </w:r>
            <w:proofErr w:type="gramStart"/>
            <w:r w:rsidRPr="000D59EC">
              <w:rPr>
                <w:rFonts w:ascii="Times New Roman" w:eastAsia="Times New Roman" w:hAnsi="Times New Roman" w:cs="Times New Roman"/>
                <w:sz w:val="28"/>
                <w:szCs w:val="28"/>
              </w:rPr>
              <w:t>окончание</w:t>
            </w:r>
            <w:proofErr w:type="gramEnd"/>
            <w:r w:rsidRPr="000D59EC">
              <w:rPr>
                <w:rFonts w:ascii="Times New Roman" w:eastAsia="Times New Roman" w:hAnsi="Times New Roman" w:cs="Times New Roman"/>
                <w:sz w:val="28"/>
                <w:szCs w:val="28"/>
              </w:rPr>
              <w:t>: "</w:t>
            </w:r>
            <w:r w:rsidR="00832BEB" w:rsidRPr="000D59EC">
              <w:rPr>
                <w:rFonts w:ascii="Times New Roman" w:eastAsia="Times New Roman" w:hAnsi="Times New Roman" w:cs="Times New Roman"/>
                <w:sz w:val="28"/>
                <w:szCs w:val="28"/>
              </w:rPr>
              <w:t>0</w:t>
            </w:r>
            <w:r w:rsidR="000D59EC" w:rsidRPr="000D59EC">
              <w:rPr>
                <w:rFonts w:ascii="Times New Roman" w:eastAsia="Times New Roman" w:hAnsi="Times New Roman" w:cs="Times New Roman"/>
                <w:sz w:val="28"/>
                <w:szCs w:val="28"/>
              </w:rPr>
              <w:t>9</w:t>
            </w:r>
            <w:r w:rsidRPr="000D59EC">
              <w:rPr>
                <w:rFonts w:ascii="Times New Roman" w:eastAsia="Times New Roman" w:hAnsi="Times New Roman" w:cs="Times New Roman"/>
                <w:sz w:val="28"/>
                <w:szCs w:val="28"/>
              </w:rPr>
              <w:t>"</w:t>
            </w:r>
            <w:r w:rsidR="0013574D" w:rsidRPr="000D59EC">
              <w:rPr>
                <w:rFonts w:ascii="Times New Roman" w:eastAsia="Times New Roman" w:hAnsi="Times New Roman" w:cs="Times New Roman"/>
                <w:sz w:val="28"/>
                <w:szCs w:val="28"/>
              </w:rPr>
              <w:t xml:space="preserve"> </w:t>
            </w:r>
            <w:r w:rsidR="00832BEB" w:rsidRPr="000D59EC">
              <w:rPr>
                <w:rFonts w:ascii="Times New Roman" w:eastAsia="Times New Roman" w:hAnsi="Times New Roman" w:cs="Times New Roman"/>
                <w:sz w:val="28"/>
                <w:szCs w:val="28"/>
              </w:rPr>
              <w:t>декабря</w:t>
            </w:r>
            <w:r w:rsidR="0013574D" w:rsidRPr="000D59EC">
              <w:rPr>
                <w:rFonts w:ascii="Times New Roman" w:eastAsia="Times New Roman" w:hAnsi="Times New Roman" w:cs="Times New Roman"/>
                <w:sz w:val="28"/>
                <w:szCs w:val="28"/>
              </w:rPr>
              <w:t xml:space="preserve"> </w:t>
            </w:r>
            <w:r w:rsidRPr="000D59EC">
              <w:rPr>
                <w:rFonts w:ascii="Times New Roman" w:eastAsia="Times New Roman" w:hAnsi="Times New Roman" w:cs="Times New Roman"/>
                <w:sz w:val="28"/>
                <w:szCs w:val="28"/>
              </w:rPr>
              <w:t>201</w:t>
            </w:r>
            <w:r w:rsidR="0013574D" w:rsidRPr="000D59EC">
              <w:rPr>
                <w:rFonts w:ascii="Times New Roman" w:eastAsia="Times New Roman" w:hAnsi="Times New Roman" w:cs="Times New Roman"/>
                <w:sz w:val="28"/>
                <w:szCs w:val="28"/>
              </w:rPr>
              <w:t>6</w:t>
            </w:r>
            <w:r w:rsidRPr="000D59EC">
              <w:rPr>
                <w:rFonts w:ascii="Times New Roman" w:eastAsia="Times New Roman" w:hAnsi="Times New Roman" w:cs="Times New Roman"/>
                <w:sz w:val="28"/>
                <w:szCs w:val="28"/>
              </w:rPr>
              <w:t xml:space="preserve"> г.</w:t>
            </w:r>
            <w:r w:rsidRPr="000E4DA0">
              <w:rPr>
                <w:rFonts w:ascii="Times New Roman" w:eastAsia="Times New Roman" w:hAnsi="Times New Roman" w:cs="Times New Roman"/>
                <w:sz w:val="28"/>
                <w:szCs w:val="28"/>
              </w:rPr>
              <w:t xml:space="preserve">                              </w:t>
            </w:r>
          </w:p>
        </w:tc>
      </w:tr>
      <w:tr w:rsidR="00012B97" w:rsidRPr="000E4DA0" w:rsidTr="00FF1154">
        <w:trPr>
          <w:trHeight w:val="268"/>
        </w:trPr>
        <w:tc>
          <w:tcPr>
            <w:tcW w:w="10437" w:type="dxa"/>
          </w:tcPr>
          <w:p w:rsidR="00012B97" w:rsidRPr="000E4DA0" w:rsidRDefault="00012B97" w:rsidP="00320A4E">
            <w:pPr>
              <w:autoSpaceDE w:val="0"/>
              <w:autoSpaceDN w:val="0"/>
              <w:adjustRightInd w:val="0"/>
              <w:spacing w:after="0" w:line="240" w:lineRule="auto"/>
              <w:outlineLvl w:val="0"/>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t>1</w:t>
            </w:r>
            <w:r w:rsidR="00320A4E">
              <w:rPr>
                <w:rFonts w:ascii="Times New Roman" w:eastAsia="Times New Roman" w:hAnsi="Times New Roman" w:cs="Times New Roman"/>
                <w:sz w:val="28"/>
                <w:szCs w:val="28"/>
              </w:rPr>
              <w:t>1</w:t>
            </w:r>
            <w:r w:rsidRPr="000E4DA0">
              <w:rPr>
                <w:rFonts w:ascii="Times New Roman" w:eastAsia="Times New Roman" w:hAnsi="Times New Roman" w:cs="Times New Roman"/>
                <w:sz w:val="28"/>
                <w:szCs w:val="28"/>
              </w:rPr>
              <w:t>.2. Иные сведения о проведении публичных консультаций:</w:t>
            </w:r>
            <w:r w:rsidR="00B6379B">
              <w:rPr>
                <w:rFonts w:ascii="Times New Roman" w:eastAsia="Times New Roman" w:hAnsi="Times New Roman" w:cs="Times New Roman"/>
                <w:sz w:val="28"/>
                <w:szCs w:val="28"/>
              </w:rPr>
              <w:t xml:space="preserve"> </w:t>
            </w:r>
            <w:r w:rsidR="00B6379B" w:rsidRPr="00B6379B">
              <w:rPr>
                <w:rFonts w:ascii="Times New Roman" w:eastAsia="Times New Roman" w:hAnsi="Times New Roman" w:cs="Times New Roman"/>
                <w:i/>
                <w:sz w:val="28"/>
                <w:szCs w:val="28"/>
              </w:rPr>
              <w:t>отсутствуют</w:t>
            </w:r>
          </w:p>
        </w:tc>
      </w:tr>
      <w:tr w:rsidR="00012B97" w:rsidRPr="00DF28D2" w:rsidTr="00320A4E">
        <w:trPr>
          <w:trHeight w:val="983"/>
        </w:trPr>
        <w:tc>
          <w:tcPr>
            <w:tcW w:w="10437" w:type="dxa"/>
          </w:tcPr>
          <w:p w:rsidR="00832BEB" w:rsidRDefault="00012B97" w:rsidP="00832BEB">
            <w:pPr>
              <w:autoSpaceDE w:val="0"/>
              <w:autoSpaceDN w:val="0"/>
              <w:adjustRightInd w:val="0"/>
              <w:spacing w:after="0" w:line="240" w:lineRule="auto"/>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t xml:space="preserve">  1</w:t>
            </w:r>
            <w:r w:rsidR="00320A4E">
              <w:rPr>
                <w:rFonts w:ascii="Times New Roman" w:eastAsia="Times New Roman" w:hAnsi="Times New Roman" w:cs="Times New Roman"/>
                <w:sz w:val="28"/>
                <w:szCs w:val="28"/>
              </w:rPr>
              <w:t>1</w:t>
            </w:r>
            <w:r w:rsidRPr="000E4DA0">
              <w:rPr>
                <w:rFonts w:ascii="Times New Roman" w:eastAsia="Times New Roman" w:hAnsi="Times New Roman" w:cs="Times New Roman"/>
                <w:sz w:val="28"/>
                <w:szCs w:val="28"/>
              </w:rPr>
              <w:t xml:space="preserve">.3. Полный электронный адрес размещения нормативного правового акта и заключения о результатах проведения экспертизы на официальном сайте:    </w:t>
            </w:r>
          </w:p>
          <w:p w:rsidR="00012B97" w:rsidRPr="00832BEB" w:rsidRDefault="00832BEB" w:rsidP="00FF1154">
            <w:pPr>
              <w:autoSpaceDE w:val="0"/>
              <w:autoSpaceDN w:val="0"/>
              <w:adjustRightInd w:val="0"/>
              <w:spacing w:after="0" w:line="240" w:lineRule="auto"/>
              <w:rPr>
                <w:rFonts w:ascii="Times New Roman" w:eastAsia="Times New Roman" w:hAnsi="Times New Roman" w:cs="Times New Roman"/>
                <w:sz w:val="28"/>
                <w:szCs w:val="28"/>
                <w:lang w:val="en-US"/>
              </w:rPr>
            </w:pPr>
            <w:r w:rsidRPr="00832BEB">
              <w:rPr>
                <w:rFonts w:ascii="Times New Roman" w:eastAsia="Times New Roman" w:hAnsi="Times New Roman" w:cs="Times New Roman"/>
                <w:sz w:val="28"/>
                <w:szCs w:val="28"/>
                <w:u w:val="single"/>
                <w:lang w:val="en-US"/>
              </w:rPr>
              <w:t>gorod-kamyshlov.ru/</w:t>
            </w:r>
            <w:proofErr w:type="spellStart"/>
            <w:r w:rsidRPr="00832BEB">
              <w:rPr>
                <w:rFonts w:ascii="Times New Roman" w:eastAsia="Times New Roman" w:hAnsi="Times New Roman" w:cs="Times New Roman"/>
                <w:sz w:val="28"/>
                <w:szCs w:val="28"/>
                <w:u w:val="single"/>
                <w:lang w:val="en-US"/>
              </w:rPr>
              <w:t>otsenka-reguliruyuschego-vozdejstviya</w:t>
            </w:r>
            <w:proofErr w:type="spellEnd"/>
            <w:r w:rsidR="00012B97" w:rsidRPr="00832BEB">
              <w:rPr>
                <w:rFonts w:ascii="Times New Roman" w:eastAsia="Times New Roman" w:hAnsi="Times New Roman" w:cs="Times New Roman"/>
                <w:sz w:val="28"/>
                <w:szCs w:val="28"/>
                <w:u w:val="single"/>
                <w:lang w:val="en-US"/>
              </w:rPr>
              <w:t xml:space="preserve">  </w:t>
            </w:r>
            <w:r w:rsidR="00012B97" w:rsidRPr="00832BEB">
              <w:rPr>
                <w:rFonts w:ascii="Times New Roman" w:eastAsia="Times New Roman" w:hAnsi="Times New Roman" w:cs="Times New Roman"/>
                <w:sz w:val="28"/>
                <w:szCs w:val="28"/>
                <w:lang w:val="en-US"/>
              </w:rPr>
              <w:t xml:space="preserve">                                                                                                                                                                                                                                                                                                                                                                                                                                                                                                                                                                                                                                                                                                                                                            </w:t>
            </w:r>
          </w:p>
          <w:p w:rsidR="00012B97" w:rsidRPr="00832BEB" w:rsidRDefault="00012B97" w:rsidP="00744FDE">
            <w:pPr>
              <w:autoSpaceDE w:val="0"/>
              <w:autoSpaceDN w:val="0"/>
              <w:adjustRightInd w:val="0"/>
              <w:spacing w:after="0" w:line="240" w:lineRule="auto"/>
              <w:ind w:left="459" w:hanging="567"/>
              <w:rPr>
                <w:rFonts w:ascii="Times New Roman" w:eastAsia="Times New Roman" w:hAnsi="Times New Roman" w:cs="Times New Roman"/>
                <w:sz w:val="28"/>
                <w:szCs w:val="28"/>
                <w:lang w:val="en-US"/>
              </w:rPr>
            </w:pPr>
          </w:p>
        </w:tc>
      </w:tr>
    </w:tbl>
    <w:p w:rsidR="00467978" w:rsidRPr="00341C51" w:rsidRDefault="00467978" w:rsidP="00012B97">
      <w:pPr>
        <w:autoSpaceDE w:val="0"/>
        <w:autoSpaceDN w:val="0"/>
        <w:adjustRightInd w:val="0"/>
        <w:spacing w:after="0" w:line="240" w:lineRule="auto"/>
        <w:jc w:val="center"/>
        <w:outlineLvl w:val="1"/>
        <w:rPr>
          <w:rFonts w:ascii="Times New Roman" w:eastAsia="Times New Roman" w:hAnsi="Times New Roman" w:cs="Times New Roman"/>
          <w:sz w:val="28"/>
          <w:szCs w:val="28"/>
          <w:lang w:val="en-US"/>
        </w:rPr>
      </w:pPr>
    </w:p>
    <w:p w:rsidR="00012B97" w:rsidRPr="000E4DA0" w:rsidRDefault="00320A4E" w:rsidP="00012B97">
      <w:pPr>
        <w:autoSpaceDE w:val="0"/>
        <w:autoSpaceDN w:val="0"/>
        <w:adjustRightInd w:val="0"/>
        <w:spacing w:after="0" w:line="240" w:lineRule="auto"/>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012B97" w:rsidRPr="000E4DA0">
        <w:rPr>
          <w:rFonts w:ascii="Times New Roman" w:eastAsia="Times New Roman" w:hAnsi="Times New Roman" w:cs="Times New Roman"/>
          <w:sz w:val="28"/>
          <w:szCs w:val="28"/>
        </w:rPr>
        <w:t>. Предложения об отмене (изменении) нормативного правового акта или его отдельных предложений, иных мерах, направленных на решение проблемы и преодоление связанных с ней негативных эффектов</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544"/>
        <w:gridCol w:w="3543"/>
      </w:tblGrid>
      <w:tr w:rsidR="00012B97" w:rsidRPr="000E4DA0" w:rsidTr="00C74A5F">
        <w:tc>
          <w:tcPr>
            <w:tcW w:w="3261" w:type="dxa"/>
          </w:tcPr>
          <w:p w:rsidR="00012B97" w:rsidRPr="000E4DA0" w:rsidRDefault="00C74A5F" w:rsidP="00C74A5F">
            <w:pPr>
              <w:autoSpaceDE w:val="0"/>
              <w:autoSpaceDN w:val="0"/>
              <w:adjustRightInd w:val="0"/>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20A4E">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r w:rsidR="00012B97" w:rsidRPr="000E4DA0">
              <w:rPr>
                <w:rFonts w:ascii="Times New Roman" w:eastAsia="Times New Roman" w:hAnsi="Times New Roman" w:cs="Times New Roman"/>
                <w:sz w:val="28"/>
                <w:szCs w:val="28"/>
              </w:rPr>
              <w:t>Содержание предложения</w:t>
            </w:r>
          </w:p>
          <w:p w:rsidR="00012B97" w:rsidRPr="000E4DA0" w:rsidRDefault="00012B97" w:rsidP="00C74A5F">
            <w:pPr>
              <w:autoSpaceDE w:val="0"/>
              <w:autoSpaceDN w:val="0"/>
              <w:adjustRightInd w:val="0"/>
              <w:spacing w:after="0" w:line="240" w:lineRule="auto"/>
              <w:jc w:val="both"/>
              <w:outlineLvl w:val="0"/>
              <w:rPr>
                <w:rFonts w:ascii="Times New Roman" w:eastAsia="Times New Roman" w:hAnsi="Times New Roman" w:cs="Times New Roman"/>
                <w:sz w:val="28"/>
                <w:szCs w:val="28"/>
              </w:rPr>
            </w:pPr>
          </w:p>
        </w:tc>
        <w:tc>
          <w:tcPr>
            <w:tcW w:w="3544" w:type="dxa"/>
          </w:tcPr>
          <w:p w:rsidR="00012B97" w:rsidRPr="000E4DA0" w:rsidRDefault="00012B97" w:rsidP="00C74A5F">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t xml:space="preserve"> 1</w:t>
            </w:r>
            <w:r w:rsidR="00320A4E">
              <w:rPr>
                <w:rFonts w:ascii="Times New Roman" w:eastAsia="Times New Roman" w:hAnsi="Times New Roman" w:cs="Times New Roman"/>
                <w:sz w:val="28"/>
                <w:szCs w:val="28"/>
              </w:rPr>
              <w:t>2</w:t>
            </w:r>
            <w:r w:rsidRPr="000E4DA0">
              <w:rPr>
                <w:rFonts w:ascii="Times New Roman" w:eastAsia="Times New Roman" w:hAnsi="Times New Roman" w:cs="Times New Roman"/>
                <w:sz w:val="28"/>
                <w:szCs w:val="28"/>
              </w:rPr>
              <w:t>.2. Цель предложения</w:t>
            </w:r>
          </w:p>
          <w:p w:rsidR="00012B97" w:rsidRPr="000E4DA0" w:rsidRDefault="00012B97" w:rsidP="00C74A5F">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012B97" w:rsidRPr="000E4DA0" w:rsidRDefault="00012B97" w:rsidP="00C74A5F">
            <w:pPr>
              <w:autoSpaceDE w:val="0"/>
              <w:autoSpaceDN w:val="0"/>
              <w:adjustRightInd w:val="0"/>
              <w:spacing w:after="0" w:line="240" w:lineRule="auto"/>
              <w:jc w:val="both"/>
              <w:outlineLvl w:val="0"/>
              <w:rPr>
                <w:rFonts w:ascii="Times New Roman" w:eastAsia="Times New Roman" w:hAnsi="Times New Roman" w:cs="Times New Roman"/>
                <w:sz w:val="28"/>
                <w:szCs w:val="28"/>
              </w:rPr>
            </w:pPr>
          </w:p>
        </w:tc>
        <w:tc>
          <w:tcPr>
            <w:tcW w:w="3543" w:type="dxa"/>
          </w:tcPr>
          <w:p w:rsidR="00012B97" w:rsidRPr="000E4DA0" w:rsidRDefault="00012B97" w:rsidP="00320A4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t>1</w:t>
            </w:r>
            <w:r w:rsidR="00320A4E">
              <w:rPr>
                <w:rFonts w:ascii="Times New Roman" w:eastAsia="Times New Roman" w:hAnsi="Times New Roman" w:cs="Times New Roman"/>
                <w:sz w:val="28"/>
                <w:szCs w:val="28"/>
              </w:rPr>
              <w:t>2</w:t>
            </w:r>
            <w:r w:rsidRPr="000E4DA0">
              <w:rPr>
                <w:rFonts w:ascii="Times New Roman" w:eastAsia="Times New Roman" w:hAnsi="Times New Roman" w:cs="Times New Roman"/>
                <w:sz w:val="28"/>
                <w:szCs w:val="28"/>
              </w:rPr>
              <w:t xml:space="preserve">.3.Реквизиты </w:t>
            </w:r>
            <w:r w:rsidR="00527066">
              <w:rPr>
                <w:rFonts w:ascii="Times New Roman" w:eastAsia="Times New Roman" w:hAnsi="Times New Roman" w:cs="Times New Roman"/>
                <w:sz w:val="28"/>
                <w:szCs w:val="28"/>
              </w:rPr>
              <w:t>НПА</w:t>
            </w:r>
            <w:r w:rsidRPr="000E4DA0">
              <w:rPr>
                <w:rFonts w:ascii="Times New Roman" w:eastAsia="Times New Roman" w:hAnsi="Times New Roman" w:cs="Times New Roman"/>
                <w:sz w:val="28"/>
                <w:szCs w:val="28"/>
              </w:rPr>
              <w:t xml:space="preserve">, требующего внесение изменений    </w:t>
            </w:r>
          </w:p>
        </w:tc>
      </w:tr>
      <w:tr w:rsidR="00012B97" w:rsidRPr="000E4DA0" w:rsidTr="00FF1154">
        <w:trPr>
          <w:trHeight w:val="428"/>
        </w:trPr>
        <w:tc>
          <w:tcPr>
            <w:tcW w:w="3261" w:type="dxa"/>
          </w:tcPr>
          <w:p w:rsidR="00012B97" w:rsidRPr="000E4DA0" w:rsidRDefault="00DF28D2" w:rsidP="00FF1154">
            <w:pPr>
              <w:autoSpaceDE w:val="0"/>
              <w:autoSpaceDN w:val="0"/>
              <w:adjustRightInd w:val="0"/>
              <w:spacing w:after="0" w:line="240" w:lineRule="auto"/>
              <w:ind w:left="567" w:hanging="567"/>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Не поступало</w:t>
            </w:r>
          </w:p>
        </w:tc>
        <w:tc>
          <w:tcPr>
            <w:tcW w:w="3544" w:type="dxa"/>
          </w:tcPr>
          <w:p w:rsidR="00012B97" w:rsidRPr="000E4DA0" w:rsidRDefault="00467978" w:rsidP="00FF1154">
            <w:pPr>
              <w:autoSpaceDE w:val="0"/>
              <w:autoSpaceDN w:val="0"/>
              <w:adjustRightInd w:val="0"/>
              <w:spacing w:after="0" w:line="240" w:lineRule="auto"/>
              <w:ind w:left="567" w:hanging="567"/>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Не поступало</w:t>
            </w:r>
          </w:p>
        </w:tc>
        <w:tc>
          <w:tcPr>
            <w:tcW w:w="3543" w:type="dxa"/>
          </w:tcPr>
          <w:p w:rsidR="00012B97" w:rsidRPr="000E4DA0" w:rsidRDefault="00012B97" w:rsidP="00C74A5F">
            <w:pPr>
              <w:autoSpaceDE w:val="0"/>
              <w:autoSpaceDN w:val="0"/>
              <w:adjustRightInd w:val="0"/>
              <w:spacing w:after="0" w:line="240" w:lineRule="auto"/>
              <w:ind w:left="567" w:hanging="567"/>
              <w:outlineLvl w:val="0"/>
              <w:rPr>
                <w:rFonts w:ascii="Times New Roman" w:eastAsia="Times New Roman" w:hAnsi="Times New Roman" w:cs="Times New Roman"/>
                <w:sz w:val="28"/>
                <w:szCs w:val="28"/>
              </w:rPr>
            </w:pPr>
          </w:p>
        </w:tc>
      </w:tr>
    </w:tbl>
    <w:p w:rsidR="00467978" w:rsidRPr="000E4DA0" w:rsidRDefault="00467978" w:rsidP="00467978">
      <w:pPr>
        <w:autoSpaceDE w:val="0"/>
        <w:autoSpaceDN w:val="0"/>
        <w:adjustRightInd w:val="0"/>
        <w:spacing w:after="0" w:line="240" w:lineRule="auto"/>
        <w:ind w:left="-567"/>
        <w:jc w:val="both"/>
        <w:rPr>
          <w:rFonts w:ascii="Times New Roman" w:eastAsia="Times New Roman" w:hAnsi="Times New Roman" w:cs="Times New Roman"/>
          <w:sz w:val="28"/>
          <w:szCs w:val="28"/>
          <w:highlight w:val="yellow"/>
        </w:rPr>
      </w:pPr>
    </w:p>
    <w:p w:rsidR="00046F1A" w:rsidRDefault="00046F1A" w:rsidP="0093166C">
      <w:pPr>
        <w:autoSpaceDE w:val="0"/>
        <w:autoSpaceDN w:val="0"/>
        <w:adjustRightInd w:val="0"/>
        <w:spacing w:after="0" w:line="240" w:lineRule="auto"/>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отдела экономики</w:t>
      </w:r>
      <w:r w:rsidR="00012B97" w:rsidRPr="000E4DA0">
        <w:rPr>
          <w:rFonts w:ascii="Times New Roman" w:eastAsia="Times New Roman" w:hAnsi="Times New Roman" w:cs="Times New Roman"/>
          <w:sz w:val="28"/>
          <w:szCs w:val="28"/>
        </w:rPr>
        <w:t xml:space="preserve"> </w:t>
      </w:r>
    </w:p>
    <w:p w:rsidR="00320A4E" w:rsidRDefault="00012B97" w:rsidP="0093166C">
      <w:pPr>
        <w:autoSpaceDE w:val="0"/>
        <w:autoSpaceDN w:val="0"/>
        <w:adjustRightInd w:val="0"/>
        <w:spacing w:after="0" w:line="240" w:lineRule="auto"/>
        <w:ind w:left="-567"/>
        <w:rPr>
          <w:rFonts w:ascii="Times New Roman" w:eastAsia="Times New Roman" w:hAnsi="Times New Roman" w:cs="Times New Roman"/>
          <w:sz w:val="28"/>
          <w:szCs w:val="28"/>
        </w:rPr>
      </w:pPr>
      <w:proofErr w:type="gramStart"/>
      <w:r w:rsidRPr="000E4DA0">
        <w:rPr>
          <w:rFonts w:ascii="Times New Roman" w:eastAsia="Times New Roman" w:hAnsi="Times New Roman" w:cs="Times New Roman"/>
          <w:sz w:val="28"/>
          <w:szCs w:val="28"/>
        </w:rPr>
        <w:t>администрации</w:t>
      </w:r>
      <w:proofErr w:type="gramEnd"/>
      <w:r w:rsidRPr="000E4DA0">
        <w:rPr>
          <w:rFonts w:ascii="Times New Roman" w:eastAsia="Times New Roman" w:hAnsi="Times New Roman" w:cs="Times New Roman"/>
          <w:sz w:val="28"/>
          <w:szCs w:val="28"/>
        </w:rPr>
        <w:t xml:space="preserve"> </w:t>
      </w:r>
      <w:proofErr w:type="spellStart"/>
      <w:r w:rsidR="00046F1A">
        <w:rPr>
          <w:rFonts w:ascii="Times New Roman" w:eastAsia="Times New Roman" w:hAnsi="Times New Roman" w:cs="Times New Roman"/>
          <w:sz w:val="28"/>
          <w:szCs w:val="28"/>
        </w:rPr>
        <w:t>Камышловского</w:t>
      </w:r>
      <w:proofErr w:type="spellEnd"/>
      <w:r w:rsidR="00046F1A">
        <w:rPr>
          <w:rFonts w:ascii="Times New Roman" w:eastAsia="Times New Roman" w:hAnsi="Times New Roman" w:cs="Times New Roman"/>
          <w:sz w:val="28"/>
          <w:szCs w:val="28"/>
        </w:rPr>
        <w:t xml:space="preserve"> </w:t>
      </w:r>
      <w:r w:rsidRPr="000E4DA0">
        <w:rPr>
          <w:rFonts w:ascii="Times New Roman" w:eastAsia="Times New Roman" w:hAnsi="Times New Roman" w:cs="Times New Roman"/>
          <w:sz w:val="28"/>
          <w:szCs w:val="28"/>
        </w:rPr>
        <w:t xml:space="preserve">городского округа:         </w:t>
      </w:r>
    </w:p>
    <w:p w:rsidR="00012B97" w:rsidRPr="000E4DA0" w:rsidRDefault="00012B97" w:rsidP="0093166C">
      <w:pPr>
        <w:autoSpaceDE w:val="0"/>
        <w:autoSpaceDN w:val="0"/>
        <w:adjustRightInd w:val="0"/>
        <w:spacing w:after="0" w:line="240" w:lineRule="auto"/>
        <w:ind w:left="-567"/>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t xml:space="preserve">                                         </w:t>
      </w:r>
    </w:p>
    <w:p w:rsidR="00012B97" w:rsidRPr="000E4DA0" w:rsidRDefault="00012B97" w:rsidP="00012B97">
      <w:pPr>
        <w:autoSpaceDE w:val="0"/>
        <w:autoSpaceDN w:val="0"/>
        <w:adjustRightInd w:val="0"/>
        <w:spacing w:after="0" w:line="240" w:lineRule="auto"/>
        <w:rPr>
          <w:rFonts w:ascii="Times New Roman" w:eastAsia="Times New Roman" w:hAnsi="Times New Roman" w:cs="Times New Roman"/>
          <w:sz w:val="28"/>
          <w:szCs w:val="28"/>
        </w:rPr>
      </w:pPr>
    </w:p>
    <w:p w:rsidR="00012B97" w:rsidRPr="000E4DA0" w:rsidRDefault="00467978" w:rsidP="00012B97">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2B97" w:rsidRPr="000E4DA0">
        <w:rPr>
          <w:rFonts w:ascii="Times New Roman" w:eastAsia="Times New Roman" w:hAnsi="Times New Roman" w:cs="Times New Roman"/>
          <w:sz w:val="28"/>
          <w:szCs w:val="28"/>
        </w:rPr>
        <w:t xml:space="preserve"> </w:t>
      </w:r>
      <w:r w:rsidR="00DF28D2">
        <w:rPr>
          <w:rFonts w:ascii="Times New Roman" w:eastAsia="Times New Roman" w:hAnsi="Times New Roman" w:cs="Times New Roman"/>
          <w:sz w:val="28"/>
          <w:szCs w:val="28"/>
        </w:rPr>
        <w:t>12 декабря</w:t>
      </w:r>
      <w:r>
        <w:rPr>
          <w:rFonts w:ascii="Times New Roman" w:eastAsia="Times New Roman" w:hAnsi="Times New Roman" w:cs="Times New Roman"/>
          <w:sz w:val="28"/>
          <w:szCs w:val="28"/>
        </w:rPr>
        <w:t xml:space="preserve"> 2016 г.</w:t>
      </w:r>
      <w:r w:rsidR="005F192E">
        <w:rPr>
          <w:rFonts w:ascii="Times New Roman" w:eastAsia="Times New Roman" w:hAnsi="Times New Roman" w:cs="Times New Roman"/>
          <w:sz w:val="28"/>
          <w:szCs w:val="28"/>
        </w:rPr>
        <w:t xml:space="preserve">   ______</w:t>
      </w:r>
      <w:r w:rsidR="00012B97" w:rsidRPr="000E4DA0">
        <w:rPr>
          <w:rFonts w:ascii="Times New Roman" w:eastAsia="Times New Roman" w:hAnsi="Times New Roman" w:cs="Times New Roman"/>
          <w:sz w:val="28"/>
          <w:szCs w:val="28"/>
        </w:rPr>
        <w:t xml:space="preserve">_____   </w:t>
      </w:r>
      <w:r w:rsidR="005F192E">
        <w:rPr>
          <w:rFonts w:ascii="Times New Roman" w:eastAsia="Times New Roman" w:hAnsi="Times New Roman" w:cs="Times New Roman"/>
          <w:sz w:val="28"/>
          <w:szCs w:val="28"/>
        </w:rPr>
        <w:t>Власова Елена Николаевна</w:t>
      </w:r>
    </w:p>
    <w:p w:rsidR="00D9709B" w:rsidRDefault="00012B97" w:rsidP="001C1041">
      <w:pPr>
        <w:autoSpaceDE w:val="0"/>
        <w:autoSpaceDN w:val="0"/>
        <w:adjustRightInd w:val="0"/>
        <w:spacing w:after="0" w:line="240" w:lineRule="auto"/>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t xml:space="preserve">                               </w:t>
      </w:r>
      <w:r w:rsidR="00341C51">
        <w:rPr>
          <w:rFonts w:ascii="Times New Roman" w:eastAsia="Times New Roman" w:hAnsi="Times New Roman" w:cs="Times New Roman"/>
          <w:sz w:val="28"/>
          <w:szCs w:val="28"/>
        </w:rPr>
        <w:t xml:space="preserve">                 </w:t>
      </w:r>
      <w:r w:rsidRPr="000E4DA0">
        <w:rPr>
          <w:rFonts w:ascii="Times New Roman" w:eastAsia="Times New Roman" w:hAnsi="Times New Roman" w:cs="Times New Roman"/>
          <w:sz w:val="28"/>
          <w:szCs w:val="28"/>
        </w:rPr>
        <w:t xml:space="preserve"> (</w:t>
      </w:r>
      <w:proofErr w:type="gramStart"/>
      <w:r w:rsidRPr="000E4DA0">
        <w:rPr>
          <w:rFonts w:ascii="Times New Roman" w:eastAsia="Times New Roman" w:hAnsi="Times New Roman" w:cs="Times New Roman"/>
          <w:sz w:val="28"/>
          <w:szCs w:val="28"/>
        </w:rPr>
        <w:t>подпись</w:t>
      </w:r>
      <w:proofErr w:type="gramEnd"/>
      <w:r w:rsidRPr="000E4DA0">
        <w:rPr>
          <w:rFonts w:ascii="Times New Roman" w:eastAsia="Times New Roman" w:hAnsi="Times New Roman" w:cs="Times New Roman"/>
          <w:sz w:val="28"/>
          <w:szCs w:val="28"/>
        </w:rPr>
        <w:t xml:space="preserve">)        </w:t>
      </w:r>
    </w:p>
    <w:p w:rsidR="00D9709B" w:rsidRDefault="00D9709B" w:rsidP="001C1041">
      <w:pPr>
        <w:autoSpaceDE w:val="0"/>
        <w:autoSpaceDN w:val="0"/>
        <w:adjustRightInd w:val="0"/>
        <w:spacing w:after="0" w:line="240" w:lineRule="auto"/>
        <w:rPr>
          <w:rFonts w:ascii="Times New Roman" w:eastAsia="Times New Roman" w:hAnsi="Times New Roman" w:cs="Times New Roman"/>
          <w:sz w:val="28"/>
          <w:szCs w:val="28"/>
        </w:rPr>
      </w:pPr>
    </w:p>
    <w:p w:rsidR="00D9709B" w:rsidRPr="006A5AA4" w:rsidRDefault="00D9709B" w:rsidP="00D9709B">
      <w:pPr>
        <w:autoSpaceDE w:val="0"/>
        <w:autoSpaceDN w:val="0"/>
        <w:adjustRightInd w:val="0"/>
        <w:spacing w:after="0" w:line="240" w:lineRule="auto"/>
        <w:ind w:left="-567"/>
        <w:rPr>
          <w:rFonts w:ascii="Times New Roman" w:eastAsia="Times New Roman" w:hAnsi="Times New Roman" w:cs="Times New Roman"/>
          <w:sz w:val="20"/>
          <w:szCs w:val="20"/>
        </w:rPr>
      </w:pPr>
      <w:r w:rsidRPr="006A5AA4">
        <w:rPr>
          <w:rFonts w:ascii="Times New Roman" w:eastAsia="Times New Roman" w:hAnsi="Times New Roman" w:cs="Times New Roman"/>
          <w:sz w:val="20"/>
          <w:szCs w:val="20"/>
        </w:rPr>
        <w:t>Исполнитель: Акимова Наталья Витальевна</w:t>
      </w:r>
    </w:p>
    <w:p w:rsidR="00D9709B" w:rsidRPr="00D9709B" w:rsidRDefault="00D9709B" w:rsidP="00D9709B">
      <w:pPr>
        <w:autoSpaceDE w:val="0"/>
        <w:autoSpaceDN w:val="0"/>
        <w:adjustRightInd w:val="0"/>
        <w:spacing w:after="0" w:line="240" w:lineRule="auto"/>
        <w:ind w:left="-567"/>
        <w:rPr>
          <w:rFonts w:ascii="Times New Roman" w:eastAsia="Times New Roman" w:hAnsi="Times New Roman" w:cs="Times New Roman"/>
          <w:sz w:val="20"/>
          <w:szCs w:val="20"/>
        </w:rPr>
      </w:pPr>
      <w:r w:rsidRPr="006A5AA4">
        <w:rPr>
          <w:rFonts w:ascii="Times New Roman" w:eastAsia="Times New Roman" w:hAnsi="Times New Roman" w:cs="Times New Roman"/>
          <w:sz w:val="20"/>
          <w:szCs w:val="20"/>
        </w:rPr>
        <w:t>Тел</w:t>
      </w:r>
      <w:r w:rsidRPr="00D9709B">
        <w:rPr>
          <w:rFonts w:ascii="Times New Roman" w:eastAsia="Times New Roman" w:hAnsi="Times New Roman" w:cs="Times New Roman"/>
          <w:sz w:val="20"/>
          <w:szCs w:val="20"/>
        </w:rPr>
        <w:t>: 8 (34375)24555</w:t>
      </w:r>
    </w:p>
    <w:p w:rsidR="00D9709B" w:rsidRPr="006A5AA4" w:rsidRDefault="00D9709B" w:rsidP="00D9709B">
      <w:pPr>
        <w:autoSpaceDE w:val="0"/>
        <w:autoSpaceDN w:val="0"/>
        <w:adjustRightInd w:val="0"/>
        <w:spacing w:after="0" w:line="240" w:lineRule="auto"/>
        <w:ind w:left="-567"/>
        <w:rPr>
          <w:rFonts w:ascii="Times New Roman" w:eastAsia="Times New Roman" w:hAnsi="Times New Roman" w:cs="Times New Roman"/>
          <w:sz w:val="20"/>
          <w:szCs w:val="20"/>
          <w:lang w:val="en-US"/>
        </w:rPr>
      </w:pPr>
      <w:proofErr w:type="gramStart"/>
      <w:r w:rsidRPr="006948A3">
        <w:rPr>
          <w:rFonts w:ascii="Times New Roman" w:eastAsia="Times New Roman" w:hAnsi="Times New Roman" w:cs="Times New Roman"/>
          <w:sz w:val="20"/>
          <w:szCs w:val="20"/>
          <w:lang w:val="en-US"/>
        </w:rPr>
        <w:t>e-mail</w:t>
      </w:r>
      <w:proofErr w:type="gramEnd"/>
      <w:r w:rsidRPr="006A5AA4">
        <w:rPr>
          <w:rFonts w:ascii="Times New Roman" w:eastAsia="Times New Roman" w:hAnsi="Times New Roman" w:cs="Times New Roman"/>
          <w:sz w:val="20"/>
          <w:szCs w:val="20"/>
          <w:lang w:val="en-US"/>
        </w:rPr>
        <w:t>: Kam-anv@yandex.ru</w:t>
      </w:r>
    </w:p>
    <w:p w:rsidR="002C4285" w:rsidRPr="00D9709B" w:rsidRDefault="00341C51" w:rsidP="001C1041">
      <w:pPr>
        <w:autoSpaceDE w:val="0"/>
        <w:autoSpaceDN w:val="0"/>
        <w:adjustRightInd w:val="0"/>
        <w:spacing w:after="0" w:line="240" w:lineRule="auto"/>
        <w:rPr>
          <w:rFonts w:ascii="Times New Roman" w:hAnsi="Times New Roman" w:cs="Times New Roman"/>
          <w:sz w:val="28"/>
          <w:szCs w:val="28"/>
          <w:lang w:val="en-US"/>
        </w:rPr>
      </w:pPr>
      <w:r w:rsidRPr="00D9709B">
        <w:rPr>
          <w:rFonts w:ascii="Times New Roman" w:eastAsia="Times New Roman" w:hAnsi="Times New Roman" w:cs="Times New Roman"/>
          <w:sz w:val="28"/>
          <w:szCs w:val="28"/>
          <w:lang w:val="en-US"/>
        </w:rPr>
        <w:t xml:space="preserve">   </w:t>
      </w:r>
      <w:r w:rsidR="00012B97" w:rsidRPr="00D9709B">
        <w:rPr>
          <w:rFonts w:ascii="Times New Roman" w:eastAsia="Times New Roman" w:hAnsi="Times New Roman" w:cs="Times New Roman"/>
          <w:sz w:val="28"/>
          <w:szCs w:val="28"/>
          <w:lang w:val="en-US"/>
        </w:rPr>
        <w:t xml:space="preserve"> </w:t>
      </w:r>
    </w:p>
    <w:sectPr w:rsidR="002C4285" w:rsidRPr="00D9709B" w:rsidSect="003F59C0">
      <w:headerReference w:type="default" r:id="rId9"/>
      <w:pgSz w:w="11906" w:h="16838"/>
      <w:pgMar w:top="993" w:right="849"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5D6" w:rsidRDefault="00C215D6" w:rsidP="003B7C40">
      <w:pPr>
        <w:spacing w:after="0" w:line="240" w:lineRule="auto"/>
      </w:pPr>
      <w:r>
        <w:separator/>
      </w:r>
    </w:p>
  </w:endnote>
  <w:endnote w:type="continuationSeparator" w:id="0">
    <w:p w:rsidR="00C215D6" w:rsidRDefault="00C215D6" w:rsidP="003B7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5D6" w:rsidRDefault="00C215D6" w:rsidP="003B7C40">
      <w:pPr>
        <w:spacing w:after="0" w:line="240" w:lineRule="auto"/>
      </w:pPr>
      <w:r>
        <w:separator/>
      </w:r>
    </w:p>
  </w:footnote>
  <w:footnote w:type="continuationSeparator" w:id="0">
    <w:p w:rsidR="00C215D6" w:rsidRDefault="00C215D6" w:rsidP="003B7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192566"/>
      <w:docPartObj>
        <w:docPartGallery w:val="Page Numbers (Top of Page)"/>
        <w:docPartUnique/>
      </w:docPartObj>
    </w:sdtPr>
    <w:sdtEndPr/>
    <w:sdtContent>
      <w:p w:rsidR="003B7C40" w:rsidRDefault="003B7C40">
        <w:pPr>
          <w:pStyle w:val="aa"/>
          <w:jc w:val="center"/>
        </w:pPr>
        <w:r>
          <w:fldChar w:fldCharType="begin"/>
        </w:r>
        <w:r>
          <w:instrText>PAGE   \* MERGEFORMAT</w:instrText>
        </w:r>
        <w:r>
          <w:fldChar w:fldCharType="separate"/>
        </w:r>
        <w:r w:rsidR="00D9709B">
          <w:rPr>
            <w:noProof/>
          </w:rPr>
          <w:t>2</w:t>
        </w:r>
        <w:r>
          <w:fldChar w:fldCharType="end"/>
        </w:r>
      </w:p>
    </w:sdtContent>
  </w:sdt>
  <w:p w:rsidR="003B7C40" w:rsidRDefault="003B7C4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4730C"/>
    <w:multiLevelType w:val="hybridMultilevel"/>
    <w:tmpl w:val="27BEF8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9949D4"/>
    <w:multiLevelType w:val="multilevel"/>
    <w:tmpl w:val="A1E66E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67319D3"/>
    <w:multiLevelType w:val="multilevel"/>
    <w:tmpl w:val="FB5EE6D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C2C"/>
    <w:rsid w:val="00012B97"/>
    <w:rsid w:val="00025F70"/>
    <w:rsid w:val="00036F54"/>
    <w:rsid w:val="0004526F"/>
    <w:rsid w:val="00046F1A"/>
    <w:rsid w:val="00067CA1"/>
    <w:rsid w:val="000A23EE"/>
    <w:rsid w:val="000B6874"/>
    <w:rsid w:val="000D03D6"/>
    <w:rsid w:val="000D59EC"/>
    <w:rsid w:val="000E2AC7"/>
    <w:rsid w:val="000E4DA0"/>
    <w:rsid w:val="00104805"/>
    <w:rsid w:val="0013574D"/>
    <w:rsid w:val="0013671A"/>
    <w:rsid w:val="0016113F"/>
    <w:rsid w:val="00163CD3"/>
    <w:rsid w:val="001C1041"/>
    <w:rsid w:val="001C2EE9"/>
    <w:rsid w:val="001C562D"/>
    <w:rsid w:val="001C71BD"/>
    <w:rsid w:val="001E4377"/>
    <w:rsid w:val="001E4F13"/>
    <w:rsid w:val="0021582D"/>
    <w:rsid w:val="00232EB5"/>
    <w:rsid w:val="00240F42"/>
    <w:rsid w:val="00252BCF"/>
    <w:rsid w:val="00257030"/>
    <w:rsid w:val="00257C5F"/>
    <w:rsid w:val="002620FF"/>
    <w:rsid w:val="00262B4D"/>
    <w:rsid w:val="00271EDD"/>
    <w:rsid w:val="00290DC5"/>
    <w:rsid w:val="002930B7"/>
    <w:rsid w:val="002C1230"/>
    <w:rsid w:val="002C4285"/>
    <w:rsid w:val="002C7CF2"/>
    <w:rsid w:val="002D0842"/>
    <w:rsid w:val="003109DF"/>
    <w:rsid w:val="00311AE8"/>
    <w:rsid w:val="00320A4E"/>
    <w:rsid w:val="00341C51"/>
    <w:rsid w:val="00346A2D"/>
    <w:rsid w:val="00350D03"/>
    <w:rsid w:val="0039087B"/>
    <w:rsid w:val="003B4870"/>
    <w:rsid w:val="003B7C40"/>
    <w:rsid w:val="003C7F5D"/>
    <w:rsid w:val="003E2CF8"/>
    <w:rsid w:val="003E2FE4"/>
    <w:rsid w:val="003F4CFE"/>
    <w:rsid w:val="003F59C0"/>
    <w:rsid w:val="003F5DA2"/>
    <w:rsid w:val="004026EB"/>
    <w:rsid w:val="0040436A"/>
    <w:rsid w:val="00436AFE"/>
    <w:rsid w:val="0045235A"/>
    <w:rsid w:val="004615C9"/>
    <w:rsid w:val="00467978"/>
    <w:rsid w:val="00470DB8"/>
    <w:rsid w:val="004A110A"/>
    <w:rsid w:val="004A3B10"/>
    <w:rsid w:val="004A6056"/>
    <w:rsid w:val="004F1152"/>
    <w:rsid w:val="00500CC9"/>
    <w:rsid w:val="00501412"/>
    <w:rsid w:val="00527066"/>
    <w:rsid w:val="005350DE"/>
    <w:rsid w:val="00585A49"/>
    <w:rsid w:val="00592B86"/>
    <w:rsid w:val="005974A2"/>
    <w:rsid w:val="005D39BB"/>
    <w:rsid w:val="005F192E"/>
    <w:rsid w:val="005F49DE"/>
    <w:rsid w:val="006003EF"/>
    <w:rsid w:val="0062736A"/>
    <w:rsid w:val="0065226A"/>
    <w:rsid w:val="00662DFA"/>
    <w:rsid w:val="00685988"/>
    <w:rsid w:val="00697946"/>
    <w:rsid w:val="006A30FA"/>
    <w:rsid w:val="006B1057"/>
    <w:rsid w:val="006B74C7"/>
    <w:rsid w:val="007022F8"/>
    <w:rsid w:val="007048ED"/>
    <w:rsid w:val="0074220D"/>
    <w:rsid w:val="00742894"/>
    <w:rsid w:val="00760A4B"/>
    <w:rsid w:val="00794D07"/>
    <w:rsid w:val="007B4ABC"/>
    <w:rsid w:val="007C3226"/>
    <w:rsid w:val="007D1873"/>
    <w:rsid w:val="007F4693"/>
    <w:rsid w:val="008258FA"/>
    <w:rsid w:val="00832BEB"/>
    <w:rsid w:val="0084189C"/>
    <w:rsid w:val="00870251"/>
    <w:rsid w:val="008710B4"/>
    <w:rsid w:val="008B261B"/>
    <w:rsid w:val="008C2924"/>
    <w:rsid w:val="008D1D80"/>
    <w:rsid w:val="008F1DD6"/>
    <w:rsid w:val="008F537E"/>
    <w:rsid w:val="009073CC"/>
    <w:rsid w:val="00911650"/>
    <w:rsid w:val="009314C7"/>
    <w:rsid w:val="0093166C"/>
    <w:rsid w:val="00942A7C"/>
    <w:rsid w:val="00965BF3"/>
    <w:rsid w:val="009674A5"/>
    <w:rsid w:val="009B73F1"/>
    <w:rsid w:val="009D1904"/>
    <w:rsid w:val="009D69D7"/>
    <w:rsid w:val="009E33BF"/>
    <w:rsid w:val="00A013D6"/>
    <w:rsid w:val="00A073C4"/>
    <w:rsid w:val="00A2305F"/>
    <w:rsid w:val="00A30332"/>
    <w:rsid w:val="00A36FF2"/>
    <w:rsid w:val="00A60B71"/>
    <w:rsid w:val="00A72A4E"/>
    <w:rsid w:val="00AA2815"/>
    <w:rsid w:val="00AD5704"/>
    <w:rsid w:val="00AE00C3"/>
    <w:rsid w:val="00B06D97"/>
    <w:rsid w:val="00B127FD"/>
    <w:rsid w:val="00B22FF4"/>
    <w:rsid w:val="00B51452"/>
    <w:rsid w:val="00B6379B"/>
    <w:rsid w:val="00B670DA"/>
    <w:rsid w:val="00B72F88"/>
    <w:rsid w:val="00B925E9"/>
    <w:rsid w:val="00BA3EE9"/>
    <w:rsid w:val="00BD4427"/>
    <w:rsid w:val="00BF3CEA"/>
    <w:rsid w:val="00C0605A"/>
    <w:rsid w:val="00C215D6"/>
    <w:rsid w:val="00C32B41"/>
    <w:rsid w:val="00C3304D"/>
    <w:rsid w:val="00C4783A"/>
    <w:rsid w:val="00C67434"/>
    <w:rsid w:val="00C74A5F"/>
    <w:rsid w:val="00CA0C2C"/>
    <w:rsid w:val="00CA0E7A"/>
    <w:rsid w:val="00CE3AA9"/>
    <w:rsid w:val="00CE5D4A"/>
    <w:rsid w:val="00D24330"/>
    <w:rsid w:val="00D40C14"/>
    <w:rsid w:val="00D57A40"/>
    <w:rsid w:val="00D6759C"/>
    <w:rsid w:val="00D7487B"/>
    <w:rsid w:val="00D7635C"/>
    <w:rsid w:val="00D814DA"/>
    <w:rsid w:val="00D9709B"/>
    <w:rsid w:val="00DA72D1"/>
    <w:rsid w:val="00DB189E"/>
    <w:rsid w:val="00DD176B"/>
    <w:rsid w:val="00DD231D"/>
    <w:rsid w:val="00DF1A4A"/>
    <w:rsid w:val="00DF28D2"/>
    <w:rsid w:val="00E02EB7"/>
    <w:rsid w:val="00E27748"/>
    <w:rsid w:val="00E30BA8"/>
    <w:rsid w:val="00E3741F"/>
    <w:rsid w:val="00E37B77"/>
    <w:rsid w:val="00E54125"/>
    <w:rsid w:val="00E75C99"/>
    <w:rsid w:val="00E92092"/>
    <w:rsid w:val="00E921E6"/>
    <w:rsid w:val="00E96468"/>
    <w:rsid w:val="00E96B1B"/>
    <w:rsid w:val="00EB0EE9"/>
    <w:rsid w:val="00EE5C1C"/>
    <w:rsid w:val="00F11F41"/>
    <w:rsid w:val="00F62D4E"/>
    <w:rsid w:val="00F851EA"/>
    <w:rsid w:val="00F95703"/>
    <w:rsid w:val="00FD18A7"/>
    <w:rsid w:val="00FD4CAE"/>
    <w:rsid w:val="00FE4705"/>
    <w:rsid w:val="00FF1154"/>
    <w:rsid w:val="00FF6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9A971-8E22-47F4-8B64-494A4506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B97"/>
    <w:pPr>
      <w:spacing w:after="200" w:line="276" w:lineRule="auto"/>
    </w:pPr>
    <w:rPr>
      <w:rFonts w:eastAsiaTheme="minorEastAsia"/>
      <w:lang w:eastAsia="ru-RU"/>
    </w:rPr>
  </w:style>
  <w:style w:type="paragraph" w:styleId="1">
    <w:name w:val="heading 1"/>
    <w:basedOn w:val="a"/>
    <w:link w:val="10"/>
    <w:uiPriority w:val="9"/>
    <w:qFormat/>
    <w:rsid w:val="003109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330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0DC5"/>
    <w:rPr>
      <w:color w:val="0000FF"/>
      <w:u w:val="single"/>
    </w:rPr>
  </w:style>
  <w:style w:type="paragraph" w:styleId="a4">
    <w:name w:val="List Paragraph"/>
    <w:basedOn w:val="a"/>
    <w:uiPriority w:val="34"/>
    <w:qFormat/>
    <w:rsid w:val="00C4783A"/>
    <w:pPr>
      <w:ind w:left="720"/>
      <w:contextualSpacing/>
    </w:pPr>
  </w:style>
  <w:style w:type="character" w:customStyle="1" w:styleId="11">
    <w:name w:val="Основной текст1"/>
    <w:basedOn w:val="a0"/>
    <w:rsid w:val="00E37B77"/>
    <w:rPr>
      <w:rFonts w:ascii="Times New Roman" w:eastAsia="Times New Roman" w:hAnsi="Times New Roman" w:cs="Times New Roman"/>
      <w:b w:val="0"/>
      <w:bCs w:val="0"/>
      <w:i w:val="0"/>
      <w:iCs w:val="0"/>
      <w:smallCaps w:val="0"/>
      <w:strike w:val="0"/>
      <w:color w:val="000000"/>
      <w:spacing w:val="-1"/>
      <w:w w:val="100"/>
      <w:position w:val="0"/>
      <w:sz w:val="10"/>
      <w:szCs w:val="10"/>
      <w:u w:val="none"/>
      <w:lang w:val="ru-RU"/>
    </w:rPr>
  </w:style>
  <w:style w:type="character" w:customStyle="1" w:styleId="21">
    <w:name w:val="Основной текст2"/>
    <w:basedOn w:val="a0"/>
    <w:rsid w:val="00E37B77"/>
    <w:rPr>
      <w:rFonts w:ascii="Times New Roman" w:eastAsia="Times New Roman" w:hAnsi="Times New Roman" w:cs="Times New Roman"/>
      <w:b w:val="0"/>
      <w:bCs w:val="0"/>
      <w:i w:val="0"/>
      <w:iCs w:val="0"/>
      <w:smallCaps w:val="0"/>
      <w:strike w:val="0"/>
      <w:color w:val="000000"/>
      <w:spacing w:val="-1"/>
      <w:w w:val="100"/>
      <w:position w:val="0"/>
      <w:sz w:val="10"/>
      <w:szCs w:val="10"/>
      <w:u w:val="none"/>
      <w:lang w:val="ru-RU"/>
    </w:rPr>
  </w:style>
  <w:style w:type="paragraph" w:styleId="a5">
    <w:name w:val="Balloon Text"/>
    <w:basedOn w:val="a"/>
    <w:link w:val="a6"/>
    <w:uiPriority w:val="99"/>
    <w:semiHidden/>
    <w:unhideWhenUsed/>
    <w:rsid w:val="00046F1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46F1A"/>
    <w:rPr>
      <w:rFonts w:ascii="Segoe UI" w:eastAsiaTheme="minorEastAsia" w:hAnsi="Segoe UI" w:cs="Segoe UI"/>
      <w:sz w:val="18"/>
      <w:szCs w:val="18"/>
      <w:lang w:eastAsia="ru-RU"/>
    </w:rPr>
  </w:style>
  <w:style w:type="table" w:styleId="a7">
    <w:name w:val="Table Grid"/>
    <w:basedOn w:val="a1"/>
    <w:rsid w:val="002158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w:basedOn w:val="a"/>
    <w:rsid w:val="0021582D"/>
    <w:pPr>
      <w:spacing w:after="0" w:line="240" w:lineRule="auto"/>
    </w:pPr>
    <w:rPr>
      <w:rFonts w:ascii="Verdana" w:eastAsia="Times New Roman" w:hAnsi="Verdana" w:cs="Verdana"/>
      <w:sz w:val="20"/>
      <w:szCs w:val="20"/>
      <w:lang w:val="en-US" w:eastAsia="en-US"/>
    </w:rPr>
  </w:style>
  <w:style w:type="character" w:customStyle="1" w:styleId="10">
    <w:name w:val="Заголовок 1 Знак"/>
    <w:basedOn w:val="a0"/>
    <w:link w:val="1"/>
    <w:uiPriority w:val="9"/>
    <w:rsid w:val="003109DF"/>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A2305F"/>
  </w:style>
  <w:style w:type="character" w:customStyle="1" w:styleId="20">
    <w:name w:val="Заголовок 2 Знак"/>
    <w:basedOn w:val="a0"/>
    <w:link w:val="2"/>
    <w:uiPriority w:val="9"/>
    <w:semiHidden/>
    <w:rsid w:val="00C3304D"/>
    <w:rPr>
      <w:rFonts w:asciiTheme="majorHAnsi" w:eastAsiaTheme="majorEastAsia" w:hAnsiTheme="majorHAnsi" w:cstheme="majorBidi"/>
      <w:color w:val="2E74B5" w:themeColor="accent1" w:themeShade="BF"/>
      <w:sz w:val="26"/>
      <w:szCs w:val="26"/>
      <w:lang w:eastAsia="ru-RU"/>
    </w:rPr>
  </w:style>
  <w:style w:type="character" w:styleId="a9">
    <w:name w:val="Strong"/>
    <w:basedOn w:val="a0"/>
    <w:uiPriority w:val="22"/>
    <w:qFormat/>
    <w:rsid w:val="00C3304D"/>
    <w:rPr>
      <w:b/>
      <w:bCs/>
    </w:rPr>
  </w:style>
  <w:style w:type="paragraph" w:styleId="aa">
    <w:name w:val="header"/>
    <w:basedOn w:val="a"/>
    <w:link w:val="ab"/>
    <w:uiPriority w:val="99"/>
    <w:unhideWhenUsed/>
    <w:rsid w:val="003B7C4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B7C40"/>
    <w:rPr>
      <w:rFonts w:eastAsiaTheme="minorEastAsia"/>
      <w:lang w:eastAsia="ru-RU"/>
    </w:rPr>
  </w:style>
  <w:style w:type="paragraph" w:styleId="ac">
    <w:name w:val="footer"/>
    <w:basedOn w:val="a"/>
    <w:link w:val="ad"/>
    <w:uiPriority w:val="99"/>
    <w:unhideWhenUsed/>
    <w:rsid w:val="003B7C4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B7C4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46949">
      <w:bodyDiv w:val="1"/>
      <w:marLeft w:val="0"/>
      <w:marRight w:val="0"/>
      <w:marTop w:val="0"/>
      <w:marBottom w:val="0"/>
      <w:divBdr>
        <w:top w:val="none" w:sz="0" w:space="0" w:color="auto"/>
        <w:left w:val="none" w:sz="0" w:space="0" w:color="auto"/>
        <w:bottom w:val="none" w:sz="0" w:space="0" w:color="auto"/>
        <w:right w:val="none" w:sz="0" w:space="0" w:color="auto"/>
      </w:divBdr>
    </w:div>
    <w:div w:id="423383029">
      <w:bodyDiv w:val="1"/>
      <w:marLeft w:val="0"/>
      <w:marRight w:val="0"/>
      <w:marTop w:val="0"/>
      <w:marBottom w:val="0"/>
      <w:divBdr>
        <w:top w:val="none" w:sz="0" w:space="0" w:color="auto"/>
        <w:left w:val="none" w:sz="0" w:space="0" w:color="auto"/>
        <w:bottom w:val="none" w:sz="0" w:space="0" w:color="auto"/>
        <w:right w:val="none" w:sz="0" w:space="0" w:color="auto"/>
      </w:divBdr>
    </w:div>
    <w:div w:id="1035882459">
      <w:bodyDiv w:val="1"/>
      <w:marLeft w:val="0"/>
      <w:marRight w:val="0"/>
      <w:marTop w:val="0"/>
      <w:marBottom w:val="0"/>
      <w:divBdr>
        <w:top w:val="none" w:sz="0" w:space="0" w:color="auto"/>
        <w:left w:val="none" w:sz="0" w:space="0" w:color="auto"/>
        <w:bottom w:val="none" w:sz="0" w:space="0" w:color="auto"/>
        <w:right w:val="none" w:sz="0" w:space="0" w:color="auto"/>
      </w:divBdr>
    </w:div>
    <w:div w:id="1467316730">
      <w:bodyDiv w:val="1"/>
      <w:marLeft w:val="0"/>
      <w:marRight w:val="0"/>
      <w:marTop w:val="0"/>
      <w:marBottom w:val="0"/>
      <w:divBdr>
        <w:top w:val="none" w:sz="0" w:space="0" w:color="auto"/>
        <w:left w:val="none" w:sz="0" w:space="0" w:color="auto"/>
        <w:bottom w:val="none" w:sz="0" w:space="0" w:color="auto"/>
        <w:right w:val="none" w:sz="0" w:space="0" w:color="auto"/>
      </w:divBdr>
    </w:div>
    <w:div w:id="190660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anv@yandex.ru" TargetMode="External"/><Relationship Id="rId3" Type="http://schemas.openxmlformats.org/officeDocument/2006/relationships/settings" Target="settings.xml"/><Relationship Id="rId7" Type="http://schemas.openxmlformats.org/officeDocument/2006/relationships/hyperlink" Target="consultantplus://offline/ref=915C10EF7A2B3099506448AB113A89E66D681E1AA02B0ABE29C004C1F0E6902790FD4664EB411360X6f7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2805</Words>
  <Characters>15989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Витальевна</dc:creator>
  <cp:keywords/>
  <dc:description/>
  <cp:lastModifiedBy>Наталья Витальевна</cp:lastModifiedBy>
  <cp:revision>3</cp:revision>
  <cp:lastPrinted>2017-02-06T06:16:00Z</cp:lastPrinted>
  <dcterms:created xsi:type="dcterms:W3CDTF">2017-02-06T06:13:00Z</dcterms:created>
  <dcterms:modified xsi:type="dcterms:W3CDTF">2017-02-06T06:17:00Z</dcterms:modified>
</cp:coreProperties>
</file>