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D7" w:rsidRDefault="007E22C9" w:rsidP="00075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59A7" w:rsidRPr="000759A7">
        <w:rPr>
          <w:rFonts w:ascii="Times New Roman" w:eastAsia="Times New Roman" w:hAnsi="Times New Roman" w:cs="Times New Roman"/>
          <w:sz w:val="28"/>
          <w:szCs w:val="28"/>
        </w:rPr>
        <w:t xml:space="preserve">твержден на заседании </w:t>
      </w:r>
    </w:p>
    <w:p w:rsidR="000759A7" w:rsidRDefault="000759A7" w:rsidP="00075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59A7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</w:t>
      </w:r>
    </w:p>
    <w:p w:rsidR="000759A7" w:rsidRDefault="000759A7" w:rsidP="00075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9A7">
        <w:rPr>
          <w:rFonts w:ascii="Times New Roman" w:eastAsia="Times New Roman" w:hAnsi="Times New Roman" w:cs="Times New Roman"/>
          <w:sz w:val="28"/>
          <w:szCs w:val="28"/>
        </w:rPr>
        <w:t xml:space="preserve"> Камышловского городского округа</w:t>
      </w:r>
    </w:p>
    <w:p w:rsidR="00AF242A" w:rsidRPr="00AF242A" w:rsidRDefault="00AF242A" w:rsidP="00AF242A">
      <w:pPr>
        <w:spacing w:after="0" w:line="240" w:lineRule="auto"/>
        <w:ind w:left="4900"/>
        <w:jc w:val="right"/>
        <w:rPr>
          <w:rFonts w:ascii="Times New Roman" w:hAnsi="Times New Roman" w:cs="Times New Roman"/>
          <w:sz w:val="24"/>
          <w:szCs w:val="24"/>
        </w:rPr>
      </w:pPr>
      <w:r w:rsidRPr="00AF242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242A" w:rsidRPr="00AF242A" w:rsidRDefault="00AF242A" w:rsidP="00AF242A">
      <w:pPr>
        <w:spacing w:after="0" w:line="240" w:lineRule="auto"/>
        <w:ind w:left="4900"/>
        <w:jc w:val="right"/>
        <w:rPr>
          <w:rFonts w:ascii="Times New Roman" w:hAnsi="Times New Roman" w:cs="Times New Roman"/>
          <w:sz w:val="24"/>
          <w:szCs w:val="24"/>
        </w:rPr>
      </w:pPr>
      <w:r w:rsidRPr="00AF24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К протоколу  № </w:t>
      </w:r>
      <w:r w:rsidR="007D2F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АТК </w:t>
      </w:r>
      <w:r w:rsidRPr="00AF242A">
        <w:rPr>
          <w:rFonts w:ascii="Times New Roman" w:hAnsi="Times New Roman" w:cs="Times New Roman"/>
          <w:sz w:val="24"/>
          <w:szCs w:val="24"/>
        </w:rPr>
        <w:t xml:space="preserve"> от </w:t>
      </w:r>
      <w:r w:rsidR="007D2FF7">
        <w:rPr>
          <w:rFonts w:ascii="Times New Roman" w:hAnsi="Times New Roman" w:cs="Times New Roman"/>
          <w:sz w:val="24"/>
          <w:szCs w:val="24"/>
        </w:rPr>
        <w:t>15</w:t>
      </w:r>
      <w:r w:rsidRPr="00AF242A">
        <w:rPr>
          <w:rFonts w:ascii="Times New Roman" w:hAnsi="Times New Roman" w:cs="Times New Roman"/>
          <w:sz w:val="24"/>
          <w:szCs w:val="24"/>
        </w:rPr>
        <w:t>.12.201</w:t>
      </w:r>
      <w:r w:rsidR="009B0090">
        <w:rPr>
          <w:rFonts w:ascii="Times New Roman" w:hAnsi="Times New Roman" w:cs="Times New Roman"/>
          <w:sz w:val="24"/>
          <w:szCs w:val="24"/>
        </w:rPr>
        <w:t>5</w:t>
      </w:r>
      <w:r w:rsidR="00E51681">
        <w:rPr>
          <w:rFonts w:ascii="Times New Roman" w:hAnsi="Times New Roman" w:cs="Times New Roman"/>
          <w:sz w:val="24"/>
          <w:szCs w:val="24"/>
        </w:rPr>
        <w:t>г.</w:t>
      </w:r>
    </w:p>
    <w:p w:rsidR="000759A7" w:rsidRDefault="000759A7" w:rsidP="000759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42A" w:rsidRPr="000759A7" w:rsidRDefault="00AF242A" w:rsidP="000759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59A7">
        <w:rPr>
          <w:rFonts w:ascii="Times New Roman" w:hAnsi="Times New Roman" w:cs="Times New Roman"/>
          <w:sz w:val="28"/>
          <w:szCs w:val="28"/>
        </w:rPr>
        <w:t>ПЛАН РАБОТЫ</w:t>
      </w:r>
    </w:p>
    <w:p w:rsidR="00AF242A" w:rsidRPr="00AF242A" w:rsidRDefault="00AF242A" w:rsidP="000759A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759A7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0759A7">
        <w:rPr>
          <w:rFonts w:ascii="Times New Roman" w:hAnsi="Times New Roman" w:cs="Times New Roman"/>
          <w:sz w:val="28"/>
          <w:szCs w:val="28"/>
        </w:rPr>
        <w:t xml:space="preserve"> </w:t>
      </w:r>
      <w:r w:rsidRPr="000759A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759A7">
        <w:rPr>
          <w:rFonts w:ascii="Times New Roman" w:hAnsi="Times New Roman" w:cs="Times New Roman"/>
          <w:sz w:val="28"/>
          <w:szCs w:val="28"/>
        </w:rPr>
        <w:br/>
        <w:t>на 201</w:t>
      </w:r>
      <w:r w:rsidR="009B0090">
        <w:rPr>
          <w:rFonts w:ascii="Times New Roman" w:hAnsi="Times New Roman" w:cs="Times New Roman"/>
          <w:sz w:val="28"/>
          <w:szCs w:val="28"/>
        </w:rPr>
        <w:t>6</w:t>
      </w:r>
      <w:r w:rsidRPr="000759A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352"/>
        <w:gridCol w:w="1596"/>
        <w:gridCol w:w="2100"/>
      </w:tblGrid>
      <w:tr w:rsidR="00AF242A" w:rsidRPr="00AF242A" w:rsidTr="00AF242A"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6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0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привлекается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pStyle w:val="a4"/>
              <w:spacing w:after="0"/>
              <w:ind w:left="149"/>
              <w:rPr>
                <w:b/>
                <w:sz w:val="24"/>
                <w:szCs w:val="24"/>
              </w:rPr>
            </w:pPr>
            <w:r w:rsidRPr="00AF242A">
              <w:rPr>
                <w:b/>
                <w:sz w:val="24"/>
                <w:szCs w:val="24"/>
              </w:rPr>
              <w:t>Вопросы для включения в повестку дня заседаний  Антитеррористической комиссии  (АТК)</w:t>
            </w:r>
          </w:p>
        </w:tc>
        <w:tc>
          <w:tcPr>
            <w:tcW w:w="1596" w:type="dxa"/>
            <w:vAlign w:val="center"/>
          </w:tcPr>
          <w:p w:rsid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42A" w:rsidRPr="00AF242A" w:rsidTr="00200F9D">
        <w:tc>
          <w:tcPr>
            <w:tcW w:w="560" w:type="dxa"/>
          </w:tcPr>
          <w:p w:rsidR="00AF242A" w:rsidRPr="001A0172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квартал:</w:t>
            </w:r>
          </w:p>
          <w:p w:rsidR="00AF242A" w:rsidRPr="00AF242A" w:rsidRDefault="001A0172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A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D62F0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подростковой преступности, влияние неформальных молодежных группировок на криминогенную</w:t>
            </w:r>
            <w:r w:rsid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обстановку</w:t>
            </w:r>
            <w:r w:rsidR="00336D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42A" w:rsidRDefault="001A0172" w:rsidP="001A017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="00D62F0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миграции населения</w:t>
            </w:r>
            <w:r w:rsidR="00D6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лицами, прибывшими с территории Украины, деятельность ПВР. </w:t>
            </w:r>
          </w:p>
          <w:p w:rsidR="00344FC0" w:rsidRDefault="00344FC0" w:rsidP="001A017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4F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антитеррористической защищенности объектов ЖКХ</w:t>
            </w:r>
            <w:r w:rsidR="00D62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B9F" w:rsidRPr="00567B9F" w:rsidRDefault="00567B9F" w:rsidP="00567B9F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567B9F">
              <w:rPr>
                <w:sz w:val="24"/>
                <w:szCs w:val="24"/>
              </w:rPr>
              <w:t>4.О ходе реализации мероприятий по противодействию идеологию терроризма.</w:t>
            </w:r>
          </w:p>
          <w:p w:rsidR="00567B9F" w:rsidRPr="00AF242A" w:rsidRDefault="00567B9F" w:rsidP="001A0172">
            <w:pPr>
              <w:spacing w:after="0" w:line="240" w:lineRule="auto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42A" w:rsidRPr="001A0172" w:rsidRDefault="001A0172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09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0" w:type="dxa"/>
          </w:tcPr>
          <w:p w:rsidR="00AF242A" w:rsidRDefault="001A0172" w:rsidP="001A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АТК,</w:t>
            </w:r>
          </w:p>
          <w:p w:rsidR="001A0172" w:rsidRPr="001A0172" w:rsidRDefault="001A0172" w:rsidP="001A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(по отдельному списку)</w:t>
            </w:r>
          </w:p>
        </w:tc>
      </w:tr>
      <w:tr w:rsidR="00AF242A" w:rsidRPr="00AF242A" w:rsidTr="00200F9D">
        <w:tc>
          <w:tcPr>
            <w:tcW w:w="560" w:type="dxa"/>
          </w:tcPr>
          <w:p w:rsidR="00AF242A" w:rsidRPr="001A0172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квартал:</w:t>
            </w:r>
          </w:p>
          <w:p w:rsidR="00AF242A" w:rsidRDefault="00AF242A" w:rsidP="00DA18BD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    1. О мерах, п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>ринимаемых администрацией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, органами местного самоуправления, руководителями  правоохранительных органов и  управляющих компаний по обеспечению антитеррористической защищённости объектов, общественного порядка и безопасности граждан, а также  недопущению случаев проявлений экстремизма в местах массового пребывания населения в период подготовки и проведения 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>майских праздн</w:t>
            </w:r>
            <w:r w:rsidR="00D62F04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2C" w:rsidRPr="00AF242A" w:rsidRDefault="00336D2C" w:rsidP="00DA18BD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Результаты работы по разработке паспортов безопасности на объекты ЖКХ.</w:t>
            </w:r>
          </w:p>
          <w:p w:rsidR="00AF242A" w:rsidRPr="00AF242A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. О принимаемых мерах по предупреждению чрезвычайных ситуаций, </w:t>
            </w:r>
            <w:r w:rsidR="00336D2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возгораний</w:t>
            </w:r>
            <w:r w:rsidR="00336D2C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 период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42A"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42A" w:rsidRDefault="00DA18BD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4EE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защищенности, укрепление технической оснащенности объектов здравоохранения, образования культуры и спорта</w:t>
            </w:r>
            <w:r w:rsidR="0012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9F" w:rsidRPr="00567B9F" w:rsidRDefault="00567B9F" w:rsidP="00567B9F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Pr="00567B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7B9F">
              <w:rPr>
                <w:sz w:val="24"/>
                <w:szCs w:val="24"/>
              </w:rPr>
              <w:t>О ходе реализации мероприятий по противодействию идеологию терроризма.</w:t>
            </w:r>
          </w:p>
          <w:p w:rsidR="00567B9F" w:rsidRDefault="007A20F8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 Взаимодействие органов местного самоуправления с территориальными органами федеральных органов исполнительной власти по профилактике правонарушений в сфере незаконного оборота оружия. Выработать дополнительные меры по повышению эффективности проводимой профилактической работы.</w:t>
            </w:r>
          </w:p>
          <w:p w:rsidR="00647C0B" w:rsidRPr="00AF242A" w:rsidRDefault="00647C0B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основание – протокол АТК в СО от 18.02.2015г.)</w:t>
            </w:r>
          </w:p>
          <w:p w:rsidR="00AF242A" w:rsidRPr="00AF242A" w:rsidRDefault="00AF242A" w:rsidP="00417120">
            <w:pPr>
              <w:pStyle w:val="a4"/>
              <w:spacing w:after="0"/>
              <w:ind w:left="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42A" w:rsidRPr="001A0172" w:rsidRDefault="009B009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  <w:r w:rsidR="00D62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0" w:type="dxa"/>
          </w:tcPr>
          <w:p w:rsidR="000759A7" w:rsidRDefault="000759A7" w:rsidP="0007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АТК,</w:t>
            </w:r>
          </w:p>
          <w:p w:rsidR="00AF242A" w:rsidRPr="001A0172" w:rsidRDefault="000759A7" w:rsidP="00075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(по отдельному списку)</w:t>
            </w:r>
          </w:p>
        </w:tc>
      </w:tr>
      <w:tr w:rsidR="00AF242A" w:rsidRPr="00AF242A" w:rsidTr="00200F9D">
        <w:tc>
          <w:tcPr>
            <w:tcW w:w="560" w:type="dxa"/>
          </w:tcPr>
          <w:p w:rsidR="00AF242A" w:rsidRPr="001A0172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квартал:</w:t>
            </w:r>
          </w:p>
          <w:p w:rsidR="00E73D9D" w:rsidRPr="00AF242A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E73D9D">
              <w:rPr>
                <w:rFonts w:ascii="Times New Roman" w:hAnsi="Times New Roman" w:cs="Times New Roman"/>
                <w:sz w:val="24"/>
                <w:szCs w:val="24"/>
              </w:rPr>
              <w:t>Практические меры по обеспечению антитеррористической</w:t>
            </w:r>
            <w:r w:rsidR="00D6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9D">
              <w:rPr>
                <w:rFonts w:ascii="Times New Roman" w:hAnsi="Times New Roman" w:cs="Times New Roman"/>
                <w:sz w:val="24"/>
                <w:szCs w:val="24"/>
              </w:rPr>
              <w:t>защищенности общеобразовательных учреждений,</w:t>
            </w:r>
            <w:r w:rsidR="00E73D9D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73D9D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дорожного движения </w:t>
            </w:r>
            <w:r w:rsidR="00E73D9D" w:rsidRPr="00AF242A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E73D9D"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 городского округа</w:t>
            </w:r>
            <w:r w:rsidR="00E73D9D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и проведения мероприятий, посвящённых началу нового </w:t>
            </w:r>
            <w:r w:rsidR="00E73D9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E73D9D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AF242A" w:rsidRPr="00AF242A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 2. О противопожарном состоянии и готовности общеобразовательн</w:t>
            </w:r>
            <w:r w:rsidR="00417120">
              <w:rPr>
                <w:rFonts w:ascii="Times New Roman" w:hAnsi="Times New Roman" w:cs="Times New Roman"/>
                <w:sz w:val="24"/>
                <w:szCs w:val="24"/>
              </w:rPr>
              <w:t>ых учреждений к новому 2014-2015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</w:t>
            </w:r>
          </w:p>
          <w:p w:rsidR="00CD09B7" w:rsidRDefault="00AF242A" w:rsidP="00CD09B7">
            <w:pPr>
              <w:pStyle w:val="a6"/>
              <w:ind w:left="40"/>
              <w:jc w:val="both"/>
              <w:rPr>
                <w:b w:val="0"/>
                <w:szCs w:val="24"/>
              </w:rPr>
            </w:pPr>
            <w:r w:rsidRPr="00AF242A">
              <w:rPr>
                <w:b w:val="0"/>
                <w:szCs w:val="24"/>
              </w:rPr>
              <w:t xml:space="preserve"> </w:t>
            </w:r>
            <w:r w:rsidR="00567B9F">
              <w:rPr>
                <w:b w:val="0"/>
                <w:szCs w:val="24"/>
              </w:rPr>
              <w:t xml:space="preserve">   </w:t>
            </w:r>
            <w:r w:rsidRPr="00AF242A">
              <w:rPr>
                <w:b w:val="0"/>
                <w:szCs w:val="24"/>
              </w:rPr>
              <w:t xml:space="preserve">3. </w:t>
            </w:r>
            <w:r w:rsidR="00CD09B7">
              <w:rPr>
                <w:b w:val="0"/>
                <w:szCs w:val="24"/>
              </w:rPr>
              <w:t xml:space="preserve">Деятельность СМИ, направленная на противодействие терроризму, профилактике экстремизма. </w:t>
            </w:r>
            <w:r w:rsidR="00CD09B7" w:rsidRPr="00CD09B7">
              <w:rPr>
                <w:b w:val="0"/>
                <w:szCs w:val="24"/>
              </w:rPr>
              <w:t>Обеспечение системного</w:t>
            </w:r>
            <w:r w:rsidR="00CD09B7">
              <w:rPr>
                <w:b w:val="0"/>
                <w:szCs w:val="24"/>
              </w:rPr>
              <w:t xml:space="preserve"> </w:t>
            </w:r>
            <w:r w:rsidR="00CD09B7" w:rsidRPr="00CD09B7">
              <w:rPr>
                <w:b w:val="0"/>
                <w:szCs w:val="24"/>
              </w:rPr>
              <w:t xml:space="preserve">размещения в СМИ информации о деятельности </w:t>
            </w:r>
            <w:r w:rsidR="00CD09B7">
              <w:rPr>
                <w:b w:val="0"/>
                <w:szCs w:val="24"/>
              </w:rPr>
              <w:t xml:space="preserve"> администрации Камышловского городского округа и</w:t>
            </w:r>
            <w:r w:rsidR="00CD09B7" w:rsidRPr="00CD09B7">
              <w:rPr>
                <w:b w:val="0"/>
                <w:szCs w:val="24"/>
              </w:rPr>
              <w:t xml:space="preserve"> проводимых</w:t>
            </w:r>
            <w:r w:rsidR="00CD09B7">
              <w:rPr>
                <w:b w:val="0"/>
                <w:szCs w:val="24"/>
              </w:rPr>
              <w:t xml:space="preserve"> ею </w:t>
            </w:r>
            <w:r w:rsidR="00CD09B7" w:rsidRPr="00CD09B7">
              <w:rPr>
                <w:b w:val="0"/>
                <w:szCs w:val="24"/>
              </w:rPr>
              <w:t>антитеррористических мероприяти</w:t>
            </w:r>
            <w:r w:rsidR="00CD09B7">
              <w:rPr>
                <w:b w:val="0"/>
                <w:szCs w:val="24"/>
              </w:rPr>
              <w:t xml:space="preserve">й. </w:t>
            </w:r>
            <w:r w:rsidR="00CD09B7" w:rsidRPr="00CD09B7">
              <w:rPr>
                <w:b w:val="0"/>
                <w:szCs w:val="24"/>
              </w:rPr>
              <w:t>Активное задействование потенциала</w:t>
            </w:r>
            <w:r w:rsidR="00CD09B7">
              <w:rPr>
                <w:b w:val="0"/>
                <w:szCs w:val="24"/>
              </w:rPr>
              <w:t xml:space="preserve"> </w:t>
            </w:r>
            <w:r w:rsidR="00CD09B7" w:rsidRPr="00CD09B7">
              <w:rPr>
                <w:b w:val="0"/>
                <w:szCs w:val="24"/>
              </w:rPr>
              <w:t>общественных и неправительственных организаций, представителей религиозных</w:t>
            </w:r>
            <w:r w:rsidR="00CD09B7">
              <w:rPr>
                <w:b w:val="0"/>
                <w:szCs w:val="24"/>
              </w:rPr>
              <w:t xml:space="preserve"> </w:t>
            </w:r>
            <w:r w:rsidR="00CD09B7" w:rsidRPr="00CD09B7">
              <w:rPr>
                <w:b w:val="0"/>
                <w:szCs w:val="24"/>
              </w:rPr>
              <w:t>конфессий в пропагандистском противодействии новым вызовам и угрозам</w:t>
            </w:r>
            <w:r w:rsidR="00CD09B7">
              <w:rPr>
                <w:b w:val="0"/>
                <w:szCs w:val="24"/>
              </w:rPr>
              <w:t xml:space="preserve"> </w:t>
            </w:r>
            <w:r w:rsidR="00CD09B7" w:rsidRPr="00CD09B7">
              <w:rPr>
                <w:b w:val="0"/>
                <w:szCs w:val="24"/>
              </w:rPr>
              <w:t>безопасности.</w:t>
            </w:r>
          </w:p>
          <w:p w:rsidR="00567B9F" w:rsidRPr="00567B9F" w:rsidRDefault="00567B9F" w:rsidP="00567B9F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67B9F">
              <w:rPr>
                <w:sz w:val="24"/>
                <w:szCs w:val="24"/>
              </w:rPr>
              <w:t>4.О ходе реализации мероприятий по противодействию идеологию терроризма.</w:t>
            </w:r>
          </w:p>
          <w:p w:rsidR="00AF242A" w:rsidRPr="00AF242A" w:rsidRDefault="00AF242A" w:rsidP="00CD09B7">
            <w:pPr>
              <w:pStyle w:val="a6"/>
              <w:ind w:left="40"/>
              <w:jc w:val="both"/>
              <w:rPr>
                <w:b w:val="0"/>
                <w:szCs w:val="24"/>
              </w:rPr>
            </w:pPr>
          </w:p>
        </w:tc>
        <w:tc>
          <w:tcPr>
            <w:tcW w:w="1596" w:type="dxa"/>
          </w:tcPr>
          <w:p w:rsidR="00AF242A" w:rsidRDefault="009B009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120" w:rsidRPr="00417120" w:rsidRDefault="0041712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15F0" w:rsidRDefault="00AF15F0" w:rsidP="00AF1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АТК,</w:t>
            </w:r>
          </w:p>
          <w:p w:rsidR="00AF242A" w:rsidRDefault="00AF15F0" w:rsidP="00AF1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(по отдельному списку)</w:t>
            </w:r>
          </w:p>
        </w:tc>
      </w:tr>
      <w:tr w:rsidR="00AF242A" w:rsidRPr="00AF242A" w:rsidTr="00200F9D">
        <w:tc>
          <w:tcPr>
            <w:tcW w:w="560" w:type="dxa"/>
          </w:tcPr>
          <w:p w:rsidR="00AF242A" w:rsidRPr="001A0172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52" w:type="dxa"/>
            <w:vAlign w:val="center"/>
          </w:tcPr>
          <w:p w:rsidR="00AF242A" w:rsidRPr="00AF242A" w:rsidRDefault="00AF242A" w:rsidP="00AF242A">
            <w:pPr>
              <w:spacing w:after="0" w:line="240" w:lineRule="auto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F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квартал:</w:t>
            </w:r>
          </w:p>
          <w:p w:rsidR="00AF242A" w:rsidRPr="00AF242A" w:rsidRDefault="00AF242A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 1. Об организации взаимодействия администрации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городского округа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с  правоохранительными органами, органами местного самоуправления,  руководителями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и организаций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с целью  обеспечения правопорядка и безопасности граждан, недопущения проя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влений терроризма и экстремизма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новогодних и рождественских праздников. </w:t>
            </w:r>
          </w:p>
          <w:p w:rsidR="00AF242A" w:rsidRPr="00AF242A" w:rsidRDefault="00DA18BD" w:rsidP="00AF242A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1.1. О плане основных культурно-массовых мероприятий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новогодних и рождественских праздников.          </w:t>
            </w:r>
          </w:p>
          <w:p w:rsidR="00AF242A" w:rsidRPr="00AF242A" w:rsidRDefault="00AF242A" w:rsidP="00DA18BD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  1.2. О принимаемых мерах по обеспечению безопасности граждан и предотвращению террористических актов на подведомственных объектах жилищно-хозяйственного комплекса в период подготовки и проведения праздничных мероприятий.</w:t>
            </w:r>
          </w:p>
          <w:p w:rsidR="00AF242A" w:rsidRPr="00AF242A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1.3. О мерах по предупреждению пожаров и возгораний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новогодних и рождественских праздников.       </w:t>
            </w:r>
          </w:p>
          <w:p w:rsidR="00AF242A" w:rsidRPr="00AF242A" w:rsidRDefault="00AF242A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   2. О мерах по обеспечению охраны общественного порядка и  организации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>работы по обследованию опасных объектов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, повышенной опасности и жизнеобеспечен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>ия, расположенных на территории Камышловского городского округа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, в период подготовки и проведения новогодних и рождественских праздников.          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D1" w:rsidRPr="001717D1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мероприятий по противодействию терроризму  Камышловского городского округа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:rsidR="00AF242A" w:rsidRDefault="00DA18BD" w:rsidP="00DA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обсуждение плана заседаний </w:t>
            </w:r>
            <w:r w:rsidR="002774B6" w:rsidRPr="001717D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Камышловского 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7D1" w:rsidRPr="001717D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67B9F" w:rsidRPr="00567B9F" w:rsidRDefault="00567B9F" w:rsidP="00567B9F">
            <w:pPr>
              <w:pStyle w:val="3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Pr="00567B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7B9F">
              <w:rPr>
                <w:sz w:val="24"/>
                <w:szCs w:val="24"/>
              </w:rPr>
              <w:t>О ходе реализации мероприятий по противодействию идеологию терроризма.</w:t>
            </w:r>
          </w:p>
          <w:p w:rsidR="00567B9F" w:rsidRPr="00AF242A" w:rsidRDefault="00567B9F" w:rsidP="00DA18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42A" w:rsidRPr="00AF15F0" w:rsidRDefault="009B0090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0" w:type="dxa"/>
          </w:tcPr>
          <w:p w:rsidR="00AF15F0" w:rsidRDefault="00AF15F0" w:rsidP="00AF1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АТК,</w:t>
            </w:r>
          </w:p>
          <w:p w:rsidR="00AF242A" w:rsidRDefault="00AF15F0" w:rsidP="00AF15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(по отдельному списку)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1717D1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2" w:type="dxa"/>
          </w:tcPr>
          <w:p w:rsidR="00AF242A" w:rsidRPr="00AF242A" w:rsidRDefault="00AF242A" w:rsidP="00AF242A">
            <w:pPr>
              <w:pStyle w:val="a3"/>
              <w:spacing w:before="0"/>
              <w:jc w:val="both"/>
              <w:rPr>
                <w:szCs w:val="24"/>
              </w:rPr>
            </w:pPr>
            <w:r w:rsidRPr="00AF242A">
              <w:rPr>
                <w:szCs w:val="24"/>
              </w:rPr>
              <w:t xml:space="preserve">Провести комплексные проверки и обследование противопожарного состояния и </w:t>
            </w:r>
            <w:r w:rsidR="009F1853">
              <w:rPr>
                <w:szCs w:val="24"/>
              </w:rPr>
              <w:t>антитеррорис</w:t>
            </w:r>
            <w:r w:rsidRPr="00AF242A">
              <w:rPr>
                <w:szCs w:val="24"/>
              </w:rPr>
              <w:t xml:space="preserve">тической защищённости объектов с массовым пребыванием населения (объектов торговли), а также выполнение мероприятий противодействия терроризму и обеспечение безопасности граждан.   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t>Постоянно, по отдельному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AF242A" w:rsidRPr="00AF242A" w:rsidRDefault="00AF242A" w:rsidP="00AF242A">
            <w:pPr>
              <w:pStyle w:val="a3"/>
              <w:spacing w:before="0"/>
              <w:jc w:val="center"/>
              <w:rPr>
                <w:szCs w:val="24"/>
              </w:rPr>
            </w:pPr>
          </w:p>
        </w:tc>
        <w:tc>
          <w:tcPr>
            <w:tcW w:w="2100" w:type="dxa"/>
          </w:tcPr>
          <w:p w:rsidR="00AF242A" w:rsidRDefault="00AF242A" w:rsidP="00AF15F0">
            <w:pPr>
              <w:pStyle w:val="a7"/>
            </w:pPr>
            <w:r>
              <w:t xml:space="preserve"> </w:t>
            </w:r>
            <w:r w:rsidR="009B0090">
              <w:t>М</w:t>
            </w:r>
            <w:r w:rsidR="001717D1">
              <w:t>О МВД</w:t>
            </w:r>
            <w:r w:rsidR="00AF15F0">
              <w:t xml:space="preserve"> </w:t>
            </w:r>
            <w:r w:rsidR="00747812">
              <w:t xml:space="preserve">России </w:t>
            </w:r>
            <w:r w:rsidR="00AF15F0">
              <w:t>«Камышловский»</w:t>
            </w:r>
            <w:r w:rsidR="00747812">
              <w:t>,</w:t>
            </w:r>
            <w:r w:rsidR="001717D1">
              <w:t xml:space="preserve"> </w:t>
            </w:r>
          </w:p>
          <w:p w:rsidR="001717D1" w:rsidRPr="00AF242A" w:rsidRDefault="001717D1" w:rsidP="00AF15F0">
            <w:pPr>
              <w:pStyle w:val="a7"/>
            </w:pPr>
            <w:r>
              <w:t>ОНД МЧС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15F0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AF242A" w:rsidRPr="00AF242A" w:rsidRDefault="00AF242A" w:rsidP="00747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решений антитеррористическ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>ой комиссии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00" w:type="dxa"/>
          </w:tcPr>
          <w:p w:rsidR="00AF242A" w:rsidRPr="00AF242A" w:rsidRDefault="00AF242A" w:rsidP="00AF15F0">
            <w:pPr>
              <w:pStyle w:val="a7"/>
            </w:pPr>
            <w:r>
              <w:t xml:space="preserve"> </w:t>
            </w:r>
            <w:r w:rsidR="001717D1">
              <w:t xml:space="preserve">Члены комиссии </w:t>
            </w:r>
          </w:p>
        </w:tc>
      </w:tr>
      <w:tr w:rsidR="00AF242A" w:rsidRPr="00AF242A" w:rsidTr="00AF242A">
        <w:trPr>
          <w:trHeight w:val="5478"/>
        </w:trPr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AF242A" w:rsidRPr="00AF242A" w:rsidRDefault="00AF242A" w:rsidP="00AF242A">
            <w:pPr>
              <w:pStyle w:val="a8"/>
              <w:rPr>
                <w:szCs w:val="24"/>
              </w:rPr>
            </w:pPr>
            <w:r w:rsidRPr="00AF242A">
              <w:rPr>
                <w:szCs w:val="24"/>
              </w:rPr>
              <w:t>Проводить на плановой основе:</w:t>
            </w:r>
          </w:p>
          <w:p w:rsidR="00AF242A" w:rsidRPr="00AF242A" w:rsidRDefault="001717D1" w:rsidP="001717D1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ind w:left="291" w:hanging="284"/>
              <w:rPr>
                <w:szCs w:val="24"/>
              </w:rPr>
            </w:pPr>
            <w:r>
              <w:rPr>
                <w:szCs w:val="24"/>
              </w:rPr>
              <w:t>сбор ежеквартальных</w:t>
            </w:r>
            <w:r w:rsidR="00AF242A" w:rsidRPr="00AF242A">
              <w:rPr>
                <w:szCs w:val="24"/>
              </w:rPr>
              <w:t xml:space="preserve"> отчетов </w:t>
            </w:r>
            <w:r>
              <w:rPr>
                <w:szCs w:val="24"/>
              </w:rPr>
              <w:t xml:space="preserve"> </w:t>
            </w:r>
            <w:r w:rsidR="00AF242A" w:rsidRPr="00AF242A">
              <w:rPr>
                <w:szCs w:val="24"/>
              </w:rPr>
              <w:t xml:space="preserve"> о проведении мероприятий по противодействию терроризму и недопущения случаев экстремизма в подведомственных им учреждениях;</w:t>
            </w:r>
          </w:p>
          <w:p w:rsidR="00AF242A" w:rsidRPr="00AF242A" w:rsidRDefault="00AF242A" w:rsidP="001717D1">
            <w:pPr>
              <w:tabs>
                <w:tab w:val="num" w:pos="291"/>
              </w:tabs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A" w:rsidRPr="00AF242A" w:rsidRDefault="00AF242A" w:rsidP="001717D1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противодействию терроризму и своевременное представление донесений об основных ант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террористических мероприятиях, пр</w:t>
            </w:r>
            <w:r w:rsidR="001717D1">
              <w:rPr>
                <w:rFonts w:ascii="Times New Roman" w:hAnsi="Times New Roman" w:cs="Times New Roman"/>
                <w:sz w:val="24"/>
                <w:szCs w:val="24"/>
              </w:rPr>
              <w:t xml:space="preserve">оведенных по инициативе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комиссии:            </w:t>
            </w:r>
          </w:p>
          <w:p w:rsidR="00AF242A" w:rsidRPr="00AF242A" w:rsidRDefault="001717D1" w:rsidP="001717D1">
            <w:pPr>
              <w:pStyle w:val="a3"/>
              <w:tabs>
                <w:tab w:val="num" w:pos="291"/>
              </w:tabs>
              <w:spacing w:before="0"/>
              <w:ind w:left="291" w:hanging="284"/>
              <w:rPr>
                <w:szCs w:val="24"/>
              </w:rPr>
            </w:pPr>
            <w:r>
              <w:rPr>
                <w:szCs w:val="24"/>
              </w:rPr>
              <w:t xml:space="preserve">            -  </w:t>
            </w:r>
            <w:r w:rsidR="00747812">
              <w:rPr>
                <w:szCs w:val="24"/>
              </w:rPr>
              <w:t>е</w:t>
            </w:r>
            <w:r>
              <w:rPr>
                <w:szCs w:val="24"/>
              </w:rPr>
              <w:t>жеквартальных</w:t>
            </w:r>
            <w:r w:rsidR="00AF242A" w:rsidRPr="00AF242A">
              <w:rPr>
                <w:szCs w:val="24"/>
              </w:rPr>
              <w:t>;</w:t>
            </w:r>
          </w:p>
          <w:p w:rsidR="00AF242A" w:rsidRDefault="00AF242A" w:rsidP="001717D1">
            <w:pPr>
              <w:pStyle w:val="a3"/>
              <w:tabs>
                <w:tab w:val="num" w:pos="291"/>
              </w:tabs>
              <w:spacing w:before="0"/>
              <w:ind w:left="291" w:hanging="284"/>
              <w:rPr>
                <w:szCs w:val="24"/>
              </w:rPr>
            </w:pPr>
            <w:r w:rsidRPr="00AF242A">
              <w:rPr>
                <w:szCs w:val="24"/>
              </w:rPr>
              <w:t xml:space="preserve">            -  годовых;</w:t>
            </w:r>
          </w:p>
          <w:p w:rsidR="00397444" w:rsidRPr="00397444" w:rsidRDefault="00397444" w:rsidP="00397444"/>
          <w:p w:rsidR="00AF242A" w:rsidRPr="00AF242A" w:rsidRDefault="00AF242A" w:rsidP="001717D1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пояснительну</w:t>
            </w:r>
            <w:r w:rsidR="00C50D85">
              <w:rPr>
                <w:rFonts w:ascii="Times New Roman" w:hAnsi="Times New Roman" w:cs="Times New Roman"/>
                <w:sz w:val="24"/>
                <w:szCs w:val="24"/>
              </w:rPr>
              <w:t>ю записку о проведенных в городе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информационно-пропагандистскому сопровождению антитеррористической деятельности:</w:t>
            </w:r>
          </w:p>
          <w:p w:rsidR="00AF242A" w:rsidRPr="00AF242A" w:rsidRDefault="00747812" w:rsidP="001717D1">
            <w:pPr>
              <w:tabs>
                <w:tab w:val="num" w:pos="291"/>
              </w:tabs>
              <w:spacing w:after="0" w:line="240" w:lineRule="auto"/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-  ежеквартально.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a3"/>
              <w:spacing w:before="0"/>
              <w:jc w:val="center"/>
              <w:rPr>
                <w:szCs w:val="24"/>
              </w:rPr>
            </w:pPr>
            <w:r w:rsidRPr="00AF242A">
              <w:rPr>
                <w:szCs w:val="24"/>
              </w:rPr>
              <w:t>до 25</w:t>
            </w:r>
            <w:r w:rsidRPr="00AF242A">
              <w:rPr>
                <w:szCs w:val="24"/>
              </w:rPr>
              <w:br/>
              <w:t>числа месяца перед отчётом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1" w:rsidRPr="00AF242A" w:rsidRDefault="001717D1" w:rsidP="001717D1">
            <w:pPr>
              <w:pStyle w:val="a3"/>
              <w:spacing w:before="0"/>
              <w:jc w:val="center"/>
              <w:rPr>
                <w:szCs w:val="24"/>
              </w:rPr>
            </w:pPr>
            <w:r w:rsidRPr="00AF242A">
              <w:rPr>
                <w:szCs w:val="24"/>
              </w:rPr>
              <w:t>до 25</w:t>
            </w:r>
            <w:r w:rsidRPr="00AF242A">
              <w:rPr>
                <w:szCs w:val="24"/>
              </w:rPr>
              <w:br/>
              <w:t>числа месяца перед отчётом</w:t>
            </w:r>
          </w:p>
          <w:p w:rsidR="00AF242A" w:rsidRPr="00AF242A" w:rsidRDefault="001717D1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декабря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до 20 марта,  20 июня,  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20 сентября,  10 декабря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Default="00AF242A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44">
              <w:rPr>
                <w:rFonts w:ascii="Times New Roman" w:hAnsi="Times New Roman" w:cs="Times New Roman"/>
                <w:sz w:val="24"/>
                <w:szCs w:val="24"/>
              </w:rPr>
              <w:t>Секретарь АТК</w:t>
            </w: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397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АТК</w:t>
            </w: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44" w:rsidRDefault="00397444" w:rsidP="003974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АТК</w:t>
            </w:r>
          </w:p>
          <w:p w:rsidR="00397444" w:rsidRPr="00AF242A" w:rsidRDefault="00397444" w:rsidP="00AF24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15F0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AF242A" w:rsidRPr="00AF242A" w:rsidRDefault="00AF242A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Организовывать систематические выступления членов АТК и представителей правоохранительных органов на предприятиях и в организациях, осуществляющих хозяйственную д</w:t>
            </w:r>
            <w:r w:rsidR="00397444">
              <w:rPr>
                <w:rFonts w:ascii="Times New Roman" w:hAnsi="Times New Roman" w:cs="Times New Roman"/>
                <w:sz w:val="24"/>
                <w:szCs w:val="24"/>
              </w:rPr>
              <w:t>еятельность на территории города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, по вопросам профилактики проявлений терроризма и экстремизма.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t xml:space="preserve">Постоянно по отд. 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Pr="00AF242A" w:rsidRDefault="00AF242A" w:rsidP="00AF1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42A" w:rsidRPr="00AF242A" w:rsidRDefault="00397444" w:rsidP="00AF15F0">
            <w:pPr>
              <w:pStyle w:val="a7"/>
            </w:pPr>
            <w:r>
              <w:t>Члены АТК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15F0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AF242A" w:rsidRPr="00AF242A" w:rsidRDefault="00AF242A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антитеррористической защищённост</w:t>
            </w:r>
            <w:r w:rsidR="00D02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исправностью решеток, замков и дверей в подвальных и чердачных помещениях жилого фонда, на объектах жизнеобеспечения, объектах с массовым пребыванием людей. </w:t>
            </w:r>
          </w:p>
          <w:p w:rsidR="00AF242A" w:rsidRPr="00AF242A" w:rsidRDefault="00AF242A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t>Постоянно по отд. плану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Default="00AF242A" w:rsidP="00AF1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AF15F0" w:rsidRPr="00AF242A" w:rsidRDefault="00C50D85" w:rsidP="00AF1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 xml:space="preserve">О МВД 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>«Камышловский»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AF242A" w:rsidRPr="00AF242A" w:rsidRDefault="00D024EE" w:rsidP="00D0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эвакуации с территории города </w:t>
            </w:r>
            <w:r w:rsidR="00AF242A" w:rsidRPr="00AF242A">
              <w:rPr>
                <w:rFonts w:ascii="Times New Roman" w:hAnsi="Times New Roman" w:cs="Times New Roman"/>
                <w:sz w:val="24"/>
                <w:szCs w:val="24"/>
              </w:rPr>
              <w:t>бесхозного и разукомплектованного автотранспорта.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t>Постоянно по отд. плану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Pr="00AF242A" w:rsidRDefault="00C50D85" w:rsidP="00AF15F0">
            <w:pPr>
              <w:pStyle w:val="a7"/>
            </w:pPr>
            <w:r>
              <w:t>М</w:t>
            </w:r>
            <w:r w:rsidR="00AF15F0">
              <w:t xml:space="preserve">О МВД </w:t>
            </w:r>
            <w:r w:rsidR="00747812">
              <w:t xml:space="preserve">России </w:t>
            </w:r>
            <w:r w:rsidR="00AF15F0">
              <w:t>«Камышловский»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</w:tcPr>
          <w:p w:rsidR="00AF242A" w:rsidRPr="00AF242A" w:rsidRDefault="00AF242A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проверки мест массовой концентрации граждан: проверка рынков, торговых зон, железнодорожных станций, школ, больниц, учреждений культуры, образования и здравоохранения (по отдельному плану).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t xml:space="preserve">Постоянно по отд. 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AF242A" w:rsidRPr="00AF242A" w:rsidRDefault="00AF242A" w:rsidP="00AF242A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Pr="00DA18BD" w:rsidRDefault="00AF242A" w:rsidP="00DA18B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85">
              <w:rPr>
                <w:rFonts w:ascii="Times New Roman" w:hAnsi="Times New Roman" w:cs="Times New Roman"/>
              </w:rPr>
              <w:t>М</w:t>
            </w:r>
            <w:r w:rsidR="00AF15F0" w:rsidRPr="00DA18BD">
              <w:rPr>
                <w:rFonts w:ascii="Times New Roman" w:hAnsi="Times New Roman" w:cs="Times New Roman"/>
              </w:rPr>
              <w:t xml:space="preserve">О МВД </w:t>
            </w:r>
            <w:r w:rsidR="00747812" w:rsidRPr="00DA18BD">
              <w:rPr>
                <w:rFonts w:ascii="Times New Roman" w:hAnsi="Times New Roman" w:cs="Times New Roman"/>
              </w:rPr>
              <w:t xml:space="preserve">России </w:t>
            </w:r>
            <w:r w:rsidR="00AF15F0" w:rsidRPr="00DA18BD">
              <w:rPr>
                <w:rFonts w:ascii="Times New Roman" w:hAnsi="Times New Roman" w:cs="Times New Roman"/>
              </w:rPr>
              <w:t>«Камышловский»</w:t>
            </w:r>
          </w:p>
        </w:tc>
      </w:tr>
      <w:tr w:rsidR="00AF242A" w:rsidRPr="00AF242A" w:rsidTr="00AF242A">
        <w:tc>
          <w:tcPr>
            <w:tcW w:w="560" w:type="dxa"/>
          </w:tcPr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2" w:type="dxa"/>
          </w:tcPr>
          <w:p w:rsidR="00AF242A" w:rsidRPr="00AF242A" w:rsidRDefault="00AF242A" w:rsidP="00AF2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выступления членов АТК по радио и телевидению, публикацию в СМИ памяток, обращений к </w:t>
            </w:r>
            <w:r w:rsidRPr="00AF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гражданам, а также различных материалов по повышению бдительности, недопущению проявлений терроризма и экстремизма. </w:t>
            </w:r>
          </w:p>
        </w:tc>
        <w:tc>
          <w:tcPr>
            <w:tcW w:w="1596" w:type="dxa"/>
          </w:tcPr>
          <w:p w:rsidR="00AF242A" w:rsidRPr="00AF242A" w:rsidRDefault="00AF242A" w:rsidP="00AF242A">
            <w:pPr>
              <w:pStyle w:val="2"/>
              <w:rPr>
                <w:szCs w:val="24"/>
              </w:rPr>
            </w:pPr>
            <w:r w:rsidRPr="00AF242A">
              <w:rPr>
                <w:szCs w:val="24"/>
              </w:rPr>
              <w:lastRenderedPageBreak/>
              <w:t xml:space="preserve">Постоянно по отд. 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  <w:p w:rsidR="00AF242A" w:rsidRPr="00AF242A" w:rsidRDefault="00AF242A" w:rsidP="00AF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F242A" w:rsidRDefault="00AF242A" w:rsidP="00AF1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>Члены АТК</w:t>
            </w:r>
            <w:r w:rsidR="00747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5F0" w:rsidRPr="00AF242A" w:rsidRDefault="00747812" w:rsidP="00AF1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F1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 городского округа</w:t>
            </w:r>
          </w:p>
        </w:tc>
      </w:tr>
    </w:tbl>
    <w:p w:rsidR="00AF15F0" w:rsidRDefault="00AF15F0" w:rsidP="00AF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2A" w:rsidRDefault="007E663C" w:rsidP="00AF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AF15F0">
        <w:rPr>
          <w:rFonts w:ascii="Times New Roman" w:hAnsi="Times New Roman" w:cs="Times New Roman"/>
          <w:sz w:val="24"/>
          <w:szCs w:val="24"/>
        </w:rPr>
        <w:t>При возникновении необходимости, заседания комиссии проводятся вне планово.</w:t>
      </w:r>
    </w:p>
    <w:p w:rsidR="00AF15F0" w:rsidRDefault="00AF15F0" w:rsidP="00AF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F0" w:rsidRPr="00AF242A" w:rsidRDefault="00AF15F0" w:rsidP="00AF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697" w:rsidRDefault="00913697" w:rsidP="00A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2A" w:rsidRPr="00AF15F0" w:rsidRDefault="00AF15F0" w:rsidP="00AF1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F0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15F0">
        <w:rPr>
          <w:rFonts w:ascii="Times New Roman" w:hAnsi="Times New Roman" w:cs="Times New Roman"/>
          <w:sz w:val="28"/>
          <w:szCs w:val="28"/>
        </w:rPr>
        <w:t xml:space="preserve">              А.В. </w:t>
      </w:r>
      <w:r w:rsidR="009B0090">
        <w:rPr>
          <w:rFonts w:ascii="Times New Roman" w:hAnsi="Times New Roman" w:cs="Times New Roman"/>
          <w:sz w:val="28"/>
          <w:szCs w:val="28"/>
        </w:rPr>
        <w:t>Удалов</w:t>
      </w:r>
    </w:p>
    <w:p w:rsidR="00AF242A" w:rsidRPr="00AF15F0" w:rsidRDefault="00AF242A" w:rsidP="00AF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6C1" w:rsidRPr="00AF242A" w:rsidRDefault="001F76C1" w:rsidP="00AF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6C1" w:rsidRPr="00AF242A" w:rsidSect="00FE2915">
      <w:headerReference w:type="even" r:id="rId7"/>
      <w:headerReference w:type="default" r:id="rId8"/>
      <w:headerReference w:type="first" r:id="rId9"/>
      <w:pgSz w:w="11907" w:h="16840" w:code="9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CA" w:rsidRDefault="00200CCA" w:rsidP="005F1625">
      <w:pPr>
        <w:spacing w:after="0" w:line="240" w:lineRule="auto"/>
      </w:pPr>
      <w:r>
        <w:separator/>
      </w:r>
    </w:p>
  </w:endnote>
  <w:endnote w:type="continuationSeparator" w:id="1">
    <w:p w:rsidR="00200CCA" w:rsidRDefault="00200CCA" w:rsidP="005F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CA" w:rsidRDefault="00200CCA" w:rsidP="005F1625">
      <w:pPr>
        <w:spacing w:after="0" w:line="240" w:lineRule="auto"/>
      </w:pPr>
      <w:r>
        <w:separator/>
      </w:r>
    </w:p>
  </w:footnote>
  <w:footnote w:type="continuationSeparator" w:id="1">
    <w:p w:rsidR="00200CCA" w:rsidRDefault="00200CCA" w:rsidP="005F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B2" w:rsidRDefault="00960FBA" w:rsidP="006B3B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76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3CB2" w:rsidRDefault="00200C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8227"/>
      <w:docPartObj>
        <w:docPartGallery w:val="Номера страниц (вверху страницы)"/>
        <w:docPartUnique/>
      </w:docPartObj>
    </w:sdtPr>
    <w:sdtContent>
      <w:p w:rsidR="009B0090" w:rsidRDefault="00960FBA">
        <w:pPr>
          <w:pStyle w:val="aa"/>
          <w:jc w:val="center"/>
        </w:pPr>
        <w:fldSimple w:instr=" PAGE   \* MERGEFORMAT ">
          <w:r w:rsidR="005614B8">
            <w:rPr>
              <w:noProof/>
            </w:rPr>
            <w:t>2</w:t>
          </w:r>
        </w:fldSimple>
      </w:p>
    </w:sdtContent>
  </w:sdt>
  <w:p w:rsidR="00FE3CB2" w:rsidRDefault="00200C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8222"/>
      <w:docPartObj>
        <w:docPartGallery w:val="Номера страниц (вверху страницы)"/>
        <w:docPartUnique/>
      </w:docPartObj>
    </w:sdtPr>
    <w:sdtContent>
      <w:p w:rsidR="009B0090" w:rsidRDefault="00960FBA">
        <w:pPr>
          <w:pStyle w:val="aa"/>
          <w:jc w:val="center"/>
        </w:pPr>
        <w:fldSimple w:instr=" PAGE   \* MERGEFORMAT ">
          <w:r w:rsidR="005614B8">
            <w:rPr>
              <w:noProof/>
            </w:rPr>
            <w:t>1</w:t>
          </w:r>
        </w:fldSimple>
      </w:p>
    </w:sdtContent>
  </w:sdt>
  <w:p w:rsidR="009B0090" w:rsidRDefault="009B00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7DB"/>
    <w:multiLevelType w:val="hybridMultilevel"/>
    <w:tmpl w:val="4D8A402E"/>
    <w:lvl w:ilvl="0" w:tplc="575848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344EB1"/>
    <w:multiLevelType w:val="hybridMultilevel"/>
    <w:tmpl w:val="33BC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A13FF"/>
    <w:multiLevelType w:val="hybridMultilevel"/>
    <w:tmpl w:val="CA12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42A"/>
    <w:rsid w:val="000320F7"/>
    <w:rsid w:val="000759A7"/>
    <w:rsid w:val="0012724D"/>
    <w:rsid w:val="001717D1"/>
    <w:rsid w:val="001A0172"/>
    <w:rsid w:val="001C395B"/>
    <w:rsid w:val="001D66BD"/>
    <w:rsid w:val="001F76C1"/>
    <w:rsid w:val="00200CCA"/>
    <w:rsid w:val="00200F9D"/>
    <w:rsid w:val="002774B6"/>
    <w:rsid w:val="002E4965"/>
    <w:rsid w:val="00336D2C"/>
    <w:rsid w:val="00344FC0"/>
    <w:rsid w:val="00351A94"/>
    <w:rsid w:val="003809F0"/>
    <w:rsid w:val="00397444"/>
    <w:rsid w:val="003C27B4"/>
    <w:rsid w:val="00417120"/>
    <w:rsid w:val="004558DB"/>
    <w:rsid w:val="00560E27"/>
    <w:rsid w:val="005614B8"/>
    <w:rsid w:val="00562C76"/>
    <w:rsid w:val="00567B9F"/>
    <w:rsid w:val="005F0DAB"/>
    <w:rsid w:val="005F1625"/>
    <w:rsid w:val="0062331C"/>
    <w:rsid w:val="00647C0B"/>
    <w:rsid w:val="00656308"/>
    <w:rsid w:val="006E456B"/>
    <w:rsid w:val="007402FA"/>
    <w:rsid w:val="00747812"/>
    <w:rsid w:val="0075674D"/>
    <w:rsid w:val="007A20F8"/>
    <w:rsid w:val="007B101C"/>
    <w:rsid w:val="007C7B0B"/>
    <w:rsid w:val="007D2FF7"/>
    <w:rsid w:val="007D3E30"/>
    <w:rsid w:val="007D641F"/>
    <w:rsid w:val="007E22C9"/>
    <w:rsid w:val="007E5854"/>
    <w:rsid w:val="007E663C"/>
    <w:rsid w:val="00913697"/>
    <w:rsid w:val="00960FBA"/>
    <w:rsid w:val="009B0090"/>
    <w:rsid w:val="009E6492"/>
    <w:rsid w:val="009F1853"/>
    <w:rsid w:val="00A13E0E"/>
    <w:rsid w:val="00A23307"/>
    <w:rsid w:val="00A85E3A"/>
    <w:rsid w:val="00AA3FEF"/>
    <w:rsid w:val="00AF15F0"/>
    <w:rsid w:val="00AF242A"/>
    <w:rsid w:val="00B704FA"/>
    <w:rsid w:val="00B7196B"/>
    <w:rsid w:val="00BF28DF"/>
    <w:rsid w:val="00C05FD7"/>
    <w:rsid w:val="00C1724E"/>
    <w:rsid w:val="00C50D85"/>
    <w:rsid w:val="00C6019A"/>
    <w:rsid w:val="00C62954"/>
    <w:rsid w:val="00C83320"/>
    <w:rsid w:val="00CD09B7"/>
    <w:rsid w:val="00CD0A4B"/>
    <w:rsid w:val="00D024EE"/>
    <w:rsid w:val="00D62F04"/>
    <w:rsid w:val="00D85684"/>
    <w:rsid w:val="00DA18BD"/>
    <w:rsid w:val="00DA54E8"/>
    <w:rsid w:val="00DC4C12"/>
    <w:rsid w:val="00DD70F5"/>
    <w:rsid w:val="00E477D3"/>
    <w:rsid w:val="00E51681"/>
    <w:rsid w:val="00E73D9D"/>
    <w:rsid w:val="00E81097"/>
    <w:rsid w:val="00E92B9F"/>
    <w:rsid w:val="00EA61E1"/>
    <w:rsid w:val="00EF67B7"/>
    <w:rsid w:val="00F32E2E"/>
    <w:rsid w:val="00F470A8"/>
    <w:rsid w:val="00F62C6D"/>
    <w:rsid w:val="00FA4D5F"/>
    <w:rsid w:val="00FE2915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5"/>
  </w:style>
  <w:style w:type="paragraph" w:styleId="1">
    <w:name w:val="heading 1"/>
    <w:basedOn w:val="a"/>
    <w:next w:val="a"/>
    <w:link w:val="10"/>
    <w:qFormat/>
    <w:rsid w:val="00AF2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2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Руководитель"/>
    <w:basedOn w:val="a"/>
    <w:next w:val="a"/>
    <w:rsid w:val="00AF242A"/>
    <w:pPr>
      <w:spacing w:before="8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AF24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F242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азвание письма"/>
    <w:basedOn w:val="a"/>
    <w:next w:val="a"/>
    <w:rsid w:val="00AF24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Адресат"/>
    <w:basedOn w:val="a"/>
    <w:autoRedefine/>
    <w:rsid w:val="00AF15F0"/>
    <w:pPr>
      <w:suppressAutoHyphens/>
      <w:spacing w:after="0" w:line="240" w:lineRule="auto"/>
      <w:ind w:right="-116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F24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24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AF24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F24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AF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242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F242A"/>
  </w:style>
  <w:style w:type="character" w:customStyle="1" w:styleId="3">
    <w:name w:val="Основной текст (3)_"/>
    <w:basedOn w:val="a0"/>
    <w:link w:val="30"/>
    <w:rsid w:val="00567B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7B9F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9B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090"/>
  </w:style>
  <w:style w:type="paragraph" w:styleId="af">
    <w:name w:val="Balloon Text"/>
    <w:basedOn w:val="a"/>
    <w:link w:val="af0"/>
    <w:uiPriority w:val="99"/>
    <w:semiHidden/>
    <w:unhideWhenUsed/>
    <w:rsid w:val="00FE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29</cp:revision>
  <cp:lastPrinted>2015-12-17T05:36:00Z</cp:lastPrinted>
  <dcterms:created xsi:type="dcterms:W3CDTF">2014-11-28T10:40:00Z</dcterms:created>
  <dcterms:modified xsi:type="dcterms:W3CDTF">2016-05-19T08:36:00Z</dcterms:modified>
</cp:coreProperties>
</file>