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F6D" w:rsidRPr="00EA105F" w:rsidRDefault="007B2F6D" w:rsidP="007B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A105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0A1648" wp14:editId="340582D3">
            <wp:extent cx="428625" cy="657225"/>
            <wp:effectExtent l="0" t="0" r="9525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F6D" w:rsidRPr="00EA105F" w:rsidRDefault="007B2F6D" w:rsidP="007B2F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10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КАМЫШЛОВСКОГО ГОРОДСКОГО ОКРУГА</w:t>
      </w:r>
    </w:p>
    <w:p w:rsidR="007B2F6D" w:rsidRPr="00EA105F" w:rsidRDefault="007B2F6D" w:rsidP="007B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10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А С П О Р Я Ж Е Н И Е</w:t>
      </w:r>
    </w:p>
    <w:p w:rsidR="007B2F6D" w:rsidRPr="00EA105F" w:rsidRDefault="007B2F6D" w:rsidP="007B2F6D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B2F6D" w:rsidRPr="00EA105F" w:rsidRDefault="007B2F6D" w:rsidP="007B2F6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10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A10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2015 </w:t>
      </w:r>
      <w:proofErr w:type="gramStart"/>
      <w:r w:rsidRPr="00EA105F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  №</w:t>
      </w:r>
      <w:proofErr w:type="gramEnd"/>
      <w:r w:rsidRPr="00EA105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A105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</w:t>
      </w:r>
    </w:p>
    <w:p w:rsidR="007B2F6D" w:rsidRPr="00EA105F" w:rsidRDefault="007B2F6D" w:rsidP="007B2F6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10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Камышлов</w:t>
      </w:r>
    </w:p>
    <w:p w:rsidR="007B2F6D" w:rsidRDefault="007B2F6D" w:rsidP="007B2F6D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B2F6D" w:rsidRDefault="007B2F6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105F">
        <w:rPr>
          <w:rFonts w:ascii="Times New Roman" w:hAnsi="Times New Roman" w:cs="Times New Roman"/>
          <w:i/>
          <w:sz w:val="28"/>
          <w:szCs w:val="28"/>
        </w:rPr>
        <w:t xml:space="preserve">Об утверждении административного </w:t>
      </w:r>
      <w:hyperlink w:anchor="P42" w:history="1">
        <w:r w:rsidRPr="007B2F6D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регламент</w:t>
        </w:r>
      </w:hyperlink>
      <w:r w:rsidRPr="007B2F6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EA105F">
        <w:rPr>
          <w:rFonts w:ascii="Times New Roman" w:hAnsi="Times New Roman" w:cs="Times New Roman"/>
          <w:i/>
          <w:sz w:val="28"/>
          <w:szCs w:val="28"/>
        </w:rPr>
        <w:t>предо</w:t>
      </w:r>
      <w:r w:rsidR="00EC2FDD">
        <w:rPr>
          <w:rFonts w:ascii="Times New Roman" w:hAnsi="Times New Roman" w:cs="Times New Roman"/>
          <w:i/>
          <w:sz w:val="28"/>
          <w:szCs w:val="28"/>
        </w:rPr>
        <w:t>ставления муниципальной услуги «</w:t>
      </w:r>
      <w:r w:rsidRPr="007B2F6D">
        <w:rPr>
          <w:rFonts w:ascii="Times New Roman" w:hAnsi="Times New Roman" w:cs="Times New Roman"/>
          <w:i/>
          <w:sz w:val="28"/>
          <w:szCs w:val="28"/>
        </w:rPr>
        <w:t>Подготовка и организация аукциона по продаже земельного участка или аукциона на право заключения договора аренды земельного участка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территории Камышловского городского округа»</w:t>
      </w:r>
    </w:p>
    <w:p w:rsidR="007B2F6D" w:rsidRDefault="007B2F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Default="000F39D8" w:rsidP="00EC2F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7B2F6D">
        <w:rPr>
          <w:rFonts w:ascii="Times New Roman" w:hAnsi="Times New Roman" w:cs="Times New Roman"/>
          <w:sz w:val="28"/>
          <w:szCs w:val="28"/>
        </w:rPr>
        <w:t>№</w:t>
      </w:r>
      <w:r w:rsidRPr="00D46A96">
        <w:rPr>
          <w:rFonts w:ascii="Times New Roman" w:hAnsi="Times New Roman" w:cs="Times New Roman"/>
          <w:sz w:val="28"/>
          <w:szCs w:val="28"/>
        </w:rPr>
        <w:t xml:space="preserve">131-ФЗ </w:t>
      </w:r>
      <w:r w:rsidR="007B2F6D">
        <w:rPr>
          <w:rFonts w:ascii="Times New Roman" w:hAnsi="Times New Roman" w:cs="Times New Roman"/>
          <w:sz w:val="28"/>
          <w:szCs w:val="28"/>
        </w:rPr>
        <w:t>«</w:t>
      </w:r>
      <w:r w:rsidRPr="00D46A9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B2F6D">
        <w:rPr>
          <w:rFonts w:ascii="Times New Roman" w:hAnsi="Times New Roman" w:cs="Times New Roman"/>
          <w:sz w:val="28"/>
          <w:szCs w:val="28"/>
        </w:rPr>
        <w:t>»</w:t>
      </w:r>
      <w:r w:rsidRPr="00D46A96">
        <w:rPr>
          <w:rFonts w:ascii="Times New Roman" w:hAnsi="Times New Roman" w:cs="Times New Roman"/>
          <w:sz w:val="28"/>
          <w:szCs w:val="28"/>
        </w:rPr>
        <w:t xml:space="preserve">, Земельным </w:t>
      </w:r>
      <w:hyperlink r:id="rId6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7B2F6D" w:rsidRPr="00D46A96" w:rsidRDefault="007B2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 w:rsidP="00EC2F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28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</w:t>
      </w:r>
      <w:r w:rsidR="007B2F6D" w:rsidRPr="007B2F6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7B2F6D">
        <w:rPr>
          <w:rFonts w:ascii="Times New Roman" w:hAnsi="Times New Roman" w:cs="Times New Roman"/>
          <w:sz w:val="28"/>
          <w:szCs w:val="28"/>
        </w:rPr>
        <w:t xml:space="preserve"> </w:t>
      </w:r>
      <w:r w:rsidR="00EC2FDD">
        <w:rPr>
          <w:rFonts w:ascii="Times New Roman" w:hAnsi="Times New Roman" w:cs="Times New Roman"/>
          <w:sz w:val="28"/>
          <w:szCs w:val="28"/>
        </w:rPr>
        <w:t>«</w:t>
      </w:r>
      <w:r w:rsidR="003206DF">
        <w:rPr>
          <w:rFonts w:ascii="Times New Roman" w:hAnsi="Times New Roman" w:cs="Times New Roman"/>
          <w:sz w:val="28"/>
          <w:szCs w:val="28"/>
        </w:rPr>
        <w:t>Подготовка и организация аукциона по продаже земельного участка или аукциона на право заключения договора аренды земельного участка на территории Камышловского городского округа</w:t>
      </w:r>
      <w:r w:rsidR="007B2F6D">
        <w:rPr>
          <w:rFonts w:ascii="Times New Roman" w:hAnsi="Times New Roman" w:cs="Times New Roman"/>
          <w:sz w:val="28"/>
          <w:szCs w:val="28"/>
        </w:rPr>
        <w:t>»</w:t>
      </w:r>
      <w:r w:rsidRPr="00D46A9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C2FDD" w:rsidRDefault="00EC2FDD" w:rsidP="00EC2F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105F">
        <w:rPr>
          <w:rFonts w:ascii="Times New Roman" w:hAnsi="Times New Roman" w:cs="Times New Roman"/>
          <w:sz w:val="28"/>
          <w:szCs w:val="28"/>
        </w:rPr>
        <w:t>.</w:t>
      </w:r>
      <w:r w:rsidRPr="00EA105F">
        <w:rPr>
          <w:rFonts w:ascii="Times New Roman" w:hAnsi="Times New Roman" w:cs="Times New Roman"/>
          <w:sz w:val="28"/>
          <w:szCs w:val="28"/>
        </w:rPr>
        <w:tab/>
        <w:t>Настоящее распоряжение опубликовать в газете «</w:t>
      </w:r>
      <w:proofErr w:type="spellStart"/>
      <w:r w:rsidRPr="00EA105F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Pr="00EA105F">
        <w:rPr>
          <w:rFonts w:ascii="Times New Roman" w:hAnsi="Times New Roman" w:cs="Times New Roman"/>
          <w:sz w:val="28"/>
          <w:szCs w:val="28"/>
        </w:rPr>
        <w:t xml:space="preserve"> известия» и на официальном сайте Камышловского городского округа.</w:t>
      </w:r>
    </w:p>
    <w:p w:rsidR="00EC2FDD" w:rsidRPr="00EA105F" w:rsidRDefault="00EC2FDD" w:rsidP="00EC2F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A105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возложить на заместителя главы администрации Камышловского городского округа </w:t>
      </w:r>
      <w:proofErr w:type="spellStart"/>
      <w:r w:rsidRPr="00EA105F">
        <w:rPr>
          <w:rFonts w:ascii="Times New Roman" w:hAnsi="Times New Roman" w:cs="Times New Roman"/>
          <w:sz w:val="28"/>
          <w:szCs w:val="28"/>
        </w:rPr>
        <w:t>С.А.Сухогузова</w:t>
      </w:r>
      <w:proofErr w:type="spellEnd"/>
      <w:r w:rsidRPr="00EA105F">
        <w:rPr>
          <w:rFonts w:ascii="Times New Roman" w:hAnsi="Times New Roman" w:cs="Times New Roman"/>
          <w:sz w:val="28"/>
          <w:szCs w:val="28"/>
        </w:rPr>
        <w:t>.</w:t>
      </w:r>
    </w:p>
    <w:p w:rsidR="000F39D8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FDD" w:rsidRDefault="00EC2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FDD" w:rsidRDefault="00EC2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FDD" w:rsidRDefault="00EC2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FDD" w:rsidRDefault="00EC2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FDD" w:rsidRPr="00D46A96" w:rsidRDefault="00EC2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EC2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М.Н.Чухарев</w:t>
      </w:r>
      <w:proofErr w:type="spellEnd"/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FDD" w:rsidRDefault="00EC2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FDD" w:rsidRDefault="00EC2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FDD" w:rsidRPr="00D46A96" w:rsidRDefault="00EC2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Default="000F3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Приложение</w:t>
      </w:r>
    </w:p>
    <w:p w:rsidR="00EC2FDD" w:rsidRDefault="00EC2F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главы </w:t>
      </w:r>
    </w:p>
    <w:p w:rsidR="00EC2FDD" w:rsidRPr="00D46A96" w:rsidRDefault="00EC2F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EC2FDD" w:rsidRDefault="00EC2FDD" w:rsidP="00EC2F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8"/>
      <w:bookmarkEnd w:id="0"/>
      <w:r w:rsidRPr="00EC2FDD">
        <w:rPr>
          <w:rFonts w:ascii="Times New Roman" w:hAnsi="Times New Roman" w:cs="Times New Roman"/>
          <w:b/>
          <w:sz w:val="28"/>
          <w:szCs w:val="28"/>
        </w:rPr>
        <w:t xml:space="preserve">Административный </w:t>
      </w:r>
      <w:hyperlink w:anchor="P28" w:history="1">
        <w:r w:rsidRPr="00EC2FD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регламент</w:t>
        </w:r>
      </w:hyperlink>
      <w:r w:rsidRPr="00EC2FDD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«</w:t>
      </w:r>
      <w:r w:rsidR="003206DF">
        <w:rPr>
          <w:rFonts w:ascii="Times New Roman" w:hAnsi="Times New Roman" w:cs="Times New Roman"/>
          <w:b/>
          <w:sz w:val="28"/>
          <w:szCs w:val="28"/>
        </w:rPr>
        <w:t>Подготовка и организация аукциона по продаже земельного участка или аукциона на право заключения договора аренды земельного участка на территории Камышловского городского округа</w:t>
      </w:r>
      <w:r w:rsidRPr="00EC2FDD">
        <w:rPr>
          <w:rFonts w:ascii="Times New Roman" w:hAnsi="Times New Roman" w:cs="Times New Roman"/>
          <w:b/>
          <w:sz w:val="28"/>
          <w:szCs w:val="28"/>
        </w:rPr>
        <w:t>»</w:t>
      </w:r>
    </w:p>
    <w:p w:rsidR="00EC2FDD" w:rsidRPr="00D46A96" w:rsidRDefault="00EC2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</w:t>
      </w:r>
      <w:r w:rsidR="006A5FDB" w:rsidRPr="006A5FD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D46A96">
        <w:rPr>
          <w:rFonts w:ascii="Times New Roman" w:hAnsi="Times New Roman" w:cs="Times New Roman"/>
          <w:sz w:val="28"/>
          <w:szCs w:val="28"/>
        </w:rPr>
        <w:t xml:space="preserve">(далее - регламент) </w:t>
      </w:r>
      <w:r w:rsidR="006A5FDB">
        <w:rPr>
          <w:rFonts w:ascii="Times New Roman" w:hAnsi="Times New Roman" w:cs="Times New Roman"/>
          <w:sz w:val="28"/>
          <w:szCs w:val="28"/>
        </w:rPr>
        <w:t>«</w:t>
      </w:r>
      <w:r w:rsidR="003206DF">
        <w:rPr>
          <w:rFonts w:ascii="Times New Roman" w:hAnsi="Times New Roman" w:cs="Times New Roman"/>
          <w:sz w:val="28"/>
          <w:szCs w:val="28"/>
        </w:rPr>
        <w:t>Подготовка и организация аукциона по продаже земельного участка или аукциона на право заключения договора аренды земельного участка на территории Камышловского городского округа</w:t>
      </w:r>
      <w:r w:rsidR="006A5FDB">
        <w:rPr>
          <w:rFonts w:ascii="Times New Roman" w:hAnsi="Times New Roman" w:cs="Times New Roman"/>
          <w:sz w:val="28"/>
          <w:szCs w:val="28"/>
        </w:rPr>
        <w:t>»</w:t>
      </w:r>
      <w:r w:rsidRPr="00D46A96">
        <w:rPr>
          <w:rFonts w:ascii="Times New Roman" w:hAnsi="Times New Roman" w:cs="Times New Roman"/>
          <w:sz w:val="28"/>
          <w:szCs w:val="28"/>
        </w:rPr>
        <w:t xml:space="preserve"> (далее - муниципальная </w:t>
      </w:r>
      <w:r w:rsidR="003206DF">
        <w:rPr>
          <w:rFonts w:ascii="Times New Roman" w:hAnsi="Times New Roman" w:cs="Times New Roman"/>
          <w:sz w:val="28"/>
          <w:szCs w:val="28"/>
        </w:rPr>
        <w:t>услуга</w:t>
      </w:r>
      <w:r w:rsidRPr="00D46A96">
        <w:rPr>
          <w:rFonts w:ascii="Times New Roman" w:hAnsi="Times New Roman" w:cs="Times New Roman"/>
          <w:sz w:val="28"/>
          <w:szCs w:val="28"/>
        </w:rPr>
        <w:t xml:space="preserve">) определяет порядок исполнения муниципальной функции, в том числе состав, последовательность и сроки выполнения административных процедур (действий), требования к порядку их выполнения, порядок взаимодействия между структурными </w:t>
      </w:r>
      <w:r w:rsidR="000E6050">
        <w:rPr>
          <w:rFonts w:ascii="Times New Roman" w:hAnsi="Times New Roman" w:cs="Times New Roman"/>
          <w:sz w:val="28"/>
          <w:szCs w:val="28"/>
        </w:rPr>
        <w:t>подразделениями</w:t>
      </w:r>
      <w:r w:rsidRPr="00D46A9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округа, а также их взаимодействие с физическими и юридическими лицами, органами государственной власти, учреждениями и организациями при исполнении муниципальной </w:t>
      </w:r>
      <w:r w:rsidR="003206DF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 xml:space="preserve">, формы контроля за исполнением настоящего регламента, досудебный (внесудебный) порядок обжалования решений и действий (бездействия) органа, исполняющего муниципальную </w:t>
      </w:r>
      <w:proofErr w:type="spellStart"/>
      <w:r w:rsidR="003206DF">
        <w:rPr>
          <w:rFonts w:ascii="Times New Roman" w:hAnsi="Times New Roman" w:cs="Times New Roman"/>
          <w:sz w:val="28"/>
          <w:szCs w:val="28"/>
        </w:rPr>
        <w:t>усдугу</w:t>
      </w:r>
      <w:proofErr w:type="spellEnd"/>
      <w:r w:rsidRPr="00D46A96">
        <w:rPr>
          <w:rFonts w:ascii="Times New Roman" w:hAnsi="Times New Roman" w:cs="Times New Roman"/>
          <w:sz w:val="28"/>
          <w:szCs w:val="28"/>
        </w:rPr>
        <w:t xml:space="preserve">, должностных лиц и иных муниципальных служащих администрации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2. Действие настоящего регламента распространяется на земельные участки, находящиеся в собственности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 и земельные участки, право государственной собственности, на которые не разграничено, расположенные на территории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округа, полномочия по распоряжению которыми в соответствии с федеральным законодательством возложены на органы местного самоуправления городского округа (далее - земельные участки).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Принимать участие в аукционе и заключать по его результатам договоры вправе физические лица, индивидуальные предприниматели, юридические лица, зарегистрированные в порядке, установленном законодательством Российской Федерации (далее - заинтересованное в предоставлении земельного участка лицо).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3. Исполнение муниципальной </w:t>
      </w:r>
      <w:r w:rsidR="003206DF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206DF">
        <w:rPr>
          <w:rFonts w:ascii="Times New Roman" w:hAnsi="Times New Roman" w:cs="Times New Roman"/>
          <w:sz w:val="28"/>
          <w:szCs w:val="28"/>
        </w:rPr>
        <w:t>,</w:t>
      </w:r>
      <w:r w:rsidRPr="00D46A96">
        <w:rPr>
          <w:rFonts w:ascii="Times New Roman" w:hAnsi="Times New Roman" w:cs="Times New Roman"/>
          <w:sz w:val="28"/>
          <w:szCs w:val="28"/>
        </w:rPr>
        <w:t xml:space="preserve"> в лице струк</w:t>
      </w:r>
      <w:r w:rsidR="005A0409">
        <w:rPr>
          <w:rFonts w:ascii="Times New Roman" w:hAnsi="Times New Roman" w:cs="Times New Roman"/>
          <w:sz w:val="28"/>
          <w:szCs w:val="28"/>
        </w:rPr>
        <w:t>турных</w:t>
      </w:r>
      <w:r w:rsidR="006A5FD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5A0409">
        <w:rPr>
          <w:rFonts w:ascii="Times New Roman" w:hAnsi="Times New Roman" w:cs="Times New Roman"/>
          <w:sz w:val="28"/>
          <w:szCs w:val="28"/>
        </w:rPr>
        <w:t>й:</w:t>
      </w:r>
      <w:r w:rsidR="006A5FDB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D46A96">
        <w:rPr>
          <w:rFonts w:ascii="Times New Roman" w:hAnsi="Times New Roman" w:cs="Times New Roman"/>
          <w:sz w:val="28"/>
          <w:szCs w:val="28"/>
        </w:rPr>
        <w:t>архитектур</w:t>
      </w:r>
      <w:r w:rsidR="006A5FDB">
        <w:rPr>
          <w:rFonts w:ascii="Times New Roman" w:hAnsi="Times New Roman" w:cs="Times New Roman"/>
          <w:sz w:val="28"/>
          <w:szCs w:val="28"/>
        </w:rPr>
        <w:t>ы</w:t>
      </w:r>
      <w:r w:rsidRPr="00D46A9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 (далее - отдел архите</w:t>
      </w:r>
      <w:r w:rsidR="00A95C4B">
        <w:rPr>
          <w:rFonts w:ascii="Times New Roman" w:hAnsi="Times New Roman" w:cs="Times New Roman"/>
          <w:sz w:val="28"/>
          <w:szCs w:val="28"/>
        </w:rPr>
        <w:t xml:space="preserve">ктуры) и </w:t>
      </w:r>
      <w:r w:rsidRPr="00D46A96">
        <w:rPr>
          <w:rFonts w:ascii="Times New Roman" w:hAnsi="Times New Roman" w:cs="Times New Roman"/>
          <w:sz w:val="28"/>
          <w:szCs w:val="28"/>
        </w:rPr>
        <w:t xml:space="preserve">Комитета по управлению имуществом </w:t>
      </w:r>
      <w:r w:rsidR="00A95C4B">
        <w:rPr>
          <w:rFonts w:ascii="Times New Roman" w:hAnsi="Times New Roman" w:cs="Times New Roman"/>
          <w:sz w:val="28"/>
          <w:szCs w:val="28"/>
        </w:rPr>
        <w:t xml:space="preserve">и земельным ресурсам </w:t>
      </w:r>
      <w:r w:rsidRPr="00D46A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 (далее - Комитет), совместно либо раздельно могут именоваться - уполномоченный орган.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4. Исполнение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 xml:space="preserve">, предусмотренной настоящим </w:t>
      </w:r>
      <w:r w:rsidRPr="00D46A96">
        <w:rPr>
          <w:rFonts w:ascii="Times New Roman" w:hAnsi="Times New Roman" w:cs="Times New Roman"/>
          <w:sz w:val="28"/>
          <w:szCs w:val="28"/>
        </w:rPr>
        <w:lastRenderedPageBreak/>
        <w:t>регламентом</w:t>
      </w:r>
      <w:r w:rsidR="00B34438" w:rsidRPr="00B34438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B34438" w:rsidRPr="00B34438">
        <w:rPr>
          <w:rFonts w:ascii="Times New Roman" w:hAnsi="Times New Roman" w:cs="Times New Roman"/>
          <w:sz w:val="28"/>
          <w:szCs w:val="28"/>
        </w:rPr>
        <w:t>осуществляется</w:t>
      </w:r>
      <w:r w:rsidRPr="00D46A96">
        <w:rPr>
          <w:rFonts w:ascii="Times New Roman" w:hAnsi="Times New Roman" w:cs="Times New Roman"/>
          <w:sz w:val="28"/>
          <w:szCs w:val="28"/>
        </w:rPr>
        <w:t>:</w:t>
      </w:r>
    </w:p>
    <w:p w:rsidR="000F39D8" w:rsidRPr="0061299B" w:rsidRDefault="00B344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99B">
        <w:rPr>
          <w:rFonts w:ascii="Times New Roman" w:hAnsi="Times New Roman" w:cs="Times New Roman"/>
          <w:sz w:val="28"/>
          <w:szCs w:val="28"/>
        </w:rPr>
        <w:t xml:space="preserve">- по подготовке документов </w:t>
      </w:r>
      <w:r w:rsidR="0061299B" w:rsidRPr="0061299B"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 w:rsidRPr="0061299B">
        <w:rPr>
          <w:rFonts w:ascii="Times New Roman" w:hAnsi="Times New Roman" w:cs="Times New Roman"/>
          <w:sz w:val="28"/>
          <w:szCs w:val="28"/>
        </w:rPr>
        <w:t>аукцион</w:t>
      </w:r>
      <w:r w:rsidR="0061299B" w:rsidRPr="0061299B">
        <w:rPr>
          <w:rFonts w:ascii="Times New Roman" w:hAnsi="Times New Roman" w:cs="Times New Roman"/>
          <w:sz w:val="28"/>
          <w:szCs w:val="28"/>
        </w:rPr>
        <w:t>а</w:t>
      </w:r>
      <w:r w:rsidRPr="0061299B">
        <w:rPr>
          <w:rFonts w:ascii="Times New Roman" w:hAnsi="Times New Roman" w:cs="Times New Roman"/>
          <w:sz w:val="28"/>
          <w:szCs w:val="28"/>
        </w:rPr>
        <w:t>-</w:t>
      </w:r>
      <w:r w:rsidR="000F39D8" w:rsidRPr="0061299B">
        <w:rPr>
          <w:rFonts w:ascii="Times New Roman" w:hAnsi="Times New Roman" w:cs="Times New Roman"/>
          <w:sz w:val="28"/>
          <w:szCs w:val="28"/>
        </w:rPr>
        <w:t>специалистами отдела архитектуры и специалистами Комитета;</w:t>
      </w:r>
    </w:p>
    <w:p w:rsidR="000F39D8" w:rsidRPr="0061299B" w:rsidRDefault="006129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99B">
        <w:rPr>
          <w:rFonts w:ascii="Times New Roman" w:hAnsi="Times New Roman" w:cs="Times New Roman"/>
          <w:sz w:val="28"/>
          <w:szCs w:val="28"/>
        </w:rPr>
        <w:t>- по проведению аукционов-</w:t>
      </w:r>
      <w:r w:rsidR="000F39D8" w:rsidRPr="0061299B">
        <w:rPr>
          <w:rFonts w:ascii="Times New Roman" w:hAnsi="Times New Roman" w:cs="Times New Roman"/>
          <w:sz w:val="28"/>
          <w:szCs w:val="28"/>
        </w:rPr>
        <w:t>специалистами Комитета.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5. В исполнении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 xml:space="preserve"> участвуют следующие муниципальные и государственные органы: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- </w:t>
      </w:r>
      <w:r w:rsidR="005A0409">
        <w:rPr>
          <w:rFonts w:ascii="Times New Roman" w:hAnsi="Times New Roman" w:cs="Times New Roman"/>
          <w:sz w:val="28"/>
          <w:szCs w:val="28"/>
        </w:rPr>
        <w:t>Камышловский</w:t>
      </w:r>
      <w:r w:rsidR="00A95C4B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A95C4B" w:rsidRPr="00D46A96">
        <w:rPr>
          <w:rFonts w:ascii="Times New Roman" w:hAnsi="Times New Roman" w:cs="Times New Roman"/>
          <w:sz w:val="28"/>
          <w:szCs w:val="28"/>
        </w:rPr>
        <w:t xml:space="preserve"> </w:t>
      </w:r>
      <w:r w:rsidRPr="00D46A96">
        <w:rPr>
          <w:rFonts w:ascii="Times New Roman" w:hAnsi="Times New Roman" w:cs="Times New Roman"/>
          <w:sz w:val="28"/>
          <w:szCs w:val="28"/>
        </w:rPr>
        <w:t>Управлени</w:t>
      </w:r>
      <w:r w:rsidR="005A0409">
        <w:rPr>
          <w:rFonts w:ascii="Times New Roman" w:hAnsi="Times New Roman" w:cs="Times New Roman"/>
          <w:sz w:val="28"/>
          <w:szCs w:val="28"/>
        </w:rPr>
        <w:t>я</w:t>
      </w:r>
      <w:r w:rsidRPr="00D46A96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</w:t>
      </w:r>
      <w:r w:rsidR="00A95C4B">
        <w:rPr>
          <w:rFonts w:ascii="Times New Roman" w:hAnsi="Times New Roman" w:cs="Times New Roman"/>
          <w:sz w:val="28"/>
          <w:szCs w:val="28"/>
        </w:rPr>
        <w:t>ографии по Свердловской области</w:t>
      </w:r>
      <w:r w:rsidRPr="00D46A96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- </w:t>
      </w:r>
      <w:r w:rsidR="00A95C4B">
        <w:rPr>
          <w:rFonts w:ascii="Times New Roman" w:hAnsi="Times New Roman" w:cs="Times New Roman"/>
          <w:sz w:val="28"/>
          <w:szCs w:val="28"/>
        </w:rPr>
        <w:t>Камышловский отдел</w:t>
      </w:r>
      <w:r w:rsidR="00A95C4B" w:rsidRPr="00D46A96">
        <w:rPr>
          <w:rFonts w:ascii="Times New Roman" w:hAnsi="Times New Roman" w:cs="Times New Roman"/>
          <w:sz w:val="28"/>
          <w:szCs w:val="28"/>
        </w:rPr>
        <w:t xml:space="preserve"> </w:t>
      </w:r>
      <w:r w:rsidRPr="00D46A96">
        <w:rPr>
          <w:rFonts w:ascii="Times New Roman" w:hAnsi="Times New Roman" w:cs="Times New Roman"/>
          <w:sz w:val="28"/>
          <w:szCs w:val="28"/>
        </w:rPr>
        <w:t>Федерально</w:t>
      </w:r>
      <w:r w:rsidR="005A0409">
        <w:rPr>
          <w:rFonts w:ascii="Times New Roman" w:hAnsi="Times New Roman" w:cs="Times New Roman"/>
          <w:sz w:val="28"/>
          <w:szCs w:val="28"/>
        </w:rPr>
        <w:t>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5A0409">
        <w:rPr>
          <w:rFonts w:ascii="Times New Roman" w:hAnsi="Times New Roman" w:cs="Times New Roman"/>
          <w:sz w:val="28"/>
          <w:szCs w:val="28"/>
        </w:rPr>
        <w:t>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5A0409">
        <w:rPr>
          <w:rFonts w:ascii="Times New Roman" w:hAnsi="Times New Roman" w:cs="Times New Roman"/>
          <w:sz w:val="28"/>
          <w:szCs w:val="28"/>
        </w:rPr>
        <w:t>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B7FE1">
        <w:rPr>
          <w:rFonts w:ascii="Times New Roman" w:hAnsi="Times New Roman" w:cs="Times New Roman"/>
          <w:sz w:val="28"/>
          <w:szCs w:val="28"/>
        </w:rPr>
        <w:t>я</w:t>
      </w:r>
      <w:r w:rsidRPr="00D46A96">
        <w:rPr>
          <w:rFonts w:ascii="Times New Roman" w:hAnsi="Times New Roman" w:cs="Times New Roman"/>
          <w:sz w:val="28"/>
          <w:szCs w:val="28"/>
        </w:rPr>
        <w:t xml:space="preserve"> </w:t>
      </w:r>
      <w:r w:rsidR="000B7FE1" w:rsidRPr="000B7FE1">
        <w:rPr>
          <w:rFonts w:ascii="Times New Roman" w:hAnsi="Times New Roman" w:cs="Times New Roman"/>
          <w:sz w:val="28"/>
          <w:szCs w:val="28"/>
        </w:rPr>
        <w:t>«Федеральная кадастровая палата Федеральной службы государственной регистрации, кадастра и картографии» по Свердловской области</w:t>
      </w:r>
      <w:r w:rsidR="000B7FE1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кадастровый инженер, имеющий действующий квалификационный аттестат кадастрового инженера;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- оценщик, являющийся членом одной из саморегулируемых организаций оценщиков и застраховавший свою ответственность в соответствии с Федеральным </w:t>
      </w:r>
      <w:hyperlink r:id="rId8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0B7FE1">
        <w:rPr>
          <w:rFonts w:ascii="Times New Roman" w:hAnsi="Times New Roman" w:cs="Times New Roman"/>
          <w:sz w:val="28"/>
          <w:szCs w:val="28"/>
        </w:rPr>
        <w:t xml:space="preserve"> от 29.07.1998 №</w:t>
      </w:r>
      <w:r w:rsidRPr="00D46A96">
        <w:rPr>
          <w:rFonts w:ascii="Times New Roman" w:hAnsi="Times New Roman" w:cs="Times New Roman"/>
          <w:sz w:val="28"/>
          <w:szCs w:val="28"/>
        </w:rPr>
        <w:t>135-ФЗ "Об оценочной деятельности в Российской Федерации" (далее - независимый оценщик).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D46A96">
        <w:rPr>
          <w:rFonts w:ascii="Times New Roman" w:hAnsi="Times New Roman" w:cs="Times New Roman"/>
          <w:sz w:val="28"/>
          <w:szCs w:val="28"/>
        </w:rPr>
        <w:t xml:space="preserve">6. Исполнение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следующими правовыми актами:</w:t>
      </w:r>
    </w:p>
    <w:p w:rsidR="000F39D8" w:rsidRPr="00D46A96" w:rsidRDefault="00390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F39D8" w:rsidRPr="00D46A96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="000F39D8" w:rsidRPr="00D46A96">
        <w:rPr>
          <w:rFonts w:ascii="Times New Roman" w:hAnsi="Times New Roman" w:cs="Times New Roman"/>
          <w:sz w:val="28"/>
          <w:szCs w:val="28"/>
        </w:rPr>
        <w:t xml:space="preserve"> Российской Федерации (принята всенародным голосованием 12.12.1993) (Официальный текст Конституции Российской Федерации с внесенными поправками от 21.07.2014 опубликован на Официальном интернет-портале правовой информации http://www.pravo.gov.ru, 01.08.2014; "Собрание законодательства Российской Федерации", 04.08.2014,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="000F39D8" w:rsidRPr="00D46A96">
        <w:rPr>
          <w:rFonts w:ascii="Times New Roman" w:hAnsi="Times New Roman" w:cs="Times New Roman"/>
          <w:sz w:val="28"/>
          <w:szCs w:val="28"/>
        </w:rPr>
        <w:t xml:space="preserve"> 31, ст. 4398);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10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30.11.1994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Pr="00D46A96">
        <w:rPr>
          <w:rFonts w:ascii="Times New Roman" w:hAnsi="Times New Roman" w:cs="Times New Roman"/>
          <w:sz w:val="28"/>
          <w:szCs w:val="28"/>
        </w:rPr>
        <w:t xml:space="preserve">51-ФЗ ("Собрание законодательства Российской Федерации", 05.12.1994,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Pr="00D46A96">
        <w:rPr>
          <w:rFonts w:ascii="Times New Roman" w:hAnsi="Times New Roman" w:cs="Times New Roman"/>
          <w:sz w:val="28"/>
          <w:szCs w:val="28"/>
        </w:rPr>
        <w:t>32, ст. 3301);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11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Pr="00D46A96">
        <w:rPr>
          <w:rFonts w:ascii="Times New Roman" w:hAnsi="Times New Roman" w:cs="Times New Roman"/>
          <w:sz w:val="28"/>
          <w:szCs w:val="28"/>
        </w:rPr>
        <w:t xml:space="preserve">136-ФЗ ("Собрание законодательства Российской Федерации", 29.10.2001,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Pr="00D46A96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12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Pr="00D46A96">
        <w:rPr>
          <w:rFonts w:ascii="Times New Roman" w:hAnsi="Times New Roman" w:cs="Times New Roman"/>
          <w:sz w:val="28"/>
          <w:szCs w:val="28"/>
        </w:rPr>
        <w:t xml:space="preserve"> 190-ФЗ ("Российская газета", 30.12.2004,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Pr="00D46A96">
        <w:rPr>
          <w:rFonts w:ascii="Times New Roman" w:hAnsi="Times New Roman" w:cs="Times New Roman"/>
          <w:sz w:val="28"/>
          <w:szCs w:val="28"/>
        </w:rPr>
        <w:t xml:space="preserve"> 290);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от 21.07.1997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Pr="00D46A96">
        <w:rPr>
          <w:rFonts w:ascii="Times New Roman" w:hAnsi="Times New Roman" w:cs="Times New Roman"/>
          <w:sz w:val="28"/>
          <w:szCs w:val="28"/>
        </w:rPr>
        <w:t xml:space="preserve">122-ФЗ "О государственной регистрации прав на недвижимое имущество и сделок с ним ("Собрание законодательства Российской Федерации", 28.07.1997,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Pr="00D46A96">
        <w:rPr>
          <w:rFonts w:ascii="Times New Roman" w:hAnsi="Times New Roman" w:cs="Times New Roman"/>
          <w:sz w:val="28"/>
          <w:szCs w:val="28"/>
        </w:rPr>
        <w:t xml:space="preserve"> 30, ст. 3594);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от 29.07.1998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Pr="00D46A96">
        <w:rPr>
          <w:rFonts w:ascii="Times New Roman" w:hAnsi="Times New Roman" w:cs="Times New Roman"/>
          <w:sz w:val="28"/>
          <w:szCs w:val="28"/>
        </w:rPr>
        <w:t xml:space="preserve"> 135-ФЗ "Об оценочной деятельности в Российской Федерации" (Собрание законодательства Российской Федерации", 03.08.1998,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Pr="00D46A96">
        <w:rPr>
          <w:rFonts w:ascii="Times New Roman" w:hAnsi="Times New Roman" w:cs="Times New Roman"/>
          <w:sz w:val="28"/>
          <w:szCs w:val="28"/>
        </w:rPr>
        <w:t xml:space="preserve"> 31, ст. 3813, "Российская газета",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Pr="00D46A96">
        <w:rPr>
          <w:rFonts w:ascii="Times New Roman" w:hAnsi="Times New Roman" w:cs="Times New Roman"/>
          <w:sz w:val="28"/>
          <w:szCs w:val="28"/>
        </w:rPr>
        <w:t xml:space="preserve"> 148-149, 06.08.1998);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от 25.10.2001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Pr="00D46A96">
        <w:rPr>
          <w:rFonts w:ascii="Times New Roman" w:hAnsi="Times New Roman" w:cs="Times New Roman"/>
          <w:sz w:val="28"/>
          <w:szCs w:val="28"/>
        </w:rPr>
        <w:t xml:space="preserve"> 137-ФЗ "О введении в действие Земельного кодекса Российской Федерации" ("Собрание законодательства Российской Федерации", 29.10.2001,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Pr="00D46A96">
        <w:rPr>
          <w:rFonts w:ascii="Times New Roman" w:hAnsi="Times New Roman" w:cs="Times New Roman"/>
          <w:sz w:val="28"/>
          <w:szCs w:val="28"/>
        </w:rPr>
        <w:t xml:space="preserve"> 44, ст. 4148);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Pr="00D46A96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 ("Собрание законодательства Российской Федерации", 06.10.2003,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Pr="00D46A96">
        <w:rPr>
          <w:rFonts w:ascii="Times New Roman" w:hAnsi="Times New Roman" w:cs="Times New Roman"/>
          <w:sz w:val="28"/>
          <w:szCs w:val="28"/>
        </w:rPr>
        <w:t xml:space="preserve"> 40, ст. 3822);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Pr="00D46A96">
        <w:rPr>
          <w:rFonts w:ascii="Times New Roman" w:hAnsi="Times New Roman" w:cs="Times New Roman"/>
          <w:sz w:val="28"/>
          <w:szCs w:val="28"/>
        </w:rPr>
        <w:t xml:space="preserve">59-ФЗ "О порядке рассмотрения </w:t>
      </w:r>
      <w:r w:rsidRPr="00D46A96">
        <w:rPr>
          <w:rFonts w:ascii="Times New Roman" w:hAnsi="Times New Roman" w:cs="Times New Roman"/>
          <w:sz w:val="28"/>
          <w:szCs w:val="28"/>
        </w:rPr>
        <w:lastRenderedPageBreak/>
        <w:t xml:space="preserve">обращений граждан Российской Федерации" ("Российская газета",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Pr="00D46A96">
        <w:rPr>
          <w:rFonts w:ascii="Times New Roman" w:hAnsi="Times New Roman" w:cs="Times New Roman"/>
          <w:sz w:val="28"/>
          <w:szCs w:val="28"/>
        </w:rPr>
        <w:t xml:space="preserve"> 95, 05.05.2006);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Pr="00D46A96">
        <w:rPr>
          <w:rFonts w:ascii="Times New Roman" w:hAnsi="Times New Roman" w:cs="Times New Roman"/>
          <w:sz w:val="28"/>
          <w:szCs w:val="28"/>
        </w:rPr>
        <w:t xml:space="preserve"> 221-ФЗ "О государственном кадастре недвижимости" ("Собрание законодательства Российской Федерации", 30.07.2007,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Pr="00D46A96">
        <w:rPr>
          <w:rFonts w:ascii="Times New Roman" w:hAnsi="Times New Roman" w:cs="Times New Roman"/>
          <w:sz w:val="28"/>
          <w:szCs w:val="28"/>
        </w:rPr>
        <w:t xml:space="preserve"> 31, ст. 4017);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Pr="00D46A96">
        <w:rPr>
          <w:rFonts w:ascii="Times New Roman" w:hAnsi="Times New Roman" w:cs="Times New Roman"/>
          <w:sz w:val="28"/>
          <w:szCs w:val="28"/>
        </w:rPr>
        <w:t xml:space="preserve">210-ФЗ "Об организации предоставления государственных и муниципальных услуг" ("Российская газета",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Pr="00D46A96">
        <w:rPr>
          <w:rFonts w:ascii="Times New Roman" w:hAnsi="Times New Roman" w:cs="Times New Roman"/>
          <w:sz w:val="28"/>
          <w:szCs w:val="28"/>
        </w:rPr>
        <w:t xml:space="preserve"> 168, 30.07.2010) (далее - Федеральный закон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Pr="00D46A96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0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от 23.06.2014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Pr="00D46A96">
        <w:rPr>
          <w:rFonts w:ascii="Times New Roman" w:hAnsi="Times New Roman" w:cs="Times New Roman"/>
          <w:sz w:val="28"/>
          <w:szCs w:val="28"/>
        </w:rPr>
        <w:t xml:space="preserve"> 171-ФЗ "О внесении изменений в Земельный кодекс Российской Федерации и отдельные законодательные акты Российской Федерации" (Официальный интернет-портал правовой информации http://www.pravo.gov.ru, 24.06.2014; "Российская газета",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Pr="00D46A96">
        <w:rPr>
          <w:rFonts w:ascii="Times New Roman" w:hAnsi="Times New Roman" w:cs="Times New Roman"/>
          <w:sz w:val="28"/>
          <w:szCs w:val="28"/>
        </w:rPr>
        <w:t>142, 27.06.2014);</w:t>
      </w:r>
    </w:p>
    <w:p w:rsidR="000F39D8" w:rsidRPr="00D46A96" w:rsidRDefault="00390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0F39D8" w:rsidRPr="00D46A9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0F39D8" w:rsidRPr="00D46A96">
        <w:rPr>
          <w:rFonts w:ascii="Times New Roman" w:hAnsi="Times New Roman" w:cs="Times New Roman"/>
          <w:sz w:val="28"/>
          <w:szCs w:val="28"/>
        </w:rPr>
        <w:t xml:space="preserve"> Свердловской области от 07.07.2004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="000F39D8" w:rsidRPr="00D46A96">
        <w:rPr>
          <w:rFonts w:ascii="Times New Roman" w:hAnsi="Times New Roman" w:cs="Times New Roman"/>
          <w:sz w:val="28"/>
          <w:szCs w:val="28"/>
        </w:rPr>
        <w:t xml:space="preserve">18-ОЗ "Об особенностях регулирования земельных отношений на территории Свердловской области" ("Областная газета",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="000F39D8" w:rsidRPr="00D46A96">
        <w:rPr>
          <w:rFonts w:ascii="Times New Roman" w:hAnsi="Times New Roman" w:cs="Times New Roman"/>
          <w:sz w:val="28"/>
          <w:szCs w:val="28"/>
        </w:rPr>
        <w:t>181-182, 07.07.2004);</w:t>
      </w:r>
    </w:p>
    <w:p w:rsidR="000F39D8" w:rsidRPr="00A95C4B" w:rsidRDefault="00390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0F39D8" w:rsidRPr="00A95C4B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0F39D8" w:rsidRPr="00A95C4B">
        <w:rPr>
          <w:rFonts w:ascii="Times New Roman" w:hAnsi="Times New Roman" w:cs="Times New Roman"/>
          <w:sz w:val="28"/>
          <w:szCs w:val="28"/>
        </w:rPr>
        <w:t xml:space="preserve"> </w:t>
      </w:r>
      <w:r w:rsidR="007B2F6D" w:rsidRPr="00A95C4B">
        <w:rPr>
          <w:rFonts w:ascii="Times New Roman" w:hAnsi="Times New Roman" w:cs="Times New Roman"/>
          <w:sz w:val="28"/>
          <w:szCs w:val="28"/>
        </w:rPr>
        <w:t>Камышловского</w:t>
      </w:r>
      <w:r w:rsidR="000F39D8" w:rsidRPr="00A95C4B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0F39D8" w:rsidRPr="00D46A96" w:rsidRDefault="00390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0F39D8" w:rsidRPr="00D46A9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0F39D8" w:rsidRPr="00D46A96">
        <w:rPr>
          <w:rFonts w:ascii="Times New Roman" w:hAnsi="Times New Roman" w:cs="Times New Roman"/>
          <w:sz w:val="28"/>
          <w:szCs w:val="28"/>
        </w:rPr>
        <w:t xml:space="preserve"> о Комитете по управлению муниципальным имуществом администрации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="000F39D8"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иные нормативные правовые акты Российской Федерации и нормативные правовые акты Свердловской области,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7. Результатом исполнения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 xml:space="preserve"> является предоставление земельного участка в собственность или в аренду.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Раздел 2. ТРЕБОВАНИЯ К ПОРЯДКУ ИСПОЛНЕНИЯ</w:t>
      </w: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61299B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99B">
        <w:rPr>
          <w:rFonts w:ascii="Times New Roman" w:hAnsi="Times New Roman" w:cs="Times New Roman"/>
          <w:sz w:val="28"/>
          <w:szCs w:val="28"/>
        </w:rPr>
        <w:t xml:space="preserve">8. Информацию по вопросам исполнения муниципальной </w:t>
      </w:r>
      <w:r w:rsidR="0061299B" w:rsidRPr="0061299B">
        <w:rPr>
          <w:rFonts w:ascii="Times New Roman" w:hAnsi="Times New Roman" w:cs="Times New Roman"/>
          <w:sz w:val="28"/>
          <w:szCs w:val="28"/>
        </w:rPr>
        <w:t>услуги</w:t>
      </w:r>
      <w:r w:rsidRPr="0061299B">
        <w:rPr>
          <w:rFonts w:ascii="Times New Roman" w:hAnsi="Times New Roman" w:cs="Times New Roman"/>
          <w:sz w:val="28"/>
          <w:szCs w:val="28"/>
        </w:rPr>
        <w:t xml:space="preserve"> предоставляют отдел архитектуры и Комитет.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 (далее - администрация), включая отдел архитектуры</w:t>
      </w:r>
      <w:r w:rsidR="001D3936">
        <w:rPr>
          <w:rFonts w:ascii="Times New Roman" w:hAnsi="Times New Roman" w:cs="Times New Roman"/>
          <w:sz w:val="28"/>
          <w:szCs w:val="28"/>
        </w:rPr>
        <w:t xml:space="preserve"> и Комитета</w:t>
      </w:r>
      <w:r w:rsidRPr="00D46A96">
        <w:rPr>
          <w:rFonts w:ascii="Times New Roman" w:hAnsi="Times New Roman" w:cs="Times New Roman"/>
          <w:sz w:val="28"/>
          <w:szCs w:val="28"/>
        </w:rPr>
        <w:t>: 624</w:t>
      </w:r>
      <w:r w:rsidR="000B7FE1">
        <w:rPr>
          <w:rFonts w:ascii="Times New Roman" w:hAnsi="Times New Roman" w:cs="Times New Roman"/>
          <w:sz w:val="28"/>
          <w:szCs w:val="28"/>
        </w:rPr>
        <w:t>860</w:t>
      </w:r>
      <w:r w:rsidRPr="00D46A96">
        <w:rPr>
          <w:rFonts w:ascii="Times New Roman" w:hAnsi="Times New Roman" w:cs="Times New Roman"/>
          <w:sz w:val="28"/>
          <w:szCs w:val="28"/>
        </w:rPr>
        <w:t xml:space="preserve">, Свердловская область, город </w:t>
      </w:r>
      <w:r w:rsidR="000B7FE1">
        <w:rPr>
          <w:rFonts w:ascii="Times New Roman" w:hAnsi="Times New Roman" w:cs="Times New Roman"/>
          <w:sz w:val="28"/>
          <w:szCs w:val="28"/>
        </w:rPr>
        <w:t>Камышлов</w:t>
      </w:r>
      <w:r w:rsidRPr="00D46A96">
        <w:rPr>
          <w:rFonts w:ascii="Times New Roman" w:hAnsi="Times New Roman" w:cs="Times New Roman"/>
          <w:sz w:val="28"/>
          <w:szCs w:val="28"/>
        </w:rPr>
        <w:t xml:space="preserve">, ул. </w:t>
      </w:r>
      <w:r w:rsidR="000B7FE1">
        <w:rPr>
          <w:rFonts w:ascii="Times New Roman" w:hAnsi="Times New Roman" w:cs="Times New Roman"/>
          <w:sz w:val="28"/>
          <w:szCs w:val="28"/>
        </w:rPr>
        <w:t>Свердлова, д. 41</w:t>
      </w:r>
      <w:r w:rsidRPr="00D46A96">
        <w:rPr>
          <w:rFonts w:ascii="Times New Roman" w:hAnsi="Times New Roman" w:cs="Times New Roman"/>
          <w:sz w:val="28"/>
          <w:szCs w:val="28"/>
        </w:rPr>
        <w:t>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</w:t>
      </w:r>
      <w:r w:rsidR="000B7FE1">
        <w:rPr>
          <w:rFonts w:ascii="Times New Roman" w:hAnsi="Times New Roman" w:cs="Times New Roman"/>
          <w:sz w:val="28"/>
          <w:szCs w:val="28"/>
        </w:rPr>
        <w:t>а</w:t>
      </w:r>
      <w:r w:rsidR="001D3936">
        <w:rPr>
          <w:rFonts w:ascii="Times New Roman" w:hAnsi="Times New Roman" w:cs="Times New Roman"/>
          <w:sz w:val="28"/>
          <w:szCs w:val="28"/>
        </w:rPr>
        <w:t xml:space="preserve"> и Комитета</w:t>
      </w:r>
      <w:r w:rsidR="000B7FE1">
        <w:rPr>
          <w:rFonts w:ascii="Times New Roman" w:hAnsi="Times New Roman" w:cs="Times New Roman"/>
          <w:sz w:val="28"/>
          <w:szCs w:val="28"/>
        </w:rPr>
        <w:t>: понедельник - четверг, с 08.00 до 17.00, пятница с 08.00</w:t>
      </w:r>
      <w:r w:rsidRPr="00D46A96">
        <w:rPr>
          <w:rFonts w:ascii="Times New Roman" w:hAnsi="Times New Roman" w:cs="Times New Roman"/>
          <w:sz w:val="28"/>
          <w:szCs w:val="28"/>
        </w:rPr>
        <w:t xml:space="preserve"> до 16.</w:t>
      </w:r>
      <w:r w:rsidR="000B7FE1">
        <w:rPr>
          <w:rFonts w:ascii="Times New Roman" w:hAnsi="Times New Roman" w:cs="Times New Roman"/>
          <w:sz w:val="28"/>
          <w:szCs w:val="28"/>
        </w:rPr>
        <w:t>00</w:t>
      </w:r>
      <w:r w:rsidRPr="00D46A96">
        <w:rPr>
          <w:rFonts w:ascii="Times New Roman" w:hAnsi="Times New Roman" w:cs="Times New Roman"/>
          <w:sz w:val="28"/>
          <w:szCs w:val="28"/>
        </w:rPr>
        <w:t>, перерыв с 12.</w:t>
      </w:r>
      <w:r w:rsidR="000B7FE1">
        <w:rPr>
          <w:rFonts w:ascii="Times New Roman" w:hAnsi="Times New Roman" w:cs="Times New Roman"/>
          <w:sz w:val="28"/>
          <w:szCs w:val="28"/>
        </w:rPr>
        <w:t>0</w:t>
      </w:r>
      <w:r w:rsidRPr="00D46A96">
        <w:rPr>
          <w:rFonts w:ascii="Times New Roman" w:hAnsi="Times New Roman" w:cs="Times New Roman"/>
          <w:sz w:val="28"/>
          <w:szCs w:val="28"/>
        </w:rPr>
        <w:t>0 до 13.</w:t>
      </w:r>
      <w:r w:rsidR="000B7FE1">
        <w:rPr>
          <w:rFonts w:ascii="Times New Roman" w:hAnsi="Times New Roman" w:cs="Times New Roman"/>
          <w:sz w:val="28"/>
          <w:szCs w:val="28"/>
        </w:rPr>
        <w:t>0</w:t>
      </w:r>
      <w:r w:rsidRPr="00D46A96">
        <w:rPr>
          <w:rFonts w:ascii="Times New Roman" w:hAnsi="Times New Roman" w:cs="Times New Roman"/>
          <w:sz w:val="28"/>
          <w:szCs w:val="28"/>
        </w:rPr>
        <w:t>0; суббота, воскресенье - выходные дни.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График приема заявок и прилагаемых к ним документов указывается в извещении о проведении аукциона.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Прием победителей аукционов либо единственных участников аукционов осуществляется в соответствии с графиком работы Комитета.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являются достоверность и полнота предоставляемой информации, четкость в изложении информации, наглядность форм предоставляемой информации, оперативность, удобство и доступность получения информации.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9. Информация об исполнении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а) местонахождение, график работы администрации и Комитета, а также время приема посетителей сп</w:t>
      </w:r>
      <w:r w:rsidR="00AF3773">
        <w:rPr>
          <w:rFonts w:ascii="Times New Roman" w:hAnsi="Times New Roman" w:cs="Times New Roman"/>
          <w:sz w:val="28"/>
          <w:szCs w:val="28"/>
        </w:rPr>
        <w:t xml:space="preserve">ециалистами отдела архитектуры и </w:t>
      </w:r>
      <w:r w:rsidRPr="00D46A96">
        <w:rPr>
          <w:rFonts w:ascii="Times New Roman" w:hAnsi="Times New Roman" w:cs="Times New Roman"/>
          <w:sz w:val="28"/>
          <w:szCs w:val="28"/>
        </w:rPr>
        <w:t>Комитета;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lastRenderedPageBreak/>
        <w:t xml:space="preserve">б) порядок исполнения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в) перечень документов, которые заявитель должен представить для участия в аукционе;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г) категории лиц, имеющих право участвовать в аукционе;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д) о сроках осуществления административных процедур (действий), их завершении в рамках исполнения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е) иная информация об исполнении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>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10. Данную информацию можно получить: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а) при личном обращении:</w:t>
      </w:r>
    </w:p>
    <w:p w:rsidR="000F39D8" w:rsidRPr="00D46A96" w:rsidRDefault="000F39D8" w:rsidP="00AF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в отдел</w:t>
      </w:r>
      <w:r w:rsidR="00AF3773">
        <w:rPr>
          <w:rFonts w:ascii="Times New Roman" w:hAnsi="Times New Roman" w:cs="Times New Roman"/>
          <w:sz w:val="28"/>
          <w:szCs w:val="28"/>
        </w:rPr>
        <w:t>е</w:t>
      </w:r>
      <w:r w:rsidRPr="00D46A96">
        <w:rPr>
          <w:rFonts w:ascii="Times New Roman" w:hAnsi="Times New Roman" w:cs="Times New Roman"/>
          <w:sz w:val="28"/>
          <w:szCs w:val="28"/>
        </w:rPr>
        <w:t xml:space="preserve"> по</w:t>
      </w:r>
      <w:r w:rsidR="00AF3773">
        <w:rPr>
          <w:rFonts w:ascii="Times New Roman" w:hAnsi="Times New Roman" w:cs="Times New Roman"/>
          <w:sz w:val="28"/>
          <w:szCs w:val="28"/>
        </w:rPr>
        <w:t xml:space="preserve"> земельным отношениям Комитета;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в отдел</w:t>
      </w:r>
      <w:r w:rsidR="00AF3773">
        <w:rPr>
          <w:rFonts w:ascii="Times New Roman" w:hAnsi="Times New Roman" w:cs="Times New Roman"/>
          <w:sz w:val="28"/>
          <w:szCs w:val="28"/>
        </w:rPr>
        <w:t>е архитектуры</w:t>
      </w:r>
      <w:r w:rsidRPr="00D46A96">
        <w:rPr>
          <w:rFonts w:ascii="Times New Roman" w:hAnsi="Times New Roman" w:cs="Times New Roman"/>
          <w:sz w:val="28"/>
          <w:szCs w:val="28"/>
        </w:rPr>
        <w:t>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Максимальное время консультирования составляет 20 минут;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б) при обращении по телефону к специалисту, осуществляющему исполнение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 xml:space="preserve"> - в виде устного ответа на конкретные вопросы, содержащие запрашиваемую информацию в рабочее время: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специалист по земельным отношениям Комитета 8 (343</w:t>
      </w:r>
      <w:r w:rsidR="00AF3773">
        <w:rPr>
          <w:rFonts w:ascii="Times New Roman" w:hAnsi="Times New Roman" w:cs="Times New Roman"/>
          <w:sz w:val="28"/>
          <w:szCs w:val="28"/>
        </w:rPr>
        <w:t>75) 2-03</w:t>
      </w:r>
      <w:r w:rsidRPr="00D46A96">
        <w:rPr>
          <w:rFonts w:ascii="Times New Roman" w:hAnsi="Times New Roman" w:cs="Times New Roman"/>
          <w:sz w:val="28"/>
          <w:szCs w:val="28"/>
        </w:rPr>
        <w:t>-3</w:t>
      </w:r>
      <w:r w:rsidR="00AF3773">
        <w:rPr>
          <w:rFonts w:ascii="Times New Roman" w:hAnsi="Times New Roman" w:cs="Times New Roman"/>
          <w:sz w:val="28"/>
          <w:szCs w:val="28"/>
        </w:rPr>
        <w:t>7</w:t>
      </w:r>
      <w:r w:rsidRPr="00D46A96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начальник Комитета 8 (343</w:t>
      </w:r>
      <w:r w:rsidR="00AF3773">
        <w:rPr>
          <w:rFonts w:ascii="Times New Roman" w:hAnsi="Times New Roman" w:cs="Times New Roman"/>
          <w:sz w:val="28"/>
          <w:szCs w:val="28"/>
        </w:rPr>
        <w:t>75) 2-50</w:t>
      </w:r>
      <w:r w:rsidRPr="00D46A96">
        <w:rPr>
          <w:rFonts w:ascii="Times New Roman" w:hAnsi="Times New Roman" w:cs="Times New Roman"/>
          <w:sz w:val="28"/>
          <w:szCs w:val="28"/>
        </w:rPr>
        <w:t>-</w:t>
      </w:r>
      <w:r w:rsidR="00AF3773">
        <w:rPr>
          <w:rFonts w:ascii="Times New Roman" w:hAnsi="Times New Roman" w:cs="Times New Roman"/>
          <w:sz w:val="28"/>
          <w:szCs w:val="28"/>
        </w:rPr>
        <w:t>31</w:t>
      </w:r>
      <w:r w:rsidRPr="00D46A96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начальник отдела архитектуры 8 (343</w:t>
      </w:r>
      <w:r w:rsidR="00AF3773">
        <w:rPr>
          <w:rFonts w:ascii="Times New Roman" w:hAnsi="Times New Roman" w:cs="Times New Roman"/>
          <w:sz w:val="28"/>
          <w:szCs w:val="28"/>
        </w:rPr>
        <w:t>75) 2-08</w:t>
      </w:r>
      <w:r w:rsidRPr="00D46A96">
        <w:rPr>
          <w:rFonts w:ascii="Times New Roman" w:hAnsi="Times New Roman" w:cs="Times New Roman"/>
          <w:sz w:val="28"/>
          <w:szCs w:val="28"/>
        </w:rPr>
        <w:t>-</w:t>
      </w:r>
      <w:r w:rsidR="00AF3773">
        <w:rPr>
          <w:rFonts w:ascii="Times New Roman" w:hAnsi="Times New Roman" w:cs="Times New Roman"/>
          <w:sz w:val="28"/>
          <w:szCs w:val="28"/>
        </w:rPr>
        <w:t>66</w:t>
      </w:r>
      <w:r w:rsidRPr="00D46A96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специалисты отдела архитектуры 8 (343</w:t>
      </w:r>
      <w:r w:rsidR="00AF3773">
        <w:rPr>
          <w:rFonts w:ascii="Times New Roman" w:hAnsi="Times New Roman" w:cs="Times New Roman"/>
          <w:sz w:val="28"/>
          <w:szCs w:val="28"/>
        </w:rPr>
        <w:t>75) 2-47</w:t>
      </w:r>
      <w:r w:rsidRPr="00D46A96">
        <w:rPr>
          <w:rFonts w:ascii="Times New Roman" w:hAnsi="Times New Roman" w:cs="Times New Roman"/>
          <w:sz w:val="28"/>
          <w:szCs w:val="28"/>
        </w:rPr>
        <w:t>-</w:t>
      </w:r>
      <w:r w:rsidR="00AF3773">
        <w:rPr>
          <w:rFonts w:ascii="Times New Roman" w:hAnsi="Times New Roman" w:cs="Times New Roman"/>
          <w:sz w:val="28"/>
          <w:szCs w:val="28"/>
        </w:rPr>
        <w:t>37</w:t>
      </w:r>
      <w:r w:rsidRPr="00D46A96">
        <w:rPr>
          <w:rFonts w:ascii="Times New Roman" w:hAnsi="Times New Roman" w:cs="Times New Roman"/>
          <w:sz w:val="28"/>
          <w:szCs w:val="28"/>
        </w:rPr>
        <w:t>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По телефону предоставляется следующая информация: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о графике работы администрации и Комитета, специалистов, а также о месте размещения информации о проведении аукционов;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в) направив письменное обращение в Комитет и</w:t>
      </w:r>
      <w:r w:rsidR="00AF3773">
        <w:rPr>
          <w:rFonts w:ascii="Times New Roman" w:hAnsi="Times New Roman" w:cs="Times New Roman"/>
          <w:sz w:val="28"/>
          <w:szCs w:val="28"/>
        </w:rPr>
        <w:t>ли администрацию по адресу: 624860,</w:t>
      </w:r>
      <w:r w:rsidRPr="00D46A96">
        <w:rPr>
          <w:rFonts w:ascii="Times New Roman" w:hAnsi="Times New Roman" w:cs="Times New Roman"/>
          <w:sz w:val="28"/>
          <w:szCs w:val="28"/>
        </w:rPr>
        <w:t xml:space="preserve"> Свердловская область, город </w:t>
      </w:r>
      <w:r w:rsidR="00AF3773">
        <w:rPr>
          <w:rFonts w:ascii="Times New Roman" w:hAnsi="Times New Roman" w:cs="Times New Roman"/>
          <w:sz w:val="28"/>
          <w:szCs w:val="28"/>
        </w:rPr>
        <w:t xml:space="preserve">Камышлов, </w:t>
      </w:r>
      <w:proofErr w:type="spellStart"/>
      <w:r w:rsidRPr="00D46A96">
        <w:rPr>
          <w:rFonts w:ascii="Times New Roman" w:hAnsi="Times New Roman" w:cs="Times New Roman"/>
          <w:sz w:val="28"/>
          <w:szCs w:val="28"/>
        </w:rPr>
        <w:t>ул.</w:t>
      </w:r>
      <w:r w:rsidR="00AF3773">
        <w:rPr>
          <w:rFonts w:ascii="Times New Roman" w:hAnsi="Times New Roman" w:cs="Times New Roman"/>
          <w:sz w:val="28"/>
          <w:szCs w:val="28"/>
        </w:rPr>
        <w:t>Свердлова</w:t>
      </w:r>
      <w:proofErr w:type="spellEnd"/>
      <w:r w:rsidR="00AF3773">
        <w:rPr>
          <w:rFonts w:ascii="Times New Roman" w:hAnsi="Times New Roman" w:cs="Times New Roman"/>
          <w:sz w:val="28"/>
          <w:szCs w:val="28"/>
        </w:rPr>
        <w:t>, 41</w:t>
      </w:r>
      <w:r w:rsidRPr="00D46A96">
        <w:rPr>
          <w:rFonts w:ascii="Times New Roman" w:hAnsi="Times New Roman" w:cs="Times New Roman"/>
          <w:sz w:val="28"/>
          <w:szCs w:val="28"/>
        </w:rPr>
        <w:t xml:space="preserve"> или на адрес электронный почты Комитета: k</w:t>
      </w:r>
      <w:r w:rsidR="00AF377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46A96">
        <w:rPr>
          <w:rFonts w:ascii="Times New Roman" w:hAnsi="Times New Roman" w:cs="Times New Roman"/>
          <w:sz w:val="28"/>
          <w:szCs w:val="28"/>
        </w:rPr>
        <w:t>m</w:t>
      </w:r>
      <w:proofErr w:type="spellStart"/>
      <w:r w:rsidR="00AF3773">
        <w:rPr>
          <w:rFonts w:ascii="Times New Roman" w:hAnsi="Times New Roman" w:cs="Times New Roman"/>
          <w:sz w:val="28"/>
          <w:szCs w:val="28"/>
          <w:lang w:val="en-US"/>
        </w:rPr>
        <w:t>kom</w:t>
      </w:r>
      <w:proofErr w:type="spellEnd"/>
      <w:r w:rsidRPr="00D46A96">
        <w:rPr>
          <w:rFonts w:ascii="Times New Roman" w:hAnsi="Times New Roman" w:cs="Times New Roman"/>
          <w:sz w:val="28"/>
          <w:szCs w:val="28"/>
        </w:rPr>
        <w:t>@</w:t>
      </w:r>
      <w:r w:rsidR="00AF37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46A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46A9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46A96">
        <w:rPr>
          <w:rFonts w:ascii="Times New Roman" w:hAnsi="Times New Roman" w:cs="Times New Roman"/>
          <w:sz w:val="28"/>
          <w:szCs w:val="28"/>
        </w:rPr>
        <w:t xml:space="preserve"> или отдела архитектуры: </w:t>
      </w:r>
      <w:r w:rsidR="00AF3773" w:rsidRPr="00AF3773">
        <w:rPr>
          <w:rFonts w:ascii="Times New Roman" w:hAnsi="Times New Roman" w:cs="Times New Roman"/>
          <w:sz w:val="28"/>
          <w:szCs w:val="28"/>
        </w:rPr>
        <w:t>archkgo@ya.ru</w:t>
      </w:r>
      <w:r w:rsidR="00AF3773">
        <w:rPr>
          <w:rFonts w:ascii="Times New Roman" w:hAnsi="Times New Roman" w:cs="Times New Roman"/>
          <w:sz w:val="28"/>
          <w:szCs w:val="28"/>
        </w:rPr>
        <w:t>.</w:t>
      </w:r>
      <w:r w:rsidR="00AF3773" w:rsidRPr="00AF3773">
        <w:rPr>
          <w:rFonts w:ascii="Times New Roman" w:hAnsi="Times New Roman" w:cs="Times New Roman"/>
          <w:sz w:val="28"/>
          <w:szCs w:val="28"/>
        </w:rPr>
        <w:t xml:space="preserve"> </w:t>
      </w:r>
      <w:r w:rsidRPr="00D46A96">
        <w:rPr>
          <w:rFonts w:ascii="Times New Roman" w:hAnsi="Times New Roman" w:cs="Times New Roman"/>
          <w:sz w:val="28"/>
          <w:szCs w:val="28"/>
        </w:rPr>
        <w:t xml:space="preserve">Срок письменного или электронного обращения заявителей и направление письменного ответа на него не должен превышать 30 календарных дней с момента регистрации обращения, при условии соблюдения заявителями требований к оформлению письменного обращения, предъявляемых </w:t>
      </w:r>
      <w:hyperlink r:id="rId24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статьей 7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Pr="00D46A96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Федерации". Письменные обращения регистрируются в журнале входящей корреспонденции. Параметрами полноты и качества ответа на запрос являются: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наличие ответов на все поставленные в обращении вопросы;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четкость, логичность и простота изложения ответа;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соблюдение при оформлении письменного ответа на обращения общепринятых правил, правил и стандартов делопроизводства;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г) на официальном сайте администрации в сети "Интернет" (далее - официальный сайт администрации):</w:t>
      </w:r>
      <w:r w:rsidR="00AF3773" w:rsidRPr="00AF3773">
        <w:rPr>
          <w:rFonts w:ascii="Times New Roman" w:hAnsi="Times New Roman" w:cs="Times New Roman"/>
          <w:sz w:val="28"/>
          <w:szCs w:val="28"/>
        </w:rPr>
        <w:t xml:space="preserve"> </w:t>
      </w:r>
      <w:r w:rsidR="00AF3773">
        <w:rPr>
          <w:rFonts w:ascii="Times New Roman" w:hAnsi="Times New Roman" w:cs="Times New Roman"/>
          <w:sz w:val="28"/>
          <w:szCs w:val="28"/>
        </w:rPr>
        <w:t>gorod-kamyshlov.ru</w:t>
      </w:r>
      <w:r w:rsidRPr="00D46A96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д) на информационном стенде, расположенном в месте исполнения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>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11. На официальном сайте администрации и информационном стенде размещается следующая информация: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текст настоящего регламента с приложениями;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- сведения о местонахождении уполномоченного органа, контактных </w:t>
      </w:r>
      <w:r w:rsidRPr="00D46A96">
        <w:rPr>
          <w:rFonts w:ascii="Times New Roman" w:hAnsi="Times New Roman" w:cs="Times New Roman"/>
          <w:sz w:val="28"/>
          <w:szCs w:val="28"/>
        </w:rPr>
        <w:lastRenderedPageBreak/>
        <w:t>телефонах должностных лиц.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12. Исполнение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 xml:space="preserve"> осуществляется на безвозмездной основе.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13. Срок исполнения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 xml:space="preserve"> составляет не более пяти месяцев со дня получения Комитетом информации о наличии земельного участка, предназначенного для продажи или предоставления в аренду на аукционе или поступления заявления заинтересованного лица о проведении аукциона.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В этот срок не включается срок выполнения кадастровых работ, предусмотренных </w:t>
      </w:r>
      <w:hyperlink w:anchor="P152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пунктом 19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 ВЫПОЛНЕНИЯ</w:t>
      </w: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  <w:r w:rsidR="00AF3773">
        <w:rPr>
          <w:rFonts w:ascii="Times New Roman" w:hAnsi="Times New Roman" w:cs="Times New Roman"/>
          <w:sz w:val="28"/>
          <w:szCs w:val="28"/>
        </w:rPr>
        <w:t xml:space="preserve"> </w:t>
      </w:r>
      <w:r w:rsidRPr="00D46A96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AF3773">
        <w:rPr>
          <w:rFonts w:ascii="Times New Roman" w:hAnsi="Times New Roman" w:cs="Times New Roman"/>
          <w:sz w:val="28"/>
          <w:szCs w:val="28"/>
        </w:rPr>
        <w:t xml:space="preserve"> </w:t>
      </w:r>
      <w:r w:rsidRPr="00D46A96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Подраздел 3.1. ПЕРЕЧЕНЬ АДМИНИСТРАТИВНЫХ ПРОЦЕДУР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14. Исполнение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 xml:space="preserve"> включает в себя следующие процедуры: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образование земельного участка;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принятие решения о проведении аукциона;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подготовка и опубликование в газете "</w:t>
      </w:r>
      <w:proofErr w:type="spellStart"/>
      <w:r w:rsidR="00AF3773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AF3773">
        <w:rPr>
          <w:rFonts w:ascii="Times New Roman" w:hAnsi="Times New Roman" w:cs="Times New Roman"/>
          <w:sz w:val="28"/>
          <w:szCs w:val="28"/>
        </w:rPr>
        <w:t xml:space="preserve"> известия</w:t>
      </w:r>
      <w:r w:rsidRPr="00D46A96">
        <w:rPr>
          <w:rFonts w:ascii="Times New Roman" w:hAnsi="Times New Roman" w:cs="Times New Roman"/>
          <w:sz w:val="28"/>
          <w:szCs w:val="28"/>
        </w:rPr>
        <w:t>" (далее - официальное печатное издание)</w:t>
      </w:r>
      <w:r w:rsidR="00AF3773">
        <w:rPr>
          <w:rFonts w:ascii="Times New Roman" w:hAnsi="Times New Roman" w:cs="Times New Roman"/>
          <w:sz w:val="28"/>
          <w:szCs w:val="28"/>
        </w:rPr>
        <w:t>,</w:t>
      </w:r>
      <w:r w:rsidRPr="00D46A96">
        <w:rPr>
          <w:rFonts w:ascii="Times New Roman" w:hAnsi="Times New Roman" w:cs="Times New Roman"/>
          <w:sz w:val="28"/>
          <w:szCs w:val="28"/>
        </w:rPr>
        <w:t xml:space="preserve"> размещение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по адресу: torgi.gov.ru (далее - официальный сайт)</w:t>
      </w:r>
      <w:r w:rsidR="00AF3773">
        <w:rPr>
          <w:rFonts w:ascii="Times New Roman" w:hAnsi="Times New Roman" w:cs="Times New Roman"/>
          <w:sz w:val="28"/>
          <w:szCs w:val="28"/>
        </w:rPr>
        <w:t>, а также</w:t>
      </w:r>
      <w:r w:rsidRPr="00D46A96">
        <w:rPr>
          <w:rFonts w:ascii="Times New Roman" w:hAnsi="Times New Roman" w:cs="Times New Roman"/>
          <w:sz w:val="28"/>
          <w:szCs w:val="28"/>
        </w:rPr>
        <w:t xml:space="preserve"> </w:t>
      </w:r>
      <w:r w:rsidR="00AF3773" w:rsidRPr="00AF3773">
        <w:rPr>
          <w:rFonts w:ascii="Times New Roman" w:hAnsi="Times New Roman" w:cs="Times New Roman"/>
          <w:sz w:val="28"/>
          <w:szCs w:val="28"/>
        </w:rPr>
        <w:t>на официальном сайте администрации в сети "Интернет"</w:t>
      </w:r>
      <w:r w:rsidR="00B95C3F">
        <w:rPr>
          <w:rFonts w:ascii="Times New Roman" w:hAnsi="Times New Roman" w:cs="Times New Roman"/>
          <w:sz w:val="28"/>
          <w:szCs w:val="28"/>
        </w:rPr>
        <w:t>:</w:t>
      </w:r>
      <w:r w:rsidR="00AF3773" w:rsidRPr="00AF3773">
        <w:rPr>
          <w:rFonts w:ascii="Times New Roman" w:hAnsi="Times New Roman" w:cs="Times New Roman"/>
          <w:sz w:val="28"/>
          <w:szCs w:val="28"/>
        </w:rPr>
        <w:t xml:space="preserve"> gorod-kamyshlov.ru</w:t>
      </w:r>
      <w:r w:rsidR="00AF3773">
        <w:rPr>
          <w:rFonts w:ascii="Times New Roman" w:hAnsi="Times New Roman" w:cs="Times New Roman"/>
          <w:sz w:val="28"/>
          <w:szCs w:val="28"/>
        </w:rPr>
        <w:t>,</w:t>
      </w:r>
      <w:r w:rsidR="00AF3773" w:rsidRPr="00AF3773">
        <w:rPr>
          <w:rFonts w:ascii="Times New Roman" w:hAnsi="Times New Roman" w:cs="Times New Roman"/>
          <w:sz w:val="28"/>
          <w:szCs w:val="28"/>
        </w:rPr>
        <w:t xml:space="preserve"> </w:t>
      </w:r>
      <w:r w:rsidRPr="00D46A96">
        <w:rPr>
          <w:rFonts w:ascii="Times New Roman" w:hAnsi="Times New Roman" w:cs="Times New Roman"/>
          <w:sz w:val="28"/>
          <w:szCs w:val="28"/>
        </w:rPr>
        <w:t>извещения о проведении аукциона;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прием и регистрация заявок на участие в аукционе (далее - заявок);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рассмотрение заявок</w:t>
      </w:r>
      <w:r w:rsidR="004C766E">
        <w:rPr>
          <w:rFonts w:ascii="Times New Roman" w:hAnsi="Times New Roman" w:cs="Times New Roman"/>
          <w:sz w:val="28"/>
          <w:szCs w:val="28"/>
        </w:rPr>
        <w:t xml:space="preserve"> и допуск к участию в аукционе</w:t>
      </w:r>
      <w:r w:rsidRPr="00D46A96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проведение аукциона;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предоставление земельного участка путем подписания договора аренды (купли-продажи) земельного участка.</w:t>
      </w:r>
    </w:p>
    <w:p w:rsidR="000F39D8" w:rsidRPr="00D46A96" w:rsidRDefault="00390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19" w:history="1">
        <w:r w:rsidR="000F39D8" w:rsidRPr="00D46A96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0F39D8" w:rsidRPr="00D46A96">
        <w:rPr>
          <w:rFonts w:ascii="Times New Roman" w:hAnsi="Times New Roman" w:cs="Times New Roman"/>
          <w:sz w:val="28"/>
          <w:szCs w:val="28"/>
        </w:rPr>
        <w:t xml:space="preserve"> исполнения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="000F39D8" w:rsidRPr="00D46A96">
        <w:rPr>
          <w:rFonts w:ascii="Times New Roman" w:hAnsi="Times New Roman" w:cs="Times New Roman"/>
          <w:sz w:val="28"/>
          <w:szCs w:val="28"/>
        </w:rPr>
        <w:t xml:space="preserve"> приведена в приложении к настоящему административному регламенту.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Подраздел 3.2. ОБРАЗОВАНИЕ ЗЕМЕЛЬНОГО УЧАСТКА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15. Основанием для начала осуществления административной процедуры "Образование земельного участка" является наличие земельного участка, выявленного в результате разработки специалистами отдела архитектуры документации по планировке территории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округа, а также наличие информации о свободных земельных участках.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16. Специалист Комитета выполняет следующие действия:</w:t>
      </w:r>
    </w:p>
    <w:p w:rsidR="000F39D8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5E02FA">
        <w:rPr>
          <w:rFonts w:ascii="Times New Roman" w:hAnsi="Times New Roman" w:cs="Times New Roman"/>
          <w:sz w:val="28"/>
          <w:szCs w:val="28"/>
        </w:rPr>
        <w:t>направляет</w:t>
      </w:r>
      <w:r w:rsidRPr="00D46A96">
        <w:rPr>
          <w:rFonts w:ascii="Times New Roman" w:hAnsi="Times New Roman" w:cs="Times New Roman"/>
          <w:sz w:val="28"/>
          <w:szCs w:val="28"/>
        </w:rPr>
        <w:t xml:space="preserve"> запрос в отдел архитектуры и получает от него сведения о земельном уча</w:t>
      </w:r>
      <w:r w:rsidR="004C766E">
        <w:rPr>
          <w:rFonts w:ascii="Times New Roman" w:hAnsi="Times New Roman" w:cs="Times New Roman"/>
          <w:sz w:val="28"/>
          <w:szCs w:val="28"/>
        </w:rPr>
        <w:t>стке</w:t>
      </w:r>
      <w:r w:rsidR="005E02FA">
        <w:rPr>
          <w:rFonts w:ascii="Times New Roman" w:hAnsi="Times New Roman" w:cs="Times New Roman"/>
          <w:sz w:val="28"/>
          <w:szCs w:val="28"/>
        </w:rPr>
        <w:t>, в виде</w:t>
      </w:r>
      <w:r w:rsidR="004C766E" w:rsidRPr="004C766E">
        <w:rPr>
          <w:rFonts w:ascii="Times New Roman" w:hAnsi="Times New Roman" w:cs="Times New Roman"/>
          <w:sz w:val="28"/>
          <w:szCs w:val="28"/>
        </w:rPr>
        <w:t xml:space="preserve"> </w:t>
      </w:r>
      <w:r w:rsidR="004C766E" w:rsidRPr="00D46A96">
        <w:rPr>
          <w:rFonts w:ascii="Times New Roman" w:hAnsi="Times New Roman" w:cs="Times New Roman"/>
          <w:sz w:val="28"/>
          <w:szCs w:val="28"/>
        </w:rPr>
        <w:t>схем</w:t>
      </w:r>
      <w:r w:rsidR="005E02FA">
        <w:rPr>
          <w:rFonts w:ascii="Times New Roman" w:hAnsi="Times New Roman" w:cs="Times New Roman"/>
          <w:sz w:val="28"/>
          <w:szCs w:val="28"/>
        </w:rPr>
        <w:t>ы</w:t>
      </w:r>
      <w:r w:rsidR="004C766E" w:rsidRPr="00D46A96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на кадастровом плане территории</w:t>
      </w:r>
      <w:r w:rsidR="005E02FA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2) запрашивает в порядке межведомственного информационного взаимодействия в Управлении Федеральной службы государственной регистрации, кадастра и картографии по Свердловской области следующие документы: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кадастровую выписку о земельном участке;</w:t>
      </w:r>
    </w:p>
    <w:p w:rsidR="000F39D8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прав на недвижимое имущество и сделок с ним (далее - ЕГРП), содержащ</w:t>
      </w:r>
      <w:r w:rsidR="004C766E">
        <w:rPr>
          <w:rFonts w:ascii="Times New Roman" w:hAnsi="Times New Roman" w:cs="Times New Roman"/>
          <w:sz w:val="28"/>
          <w:szCs w:val="28"/>
        </w:rPr>
        <w:t>ую сведения о земельном участке.</w:t>
      </w:r>
    </w:p>
    <w:p w:rsidR="005E02FA" w:rsidRPr="00D46A96" w:rsidRDefault="005E02FA" w:rsidP="005E0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46A96">
        <w:rPr>
          <w:rFonts w:ascii="Times New Roman" w:hAnsi="Times New Roman" w:cs="Times New Roman"/>
          <w:sz w:val="28"/>
          <w:szCs w:val="28"/>
        </w:rPr>
        <w:t>) на основании полученных сведений опреде</w:t>
      </w:r>
      <w:r>
        <w:rPr>
          <w:rFonts w:ascii="Times New Roman" w:hAnsi="Times New Roman" w:cs="Times New Roman"/>
          <w:sz w:val="28"/>
          <w:szCs w:val="28"/>
        </w:rPr>
        <w:t>ляет границы земельного участка;</w:t>
      </w:r>
    </w:p>
    <w:p w:rsidR="000F39D8" w:rsidRPr="00D46A96" w:rsidRDefault="005E0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39D8" w:rsidRPr="00D46A96">
        <w:rPr>
          <w:rFonts w:ascii="Times New Roman" w:hAnsi="Times New Roman" w:cs="Times New Roman"/>
          <w:sz w:val="28"/>
          <w:szCs w:val="28"/>
        </w:rPr>
        <w:t>) обращается в отдел архитектуры с запросом о необходимости получения технических условий подключения (технологического присоединения) объектов к сетям инженерно-технического обеспечения и платы за подключение (технологическое присоединение) объектов к сетям инж</w:t>
      </w:r>
      <w:r>
        <w:rPr>
          <w:rFonts w:ascii="Times New Roman" w:hAnsi="Times New Roman" w:cs="Times New Roman"/>
          <w:sz w:val="28"/>
          <w:szCs w:val="28"/>
        </w:rPr>
        <w:t>енерно-технического обеспечения.</w:t>
      </w:r>
    </w:p>
    <w:p w:rsidR="000F39D8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17. Специалист отдела архитектуры выполняет следующие действия:</w:t>
      </w:r>
    </w:p>
    <w:p w:rsidR="005E02FA" w:rsidRDefault="005E02FA" w:rsidP="005E0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по запросу Комитета направляет</w:t>
      </w:r>
      <w:r w:rsidRPr="00D46A96">
        <w:rPr>
          <w:rFonts w:ascii="Times New Roman" w:hAnsi="Times New Roman" w:cs="Times New Roman"/>
          <w:sz w:val="28"/>
          <w:szCs w:val="28"/>
        </w:rPr>
        <w:t xml:space="preserve"> сведения о земельном уча</w:t>
      </w:r>
      <w:r>
        <w:rPr>
          <w:rFonts w:ascii="Times New Roman" w:hAnsi="Times New Roman" w:cs="Times New Roman"/>
          <w:sz w:val="28"/>
          <w:szCs w:val="28"/>
        </w:rPr>
        <w:t>стке, в виде</w:t>
      </w:r>
      <w:r w:rsidRPr="004C766E">
        <w:rPr>
          <w:rFonts w:ascii="Times New Roman" w:hAnsi="Times New Roman" w:cs="Times New Roman"/>
          <w:sz w:val="28"/>
          <w:szCs w:val="28"/>
        </w:rPr>
        <w:t xml:space="preserve"> </w:t>
      </w:r>
      <w:r w:rsidRPr="00D46A96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46A96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5E0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39D8" w:rsidRPr="00D46A9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 запросу Комитета </w:t>
      </w:r>
      <w:r w:rsidR="000F39D8" w:rsidRPr="00D46A96">
        <w:rPr>
          <w:rFonts w:ascii="Times New Roman" w:hAnsi="Times New Roman" w:cs="Times New Roman"/>
          <w:sz w:val="28"/>
          <w:szCs w:val="28"/>
        </w:rPr>
        <w:t>запрашивает в организациях, эксплуатирующих сети инженерно-технического обеспечения, и получает от них информацию о технических условиях подключения (технологического присоединения) объектов к сетям инженерно-технического обеспечения и плате за подключение (технологическое присоединение) объектов к сетям инженерно-технического обеспечения (далее - технические условия)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 их в Комитет</w:t>
      </w:r>
      <w:r w:rsidR="000F39D8" w:rsidRPr="00D46A96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3) подготавливает и согласовывает постановление </w:t>
      </w:r>
      <w:r w:rsidR="000E6CDC">
        <w:rPr>
          <w:rFonts w:ascii="Times New Roman" w:hAnsi="Times New Roman" w:cs="Times New Roman"/>
          <w:sz w:val="28"/>
          <w:szCs w:val="28"/>
        </w:rPr>
        <w:t>главы</w:t>
      </w:r>
      <w:r w:rsidRPr="00D46A96">
        <w:rPr>
          <w:rFonts w:ascii="Times New Roman" w:hAnsi="Times New Roman" w:cs="Times New Roman"/>
          <w:sz w:val="28"/>
          <w:szCs w:val="28"/>
        </w:rPr>
        <w:t xml:space="preserve">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 об утверждении схемы расположения земельного участка на кадастровом плане территории и передает подписанное главой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 постановление в Комитет.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18. Специалист Комитета (далее - специалист Комитета) организует выполнение в отношении земельного участка, предполагаемого к выставлению на аукцион, в соответствии с требованиями, установленными Федеральным </w:t>
      </w:r>
      <w:hyperlink r:id="rId25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Pr="00D46A96">
        <w:rPr>
          <w:rFonts w:ascii="Times New Roman" w:hAnsi="Times New Roman" w:cs="Times New Roman"/>
          <w:sz w:val="28"/>
          <w:szCs w:val="28"/>
        </w:rPr>
        <w:t xml:space="preserve"> 221-ФЗ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(далее - кадастровые работы), государственный кадастровый учет земельного участка.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2"/>
      <w:bookmarkEnd w:id="2"/>
      <w:r w:rsidRPr="00D46A96">
        <w:rPr>
          <w:rFonts w:ascii="Times New Roman" w:hAnsi="Times New Roman" w:cs="Times New Roman"/>
          <w:sz w:val="28"/>
          <w:szCs w:val="28"/>
        </w:rPr>
        <w:t xml:space="preserve">19. Кадастровые работы выполняются кадастровым инженером на условиях и в сроки, предусмотренные договором </w:t>
      </w:r>
      <w:r w:rsidR="000E6CDC">
        <w:rPr>
          <w:rFonts w:ascii="Times New Roman" w:hAnsi="Times New Roman" w:cs="Times New Roman"/>
          <w:sz w:val="28"/>
          <w:szCs w:val="28"/>
        </w:rPr>
        <w:t xml:space="preserve">(контрактом) </w:t>
      </w:r>
      <w:r w:rsidRPr="00D46A96">
        <w:rPr>
          <w:rFonts w:ascii="Times New Roman" w:hAnsi="Times New Roman" w:cs="Times New Roman"/>
          <w:sz w:val="28"/>
          <w:szCs w:val="28"/>
        </w:rPr>
        <w:t>на выполнение кадастровых работ в соответствии с требованиями законодательства о закупках товаров, работ, услуг.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20. При выполнении работ по образованию земельного участка специалист Комитета вправе в порядке межведомственного информационного </w:t>
      </w:r>
      <w:r w:rsidRPr="00D46A96">
        <w:rPr>
          <w:rFonts w:ascii="Times New Roman" w:hAnsi="Times New Roman" w:cs="Times New Roman"/>
          <w:sz w:val="28"/>
          <w:szCs w:val="28"/>
        </w:rPr>
        <w:lastRenderedPageBreak/>
        <w:t>взаимодействия запрашивать в Управлении Федеральной службы государственной регистрации, кадастра и картографии по Свердловской области следующие документы: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кадастровую выписку о земельном участке;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кадастровый план территории;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выписку из ЕГРП, содержащую сведения о земельном участке;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21. Срок исполнения процедуры проведения работ по образованию земельного участка составляет не более трех месяцев со дня получения информации о наличии земельного участка, предназначенного для продажи или предоставления в аренду на аукционе, без учета срока выполнения работ, предусмотренных </w:t>
      </w:r>
      <w:hyperlink w:anchor="P152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пунктом 19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22. Образование земельного участка для его продажи или предоставления в аренду может осуществляться по инициативе заинтересованного в предоставлении земельного участка лица. В этом случае образование земельного участка и подготовка аукциона осуществляются в следующем порядке:</w:t>
      </w:r>
    </w:p>
    <w:p w:rsidR="000F39D8" w:rsidRPr="005E02FA" w:rsidRDefault="000F39D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1) подготовка заинтересованным в предоставлении земельного участка лицом схемы расположения земельного участка, если земельный участок предстоит образовать, и не утвержден проект межевания территории, в границах которой предусмотрено образование земельного участка </w:t>
      </w:r>
      <w:r w:rsidRPr="005E02FA">
        <w:rPr>
          <w:rFonts w:ascii="Times New Roman" w:hAnsi="Times New Roman" w:cs="Times New Roman"/>
          <w:color w:val="FF0000"/>
          <w:sz w:val="28"/>
          <w:szCs w:val="28"/>
        </w:rPr>
        <w:t>(не допускается, в случае образования земельного участка из земель или земельных участков, расположенных в границах населенных пунктов);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2) обращение заинтересованного в предоставлении земельного участка лица в отдел архитектуры с заявлением об утверждении схемы расположения земельного участка, если земельный участок предстоит образовать, и не утвержден проект межевания территории, в границах которой предусмотрено образование земельного участка, с указанием цели использования земельного участка;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3) проверка отделом архитектуры наличия или отсутствия оснований, предусмотренных </w:t>
      </w:r>
      <w:hyperlink r:id="rId26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пунктом 16 статьи 11.10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подпунктами 5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- </w:t>
      </w:r>
      <w:hyperlink r:id="rId30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19 пункта 8 статьи 39.11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4"/>
      <w:bookmarkEnd w:id="3"/>
      <w:r w:rsidRPr="00D46A96">
        <w:rPr>
          <w:rFonts w:ascii="Times New Roman" w:hAnsi="Times New Roman" w:cs="Times New Roman"/>
          <w:sz w:val="28"/>
          <w:szCs w:val="28"/>
        </w:rPr>
        <w:t>4) принятие и направление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с указанием оснований для принятия такого решения;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5) в случае если на момент поступления заявления об утверждении схемы расположения земельного участка на рассмотрении в отделе архитектуры уже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отдел архитектуры принимает решение о приостановлении рассмотрения поданного позднее заявления до принятия решения об утверждении (либо об отказе в утверждении) ранее представленной схемы расположения земельного участка и направляет такое решение заявителю;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6) обеспечение заинтересованным в предоставлении земельного участка лицом выполнения кадастровых работ в целях образования земельного участка в </w:t>
      </w:r>
      <w:r w:rsidRPr="00D46A9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утвержденным проектом межевания территории или утвержденной в соответствии с </w:t>
      </w:r>
      <w:hyperlink w:anchor="P164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подпунктом 4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настоящего пункта схемой расположения земельного участка;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7) осуществление на основании заявления заинтересованного в предоставлении земельного участка лица государственного кадастрового учета земельного участка;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8) обращение заинтересованного в предоставлении земельного участка лица в Комитет с заявлением о проведении аукциона с указанием кадастрового номера такого земельного участка и цели использования земельного участка.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23. Результатом исполнения административной процедуры является наличие образованного земельного участка, поставленного на государственный кадастровый учет.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Подраздел 3.3. ПРИНЯТИЕ РЕШЕНИЯ О ПРОВЕДЕНИИ АУКЦИОНА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24. Основанием для начала исполнения административной процедуры "Принятие решения о проведении аукциона" является наличие земельного участка, поставленного на государственный кадастровый учет.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25. При поступлении от заинтересованного в предоставлении земельного участка лица заявления о проведении аукциона или при поступлении информации о наличии сформированного земельного участка, предназначенного для продажи или передаче в аренду на аукционе, Комитет проводит проверку наличия или отсутствия оснований для признания земельного участка предметом аукциона, предусмотренных </w:t>
      </w:r>
      <w:hyperlink r:id="rId31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пунктом 8 статьи 39.11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По результатам проверки в срок не более чем два месяца со дня поступления соответствующего заявления Комитет принимает решение о проведении аукциона либо решение об отказе в проведении аукциона при наличии хотя бы одного из указанных в Земельном </w:t>
      </w:r>
      <w:hyperlink r:id="rId32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кодексе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Российской Федерации оснований.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25.1. В случае, если по результатам проверки принято решение об отказе в проведении аукциона, копия решения направляется заявителю в течение 5 рабочих дней с даты принятия такого решения.</w:t>
      </w:r>
    </w:p>
    <w:p w:rsidR="000F39D8" w:rsidRPr="000432C6" w:rsidRDefault="000F39D8" w:rsidP="00043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2C6">
        <w:rPr>
          <w:rFonts w:ascii="Times New Roman" w:hAnsi="Times New Roman" w:cs="Times New Roman"/>
          <w:sz w:val="28"/>
          <w:szCs w:val="28"/>
        </w:rPr>
        <w:t>26. В случае принятия решения о проведении аукциона, председател</w:t>
      </w:r>
      <w:r w:rsidR="000432C6" w:rsidRPr="000432C6">
        <w:rPr>
          <w:rFonts w:ascii="Times New Roman" w:hAnsi="Times New Roman" w:cs="Times New Roman"/>
          <w:sz w:val="28"/>
          <w:szCs w:val="28"/>
        </w:rPr>
        <w:t>ь</w:t>
      </w:r>
      <w:r w:rsidRPr="000432C6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0432C6" w:rsidRPr="000432C6">
        <w:rPr>
          <w:rFonts w:ascii="Times New Roman" w:hAnsi="Times New Roman" w:cs="Times New Roman"/>
          <w:sz w:val="28"/>
          <w:szCs w:val="28"/>
        </w:rPr>
        <w:t>определяет начальную цену аукциона в соответствии с подпунктом 12-14 пункта 8 статьи 39.11 Земельного кодекса Российской Федерации</w:t>
      </w:r>
      <w:r w:rsidRPr="000432C6">
        <w:rPr>
          <w:rFonts w:ascii="Times New Roman" w:hAnsi="Times New Roman" w:cs="Times New Roman"/>
          <w:sz w:val="28"/>
          <w:szCs w:val="28"/>
        </w:rPr>
        <w:t>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случая проведения аукциона в соответствии с </w:t>
      </w:r>
      <w:hyperlink r:id="rId33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39.18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Федерации) начальной ценой предмета аукциона на право заключения договора аренды такого земельного участка является размер первого арендного платежа, определенный по результатам рыночной оценки в соответствии с Федеральным законом "Об оценочной деятельности в Российской Федерации".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27. Специалист Комитета осуществляет подготовку проекта постановления </w:t>
      </w:r>
      <w:r w:rsidR="000432C6">
        <w:rPr>
          <w:rFonts w:ascii="Times New Roman" w:hAnsi="Times New Roman" w:cs="Times New Roman"/>
          <w:sz w:val="28"/>
          <w:szCs w:val="28"/>
        </w:rPr>
        <w:t>главы Камышловского городского округа</w:t>
      </w:r>
      <w:r w:rsidRPr="00D46A96">
        <w:rPr>
          <w:rFonts w:ascii="Times New Roman" w:hAnsi="Times New Roman" w:cs="Times New Roman"/>
          <w:sz w:val="28"/>
          <w:szCs w:val="28"/>
        </w:rPr>
        <w:t xml:space="preserve"> о проведении аукциона в течение 30 </w:t>
      </w:r>
      <w:r w:rsidRPr="00D46A96">
        <w:rPr>
          <w:rFonts w:ascii="Times New Roman" w:hAnsi="Times New Roman" w:cs="Times New Roman"/>
          <w:sz w:val="28"/>
          <w:szCs w:val="28"/>
        </w:rPr>
        <w:lastRenderedPageBreak/>
        <w:t>дней с момента получения отчета об определении начальной цены предмета аукциона или согласованного расчета начальной цены предмета аукциона исходя из кадастровой стоимости.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В постановлении о проведении аукциона указываются следующие сведения: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1) предмет аукциона;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2) начальная цена предмета аукциона;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3) </w:t>
      </w:r>
      <w:r w:rsidR="000432C6">
        <w:rPr>
          <w:rFonts w:ascii="Times New Roman" w:hAnsi="Times New Roman" w:cs="Times New Roman"/>
          <w:sz w:val="28"/>
          <w:szCs w:val="28"/>
        </w:rPr>
        <w:t>разрешенное использование</w:t>
      </w:r>
      <w:r w:rsidRPr="00D46A96">
        <w:rPr>
          <w:rFonts w:ascii="Times New Roman" w:hAnsi="Times New Roman" w:cs="Times New Roman"/>
          <w:sz w:val="28"/>
          <w:szCs w:val="28"/>
        </w:rPr>
        <w:t xml:space="preserve"> земельного участка;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4) "шаг аукциона";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5) </w:t>
      </w:r>
      <w:r w:rsidR="000432C6">
        <w:rPr>
          <w:rFonts w:ascii="Times New Roman" w:hAnsi="Times New Roman" w:cs="Times New Roman"/>
          <w:sz w:val="28"/>
          <w:szCs w:val="28"/>
        </w:rPr>
        <w:t>размер</w:t>
      </w:r>
      <w:r w:rsidRPr="00D46A96">
        <w:rPr>
          <w:rFonts w:ascii="Times New Roman" w:hAnsi="Times New Roman" w:cs="Times New Roman"/>
          <w:sz w:val="28"/>
          <w:szCs w:val="28"/>
        </w:rPr>
        <w:t xml:space="preserve"> задатка;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6) срок аренды земельного участка</w:t>
      </w:r>
      <w:r w:rsidR="000432C6">
        <w:rPr>
          <w:rFonts w:ascii="Times New Roman" w:hAnsi="Times New Roman" w:cs="Times New Roman"/>
          <w:sz w:val="28"/>
          <w:szCs w:val="28"/>
        </w:rPr>
        <w:t xml:space="preserve"> (в случае предоставления в аренду, срок устанавливается в соответствии с пунктами 8 и 9 статьи 39.8</w:t>
      </w:r>
      <w:r w:rsidR="000432C6" w:rsidRPr="000432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432C6" w:rsidRPr="000432C6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0432C6">
        <w:rPr>
          <w:rFonts w:ascii="Times New Roman" w:hAnsi="Times New Roman" w:cs="Times New Roman"/>
          <w:sz w:val="28"/>
          <w:szCs w:val="28"/>
        </w:rPr>
        <w:t>)</w:t>
      </w:r>
      <w:r w:rsidRPr="00D46A96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7) состав комиссии по проведению аукциона;</w:t>
      </w:r>
    </w:p>
    <w:p w:rsidR="000F39D8" w:rsidRPr="00D46A96" w:rsidRDefault="004D58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аукциониста.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28. Результатом исполнения административной процедуры является принятие постановления о проведении аукциона или принятие решения об отказе в проведении аукциона по заявлению заинтересованного лица.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Подраздел 3.4. ПОДГОТОВКА И ОПУБЛИКОВАНИЕ В ОФИЦИАЛЬНОМ</w:t>
      </w: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ПЕЧАТНОМ ИЗДАНИИ И РАЗМЕЩЕНИЕ НА ОФИЦИАЛЬНОМ САЙТЕ</w:t>
      </w: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ИЗВЕЩЕНИЯ О ПРОВЕДЕНИИ АУКЦИОНА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29. Основанием для начала исполнения административной процедуры "Подготовка и опубликование в официальном печатном издании и размещение на официальном сайте извещения о проведении аукциона" является принятие постановления о проведении аукциона.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30. Специалист Комитета осуществляет подготовку извещения о проведении аукциона.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Извещение должно содержать следующие сведения: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1) </w:t>
      </w:r>
      <w:r w:rsidR="004D5871">
        <w:rPr>
          <w:rFonts w:ascii="Times New Roman" w:hAnsi="Times New Roman" w:cs="Times New Roman"/>
          <w:sz w:val="28"/>
          <w:szCs w:val="28"/>
        </w:rPr>
        <w:t xml:space="preserve">об </w:t>
      </w:r>
      <w:r w:rsidRPr="00D46A96">
        <w:rPr>
          <w:rFonts w:ascii="Times New Roman" w:hAnsi="Times New Roman" w:cs="Times New Roman"/>
          <w:sz w:val="28"/>
          <w:szCs w:val="28"/>
        </w:rPr>
        <w:t>организатор</w:t>
      </w:r>
      <w:r w:rsidR="004D5871">
        <w:rPr>
          <w:rFonts w:ascii="Times New Roman" w:hAnsi="Times New Roman" w:cs="Times New Roman"/>
          <w:sz w:val="28"/>
          <w:szCs w:val="28"/>
        </w:rPr>
        <w:t>е</w:t>
      </w:r>
      <w:r w:rsidRPr="00D46A96">
        <w:rPr>
          <w:rFonts w:ascii="Times New Roman" w:hAnsi="Times New Roman" w:cs="Times New Roman"/>
          <w:sz w:val="28"/>
          <w:szCs w:val="28"/>
        </w:rPr>
        <w:t xml:space="preserve"> аукциона;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2) </w:t>
      </w:r>
      <w:r w:rsidR="004D5871">
        <w:rPr>
          <w:rFonts w:ascii="Times New Roman" w:hAnsi="Times New Roman" w:cs="Times New Roman"/>
          <w:sz w:val="28"/>
          <w:szCs w:val="28"/>
        </w:rPr>
        <w:t>об органе</w:t>
      </w:r>
      <w:r w:rsidRPr="00D46A96">
        <w:rPr>
          <w:rFonts w:ascii="Times New Roman" w:hAnsi="Times New Roman" w:cs="Times New Roman"/>
          <w:sz w:val="28"/>
          <w:szCs w:val="28"/>
        </w:rPr>
        <w:t xml:space="preserve"> местного самоуправления, принявшег</w:t>
      </w:r>
      <w:r w:rsidR="004D5871">
        <w:rPr>
          <w:rFonts w:ascii="Times New Roman" w:hAnsi="Times New Roman" w:cs="Times New Roman"/>
          <w:sz w:val="28"/>
          <w:szCs w:val="28"/>
        </w:rPr>
        <w:t>о решение о проведении аукциона</w:t>
      </w:r>
      <w:r w:rsidRPr="00D46A96">
        <w:rPr>
          <w:rFonts w:ascii="Times New Roman" w:hAnsi="Times New Roman" w:cs="Times New Roman"/>
          <w:sz w:val="28"/>
          <w:szCs w:val="28"/>
        </w:rPr>
        <w:t xml:space="preserve"> </w:t>
      </w:r>
      <w:r w:rsidR="004D5871">
        <w:rPr>
          <w:rFonts w:ascii="Times New Roman" w:hAnsi="Times New Roman" w:cs="Times New Roman"/>
          <w:sz w:val="28"/>
          <w:szCs w:val="28"/>
        </w:rPr>
        <w:t xml:space="preserve">и </w:t>
      </w:r>
      <w:r w:rsidRPr="00D46A96">
        <w:rPr>
          <w:rFonts w:ascii="Times New Roman" w:hAnsi="Times New Roman" w:cs="Times New Roman"/>
          <w:sz w:val="28"/>
          <w:szCs w:val="28"/>
        </w:rPr>
        <w:t>о реквизитах указанного решения;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3)</w:t>
      </w:r>
      <w:r w:rsidR="004D5871">
        <w:rPr>
          <w:rFonts w:ascii="Times New Roman" w:hAnsi="Times New Roman" w:cs="Times New Roman"/>
          <w:sz w:val="28"/>
          <w:szCs w:val="28"/>
        </w:rPr>
        <w:t xml:space="preserve"> о месте</w:t>
      </w:r>
      <w:r w:rsidRPr="00D46A96">
        <w:rPr>
          <w:rFonts w:ascii="Times New Roman" w:hAnsi="Times New Roman" w:cs="Times New Roman"/>
          <w:sz w:val="28"/>
          <w:szCs w:val="28"/>
        </w:rPr>
        <w:t>, дат</w:t>
      </w:r>
      <w:r w:rsidR="004D5871">
        <w:rPr>
          <w:rFonts w:ascii="Times New Roman" w:hAnsi="Times New Roman" w:cs="Times New Roman"/>
          <w:sz w:val="28"/>
          <w:szCs w:val="28"/>
        </w:rPr>
        <w:t>е</w:t>
      </w:r>
      <w:r w:rsidRPr="00D46A96">
        <w:rPr>
          <w:rFonts w:ascii="Times New Roman" w:hAnsi="Times New Roman" w:cs="Times New Roman"/>
          <w:sz w:val="28"/>
          <w:szCs w:val="28"/>
        </w:rPr>
        <w:t>, врем</w:t>
      </w:r>
      <w:r w:rsidR="004D5871">
        <w:rPr>
          <w:rFonts w:ascii="Times New Roman" w:hAnsi="Times New Roman" w:cs="Times New Roman"/>
          <w:sz w:val="28"/>
          <w:szCs w:val="28"/>
        </w:rPr>
        <w:t>ени и поряд</w:t>
      </w:r>
      <w:r w:rsidRPr="00D46A96">
        <w:rPr>
          <w:rFonts w:ascii="Times New Roman" w:hAnsi="Times New Roman" w:cs="Times New Roman"/>
          <w:sz w:val="28"/>
          <w:szCs w:val="28"/>
        </w:rPr>
        <w:t>к</w:t>
      </w:r>
      <w:r w:rsidR="004D5871">
        <w:rPr>
          <w:rFonts w:ascii="Times New Roman" w:hAnsi="Times New Roman" w:cs="Times New Roman"/>
          <w:sz w:val="28"/>
          <w:szCs w:val="28"/>
        </w:rPr>
        <w:t>е</w:t>
      </w:r>
      <w:r w:rsidRPr="00D46A96">
        <w:rPr>
          <w:rFonts w:ascii="Times New Roman" w:hAnsi="Times New Roman" w:cs="Times New Roman"/>
          <w:sz w:val="28"/>
          <w:szCs w:val="28"/>
        </w:rPr>
        <w:t xml:space="preserve"> проведения аукциона;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4) </w:t>
      </w:r>
      <w:r w:rsidR="004D5871">
        <w:rPr>
          <w:rFonts w:ascii="Times New Roman" w:hAnsi="Times New Roman" w:cs="Times New Roman"/>
          <w:sz w:val="28"/>
          <w:szCs w:val="28"/>
        </w:rPr>
        <w:t xml:space="preserve">о </w:t>
      </w:r>
      <w:r w:rsidRPr="00D46A96">
        <w:rPr>
          <w:rFonts w:ascii="Times New Roman" w:hAnsi="Times New Roman" w:cs="Times New Roman"/>
          <w:sz w:val="28"/>
          <w:szCs w:val="28"/>
        </w:rPr>
        <w:t>предмет</w:t>
      </w:r>
      <w:r w:rsidR="004D5871">
        <w:rPr>
          <w:rFonts w:ascii="Times New Roman" w:hAnsi="Times New Roman" w:cs="Times New Roman"/>
          <w:sz w:val="28"/>
          <w:szCs w:val="28"/>
        </w:rPr>
        <w:t>е</w:t>
      </w:r>
      <w:r w:rsidRPr="00D46A96">
        <w:rPr>
          <w:rFonts w:ascii="Times New Roman" w:hAnsi="Times New Roman" w:cs="Times New Roman"/>
          <w:sz w:val="28"/>
          <w:szCs w:val="28"/>
        </w:rPr>
        <w:t xml:space="preserve"> аукциона (в том числе сведения о местоположении, площади и кадастровом номере земельного участка), права на земельный участок, ограничения этих прав, разрешенное использование и принадлежность земельного участка к определенной категории земель, а также максимально и (или) минимально допустимые параметры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сооружения), 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предусматривающие предельную свободную мощность существующих сетей, максимальную нагрузку и сроки подключения объекта капитального </w:t>
      </w:r>
      <w:r w:rsidRPr="00D46A96">
        <w:rPr>
          <w:rFonts w:ascii="Times New Roman" w:hAnsi="Times New Roman" w:cs="Times New Roman"/>
          <w:sz w:val="28"/>
          <w:szCs w:val="28"/>
        </w:rPr>
        <w:lastRenderedPageBreak/>
        <w:t>строительства к сетям инженерно-технического обеспечения, срок действия технических условий, плата за подключение (технологическое присоединение) на дату опубликования указанного извещения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хозяйства);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5) </w:t>
      </w:r>
      <w:r w:rsidR="004D5871">
        <w:rPr>
          <w:rFonts w:ascii="Times New Roman" w:hAnsi="Times New Roman" w:cs="Times New Roman"/>
          <w:sz w:val="28"/>
          <w:szCs w:val="28"/>
        </w:rPr>
        <w:t xml:space="preserve">о </w:t>
      </w:r>
      <w:r w:rsidRPr="00D46A96">
        <w:rPr>
          <w:rFonts w:ascii="Times New Roman" w:hAnsi="Times New Roman" w:cs="Times New Roman"/>
          <w:sz w:val="28"/>
          <w:szCs w:val="28"/>
        </w:rPr>
        <w:t>начальн</w:t>
      </w:r>
      <w:r w:rsidR="004D5871">
        <w:rPr>
          <w:rFonts w:ascii="Times New Roman" w:hAnsi="Times New Roman" w:cs="Times New Roman"/>
          <w:sz w:val="28"/>
          <w:szCs w:val="28"/>
        </w:rPr>
        <w:t>ой</w:t>
      </w:r>
      <w:r w:rsidRPr="00D46A96">
        <w:rPr>
          <w:rFonts w:ascii="Times New Roman" w:hAnsi="Times New Roman" w:cs="Times New Roman"/>
          <w:sz w:val="28"/>
          <w:szCs w:val="28"/>
        </w:rPr>
        <w:t xml:space="preserve"> цен</w:t>
      </w:r>
      <w:r w:rsidR="004D5871">
        <w:rPr>
          <w:rFonts w:ascii="Times New Roman" w:hAnsi="Times New Roman" w:cs="Times New Roman"/>
          <w:sz w:val="28"/>
          <w:szCs w:val="28"/>
        </w:rPr>
        <w:t>е</w:t>
      </w:r>
      <w:r w:rsidRPr="00D46A96">
        <w:rPr>
          <w:rFonts w:ascii="Times New Roman" w:hAnsi="Times New Roman" w:cs="Times New Roman"/>
          <w:sz w:val="28"/>
          <w:szCs w:val="28"/>
        </w:rPr>
        <w:t xml:space="preserve"> предмета аукциона;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6) </w:t>
      </w:r>
      <w:r w:rsidR="004D5871">
        <w:rPr>
          <w:rFonts w:ascii="Times New Roman" w:hAnsi="Times New Roman" w:cs="Times New Roman"/>
          <w:sz w:val="28"/>
          <w:szCs w:val="28"/>
        </w:rPr>
        <w:t xml:space="preserve">о </w:t>
      </w:r>
      <w:r w:rsidRPr="00D46A96">
        <w:rPr>
          <w:rFonts w:ascii="Times New Roman" w:hAnsi="Times New Roman" w:cs="Times New Roman"/>
          <w:sz w:val="28"/>
          <w:szCs w:val="28"/>
        </w:rPr>
        <w:t>"шаг</w:t>
      </w:r>
      <w:r w:rsidR="004D5871">
        <w:rPr>
          <w:rFonts w:ascii="Times New Roman" w:hAnsi="Times New Roman" w:cs="Times New Roman"/>
          <w:sz w:val="28"/>
          <w:szCs w:val="28"/>
        </w:rPr>
        <w:t>е</w:t>
      </w:r>
      <w:r w:rsidRPr="00D46A96">
        <w:rPr>
          <w:rFonts w:ascii="Times New Roman" w:hAnsi="Times New Roman" w:cs="Times New Roman"/>
          <w:sz w:val="28"/>
          <w:szCs w:val="28"/>
        </w:rPr>
        <w:t xml:space="preserve"> аукциона";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7) </w:t>
      </w:r>
      <w:r w:rsidR="004D5871">
        <w:rPr>
          <w:rFonts w:ascii="Times New Roman" w:hAnsi="Times New Roman" w:cs="Times New Roman"/>
          <w:sz w:val="28"/>
          <w:szCs w:val="28"/>
        </w:rPr>
        <w:t>о форме</w:t>
      </w:r>
      <w:r w:rsidRPr="00D46A96">
        <w:rPr>
          <w:rFonts w:ascii="Times New Roman" w:hAnsi="Times New Roman" w:cs="Times New Roman"/>
          <w:sz w:val="28"/>
          <w:szCs w:val="28"/>
        </w:rPr>
        <w:t xml:space="preserve"> заявки, порядк</w:t>
      </w:r>
      <w:r w:rsidR="004D5871">
        <w:rPr>
          <w:rFonts w:ascii="Times New Roman" w:hAnsi="Times New Roman" w:cs="Times New Roman"/>
          <w:sz w:val="28"/>
          <w:szCs w:val="28"/>
        </w:rPr>
        <w:t>е</w:t>
      </w:r>
      <w:r w:rsidRPr="00D46A96">
        <w:rPr>
          <w:rFonts w:ascii="Times New Roman" w:hAnsi="Times New Roman" w:cs="Times New Roman"/>
          <w:sz w:val="28"/>
          <w:szCs w:val="28"/>
        </w:rPr>
        <w:t xml:space="preserve"> </w:t>
      </w:r>
      <w:r w:rsidR="004D5871">
        <w:rPr>
          <w:rFonts w:ascii="Times New Roman" w:hAnsi="Times New Roman" w:cs="Times New Roman"/>
          <w:sz w:val="28"/>
          <w:szCs w:val="28"/>
        </w:rPr>
        <w:t xml:space="preserve">ее </w:t>
      </w:r>
      <w:r w:rsidRPr="00D46A96">
        <w:rPr>
          <w:rFonts w:ascii="Times New Roman" w:hAnsi="Times New Roman" w:cs="Times New Roman"/>
          <w:sz w:val="28"/>
          <w:szCs w:val="28"/>
        </w:rPr>
        <w:t>приема, адрес</w:t>
      </w:r>
      <w:r w:rsidR="004D5871">
        <w:rPr>
          <w:rFonts w:ascii="Times New Roman" w:hAnsi="Times New Roman" w:cs="Times New Roman"/>
          <w:sz w:val="28"/>
          <w:szCs w:val="28"/>
        </w:rPr>
        <w:t>е</w:t>
      </w:r>
      <w:r w:rsidRPr="00D46A96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4D5871">
        <w:rPr>
          <w:rFonts w:ascii="Times New Roman" w:hAnsi="Times New Roman" w:cs="Times New Roman"/>
          <w:sz w:val="28"/>
          <w:szCs w:val="28"/>
        </w:rPr>
        <w:t xml:space="preserve"> ее </w:t>
      </w:r>
      <w:r w:rsidRPr="00D46A96">
        <w:rPr>
          <w:rFonts w:ascii="Times New Roman" w:hAnsi="Times New Roman" w:cs="Times New Roman"/>
          <w:sz w:val="28"/>
          <w:szCs w:val="28"/>
        </w:rPr>
        <w:t>приема, дат</w:t>
      </w:r>
      <w:r w:rsidR="004D5871">
        <w:rPr>
          <w:rFonts w:ascii="Times New Roman" w:hAnsi="Times New Roman" w:cs="Times New Roman"/>
          <w:sz w:val="28"/>
          <w:szCs w:val="28"/>
        </w:rPr>
        <w:t>е</w:t>
      </w:r>
      <w:r w:rsidRPr="00D46A96">
        <w:rPr>
          <w:rFonts w:ascii="Times New Roman" w:hAnsi="Times New Roman" w:cs="Times New Roman"/>
          <w:sz w:val="28"/>
          <w:szCs w:val="28"/>
        </w:rPr>
        <w:t xml:space="preserve"> и врем</w:t>
      </w:r>
      <w:r w:rsidR="004D5871">
        <w:rPr>
          <w:rFonts w:ascii="Times New Roman" w:hAnsi="Times New Roman" w:cs="Times New Roman"/>
          <w:sz w:val="28"/>
          <w:szCs w:val="28"/>
        </w:rPr>
        <w:t>ени</w:t>
      </w:r>
      <w:r w:rsidRPr="00D46A96">
        <w:rPr>
          <w:rFonts w:ascii="Times New Roman" w:hAnsi="Times New Roman" w:cs="Times New Roman"/>
          <w:sz w:val="28"/>
          <w:szCs w:val="28"/>
        </w:rPr>
        <w:t xml:space="preserve"> начала и окончания приема заявок;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8) </w:t>
      </w:r>
      <w:r w:rsidR="004D5871">
        <w:rPr>
          <w:rFonts w:ascii="Times New Roman" w:hAnsi="Times New Roman" w:cs="Times New Roman"/>
          <w:sz w:val="28"/>
          <w:szCs w:val="28"/>
        </w:rPr>
        <w:t xml:space="preserve">о </w:t>
      </w:r>
      <w:r w:rsidRPr="00D46A96">
        <w:rPr>
          <w:rFonts w:ascii="Times New Roman" w:hAnsi="Times New Roman" w:cs="Times New Roman"/>
          <w:sz w:val="28"/>
          <w:szCs w:val="28"/>
        </w:rPr>
        <w:t>размер</w:t>
      </w:r>
      <w:r w:rsidR="004D5871">
        <w:rPr>
          <w:rFonts w:ascii="Times New Roman" w:hAnsi="Times New Roman" w:cs="Times New Roman"/>
          <w:sz w:val="28"/>
          <w:szCs w:val="28"/>
        </w:rPr>
        <w:t>е задатка, поряд</w:t>
      </w:r>
      <w:r w:rsidRPr="00D46A96">
        <w:rPr>
          <w:rFonts w:ascii="Times New Roman" w:hAnsi="Times New Roman" w:cs="Times New Roman"/>
          <w:sz w:val="28"/>
          <w:szCs w:val="28"/>
        </w:rPr>
        <w:t>к</w:t>
      </w:r>
      <w:r w:rsidR="004D5871">
        <w:rPr>
          <w:rFonts w:ascii="Times New Roman" w:hAnsi="Times New Roman" w:cs="Times New Roman"/>
          <w:sz w:val="28"/>
          <w:szCs w:val="28"/>
        </w:rPr>
        <w:t>е</w:t>
      </w:r>
      <w:r w:rsidRPr="00D46A96">
        <w:rPr>
          <w:rFonts w:ascii="Times New Roman" w:hAnsi="Times New Roman" w:cs="Times New Roman"/>
          <w:sz w:val="28"/>
          <w:szCs w:val="28"/>
        </w:rPr>
        <w:t xml:space="preserve"> его внесения участниками аукциона и возврата им задатка, банковски</w:t>
      </w:r>
      <w:r w:rsidR="004D5871">
        <w:rPr>
          <w:rFonts w:ascii="Times New Roman" w:hAnsi="Times New Roman" w:cs="Times New Roman"/>
          <w:sz w:val="28"/>
          <w:szCs w:val="28"/>
        </w:rPr>
        <w:t>х</w:t>
      </w:r>
      <w:r w:rsidRPr="00D46A96">
        <w:rPr>
          <w:rFonts w:ascii="Times New Roman" w:hAnsi="Times New Roman" w:cs="Times New Roman"/>
          <w:sz w:val="28"/>
          <w:szCs w:val="28"/>
        </w:rPr>
        <w:t xml:space="preserve"> реквизит</w:t>
      </w:r>
      <w:r w:rsidR="004D5871">
        <w:rPr>
          <w:rFonts w:ascii="Times New Roman" w:hAnsi="Times New Roman" w:cs="Times New Roman"/>
          <w:sz w:val="28"/>
          <w:szCs w:val="28"/>
        </w:rPr>
        <w:t>ах</w:t>
      </w:r>
      <w:r w:rsidRPr="00D46A96">
        <w:rPr>
          <w:rFonts w:ascii="Times New Roman" w:hAnsi="Times New Roman" w:cs="Times New Roman"/>
          <w:sz w:val="28"/>
          <w:szCs w:val="28"/>
        </w:rPr>
        <w:t xml:space="preserve"> счета для перечисления задатка;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9) </w:t>
      </w:r>
      <w:r w:rsidR="004D5871">
        <w:rPr>
          <w:rFonts w:ascii="Times New Roman" w:hAnsi="Times New Roman" w:cs="Times New Roman"/>
          <w:sz w:val="28"/>
          <w:szCs w:val="28"/>
        </w:rPr>
        <w:t xml:space="preserve">о </w:t>
      </w:r>
      <w:r w:rsidRPr="00D46A96">
        <w:rPr>
          <w:rFonts w:ascii="Times New Roman" w:hAnsi="Times New Roman" w:cs="Times New Roman"/>
          <w:sz w:val="28"/>
          <w:szCs w:val="28"/>
        </w:rPr>
        <w:t>срок</w:t>
      </w:r>
      <w:r w:rsidR="004D5871">
        <w:rPr>
          <w:rFonts w:ascii="Times New Roman" w:hAnsi="Times New Roman" w:cs="Times New Roman"/>
          <w:sz w:val="28"/>
          <w:szCs w:val="28"/>
        </w:rPr>
        <w:t>е</w:t>
      </w:r>
      <w:r w:rsidRPr="00D46A96">
        <w:rPr>
          <w:rFonts w:ascii="Times New Roman" w:hAnsi="Times New Roman" w:cs="Times New Roman"/>
          <w:sz w:val="28"/>
          <w:szCs w:val="28"/>
        </w:rPr>
        <w:t xml:space="preserve"> аренды земельного участка в случае проведения аукциона на право заключения договора аренды земельного участка;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10) </w:t>
      </w:r>
      <w:r w:rsidR="004D5871">
        <w:rPr>
          <w:rFonts w:ascii="Times New Roman" w:hAnsi="Times New Roman" w:cs="Times New Roman"/>
          <w:sz w:val="28"/>
          <w:szCs w:val="28"/>
        </w:rPr>
        <w:t xml:space="preserve">о </w:t>
      </w:r>
      <w:r w:rsidRPr="00D46A96">
        <w:rPr>
          <w:rFonts w:ascii="Times New Roman" w:hAnsi="Times New Roman" w:cs="Times New Roman"/>
          <w:sz w:val="28"/>
          <w:szCs w:val="28"/>
        </w:rPr>
        <w:t>размер</w:t>
      </w:r>
      <w:r w:rsidR="004D5871">
        <w:rPr>
          <w:rFonts w:ascii="Times New Roman" w:hAnsi="Times New Roman" w:cs="Times New Roman"/>
          <w:sz w:val="28"/>
          <w:szCs w:val="28"/>
        </w:rPr>
        <w:t>е</w:t>
      </w:r>
      <w:r w:rsidRPr="00D46A96">
        <w:rPr>
          <w:rFonts w:ascii="Times New Roman" w:hAnsi="Times New Roman" w:cs="Times New Roman"/>
          <w:sz w:val="28"/>
          <w:szCs w:val="28"/>
        </w:rPr>
        <w:t xml:space="preserve">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хозяйства.</w:t>
      </w:r>
    </w:p>
    <w:p w:rsidR="000F39D8" w:rsidRPr="00D12148" w:rsidRDefault="000B4F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0F39D8" w:rsidRPr="00D46A96">
        <w:rPr>
          <w:rFonts w:ascii="Times New Roman" w:hAnsi="Times New Roman" w:cs="Times New Roman"/>
          <w:sz w:val="28"/>
          <w:szCs w:val="28"/>
        </w:rPr>
        <w:t xml:space="preserve">Специалист Комитета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="000F39D8" w:rsidRPr="00D46A96">
        <w:rPr>
          <w:rFonts w:ascii="Times New Roman" w:hAnsi="Times New Roman" w:cs="Times New Roman"/>
          <w:sz w:val="28"/>
          <w:szCs w:val="28"/>
        </w:rPr>
        <w:t xml:space="preserve"> </w:t>
      </w:r>
      <w:r w:rsidR="00821BE6">
        <w:rPr>
          <w:rFonts w:ascii="Times New Roman" w:hAnsi="Times New Roman" w:cs="Times New Roman"/>
          <w:sz w:val="28"/>
          <w:szCs w:val="28"/>
        </w:rPr>
        <w:t>извещение</w:t>
      </w:r>
      <w:r w:rsidR="00821BE6" w:rsidRPr="00D46A96">
        <w:rPr>
          <w:rFonts w:ascii="Times New Roman" w:hAnsi="Times New Roman" w:cs="Times New Roman"/>
          <w:sz w:val="28"/>
          <w:szCs w:val="28"/>
        </w:rPr>
        <w:t xml:space="preserve"> о проведении аукциона для опубликования </w:t>
      </w:r>
      <w:r w:rsidR="000F39D8" w:rsidRPr="00D46A96">
        <w:rPr>
          <w:rFonts w:ascii="Times New Roman" w:hAnsi="Times New Roman" w:cs="Times New Roman"/>
          <w:sz w:val="28"/>
          <w:szCs w:val="28"/>
        </w:rPr>
        <w:t>в редакцию газеты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известия</w:t>
      </w:r>
      <w:r w:rsidR="000F39D8" w:rsidRPr="00D46A96">
        <w:rPr>
          <w:rFonts w:ascii="Times New Roman" w:hAnsi="Times New Roman" w:cs="Times New Roman"/>
          <w:sz w:val="28"/>
          <w:szCs w:val="28"/>
        </w:rPr>
        <w:t>"</w:t>
      </w:r>
      <w:r w:rsidR="008C21F0">
        <w:rPr>
          <w:rFonts w:ascii="Times New Roman" w:hAnsi="Times New Roman" w:cs="Times New Roman"/>
          <w:sz w:val="28"/>
          <w:szCs w:val="28"/>
        </w:rPr>
        <w:t xml:space="preserve">, </w:t>
      </w:r>
      <w:r w:rsidR="000F39D8" w:rsidRPr="00D46A96">
        <w:rPr>
          <w:rFonts w:ascii="Times New Roman" w:hAnsi="Times New Roman" w:cs="Times New Roman"/>
          <w:sz w:val="28"/>
          <w:szCs w:val="28"/>
        </w:rPr>
        <w:t xml:space="preserve">а также размещает его и проекты договора купли-продажи, или договора аренды, или договора о комплексном освоении </w:t>
      </w:r>
      <w:r w:rsidR="00D12148">
        <w:rPr>
          <w:rFonts w:ascii="Times New Roman" w:hAnsi="Times New Roman" w:cs="Times New Roman"/>
          <w:sz w:val="28"/>
          <w:szCs w:val="28"/>
        </w:rPr>
        <w:t>территории на официальном сайте</w:t>
      </w:r>
      <w:r w:rsidR="005A4493" w:rsidRPr="005A4493">
        <w:rPr>
          <w:rFonts w:ascii="Times New Roman" w:hAnsi="Times New Roman" w:cs="Times New Roman"/>
          <w:sz w:val="28"/>
          <w:szCs w:val="28"/>
        </w:rPr>
        <w:t xml:space="preserve"> </w:t>
      </w:r>
      <w:r w:rsidR="005A4493">
        <w:rPr>
          <w:rFonts w:ascii="Times New Roman" w:hAnsi="Times New Roman" w:cs="Times New Roman"/>
          <w:sz w:val="28"/>
          <w:szCs w:val="28"/>
        </w:rPr>
        <w:t xml:space="preserve">РФ в информационно-телекоммуникационной сети «Интернет», и </w:t>
      </w:r>
      <w:r w:rsidR="00D12148">
        <w:rPr>
          <w:rFonts w:ascii="Times New Roman" w:hAnsi="Times New Roman" w:cs="Times New Roman"/>
          <w:sz w:val="28"/>
          <w:szCs w:val="28"/>
        </w:rPr>
        <w:t>на официальном</w:t>
      </w:r>
      <w:r w:rsidR="005A4493">
        <w:rPr>
          <w:rFonts w:ascii="Times New Roman" w:hAnsi="Times New Roman" w:cs="Times New Roman"/>
          <w:sz w:val="28"/>
          <w:szCs w:val="28"/>
        </w:rPr>
        <w:t xml:space="preserve"> </w:t>
      </w:r>
      <w:r w:rsidR="005A4493" w:rsidRPr="00D12148">
        <w:rPr>
          <w:rFonts w:ascii="Times New Roman" w:hAnsi="Times New Roman" w:cs="Times New Roman"/>
          <w:sz w:val="28"/>
          <w:szCs w:val="28"/>
        </w:rPr>
        <w:t>сайт</w:t>
      </w:r>
      <w:r w:rsidR="00D12148" w:rsidRPr="00D12148">
        <w:rPr>
          <w:rFonts w:ascii="Times New Roman" w:hAnsi="Times New Roman" w:cs="Times New Roman"/>
          <w:sz w:val="28"/>
          <w:szCs w:val="28"/>
        </w:rPr>
        <w:t>е</w:t>
      </w:r>
      <w:r w:rsidR="005A4493" w:rsidRPr="00D12148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</w:t>
      </w:r>
      <w:r w:rsidR="00994C71" w:rsidRPr="00D12148">
        <w:rPr>
          <w:rFonts w:ascii="Times New Roman" w:hAnsi="Times New Roman" w:cs="Times New Roman"/>
          <w:sz w:val="28"/>
          <w:szCs w:val="28"/>
        </w:rPr>
        <w:t>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148">
        <w:rPr>
          <w:rFonts w:ascii="Times New Roman" w:hAnsi="Times New Roman" w:cs="Times New Roman"/>
          <w:sz w:val="28"/>
          <w:szCs w:val="28"/>
        </w:rPr>
        <w:t xml:space="preserve">32. </w:t>
      </w:r>
      <w:r w:rsidR="00D12148">
        <w:rPr>
          <w:rFonts w:ascii="Times New Roman" w:hAnsi="Times New Roman" w:cs="Times New Roman"/>
          <w:sz w:val="28"/>
          <w:szCs w:val="28"/>
        </w:rPr>
        <w:t>В</w:t>
      </w:r>
      <w:r w:rsidR="00D12148" w:rsidRPr="00D12148">
        <w:rPr>
          <w:rFonts w:ascii="Times New Roman" w:hAnsi="Times New Roman" w:cs="Times New Roman"/>
          <w:sz w:val="28"/>
          <w:szCs w:val="28"/>
        </w:rPr>
        <w:t xml:space="preserve"> случае выявления обстоятельств, предусмотренных </w:t>
      </w:r>
      <w:hyperlink r:id="rId34" w:history="1">
        <w:r w:rsidR="00D12148" w:rsidRPr="00D12148">
          <w:rPr>
            <w:rFonts w:ascii="Times New Roman" w:hAnsi="Times New Roman" w:cs="Times New Roman"/>
            <w:sz w:val="28"/>
            <w:szCs w:val="28"/>
          </w:rPr>
          <w:t>пунктом 8 статьи 39.11</w:t>
        </w:r>
      </w:hyperlink>
      <w:r w:rsidR="00D12148" w:rsidRPr="00D1214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Pr="00D12148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="00D12148">
        <w:rPr>
          <w:rFonts w:ascii="Times New Roman" w:hAnsi="Times New Roman" w:cs="Times New Roman"/>
          <w:sz w:val="28"/>
          <w:szCs w:val="28"/>
        </w:rPr>
        <w:t>ся</w:t>
      </w:r>
      <w:r w:rsidRPr="00D12148">
        <w:rPr>
          <w:rFonts w:ascii="Times New Roman" w:hAnsi="Times New Roman" w:cs="Times New Roman"/>
          <w:sz w:val="28"/>
          <w:szCs w:val="28"/>
        </w:rPr>
        <w:t xml:space="preserve"> решение об отказе в проведении аукциона, в этом </w:t>
      </w:r>
      <w:r w:rsidRPr="00D46A96">
        <w:rPr>
          <w:rFonts w:ascii="Times New Roman" w:hAnsi="Times New Roman" w:cs="Times New Roman"/>
          <w:sz w:val="28"/>
          <w:szCs w:val="28"/>
        </w:rPr>
        <w:t>случае, специалист Комитета в течение трех дней с момента принятия данного решения:</w:t>
      </w:r>
    </w:p>
    <w:p w:rsidR="000F39D8" w:rsidRPr="00D46A96" w:rsidRDefault="000F39D8" w:rsidP="00E96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1) </w:t>
      </w:r>
      <w:r w:rsidR="00D12148">
        <w:rPr>
          <w:rFonts w:ascii="Times New Roman" w:hAnsi="Times New Roman" w:cs="Times New Roman"/>
          <w:sz w:val="28"/>
          <w:szCs w:val="28"/>
        </w:rPr>
        <w:t>направляет</w:t>
      </w:r>
      <w:r w:rsidRPr="00D46A96">
        <w:rPr>
          <w:rFonts w:ascii="Times New Roman" w:hAnsi="Times New Roman" w:cs="Times New Roman"/>
          <w:sz w:val="28"/>
          <w:szCs w:val="28"/>
        </w:rPr>
        <w:t xml:space="preserve"> в редакцию газеты "</w:t>
      </w:r>
      <w:proofErr w:type="spellStart"/>
      <w:r w:rsidR="00D12148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D12148">
        <w:rPr>
          <w:rFonts w:ascii="Times New Roman" w:hAnsi="Times New Roman" w:cs="Times New Roman"/>
          <w:sz w:val="28"/>
          <w:szCs w:val="28"/>
        </w:rPr>
        <w:t xml:space="preserve"> известия</w:t>
      </w:r>
      <w:r w:rsidRPr="00D46A96">
        <w:rPr>
          <w:rFonts w:ascii="Times New Roman" w:hAnsi="Times New Roman" w:cs="Times New Roman"/>
          <w:sz w:val="28"/>
          <w:szCs w:val="28"/>
        </w:rPr>
        <w:t>" текст извещения об отказе в проведении аукциона для опубликования в официальном печатном издании, а также размещает его на официальном сайте;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2) извещает участников аукциона об отказе в проведении аукциона и возвращает его участникам внесенные задатки.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Извещение об изменениях, вносимых в порядок и условия проведения аукциона, подлежит опубликованию в официальном печатном издании и размещению в информационно-телекоммуникационной сети Интернет в порядке, установленном настоящим регламентом для опубликования извещений о проведении аукциона и размещения их на официальном сайте.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33. Срок подготовки извещения о проведении аукциона составляет не более десяти рабочих дней с даты принятия постановления о проведении аукциона.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34.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проведении аукциона.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Подраздел 3.5. ПРИЕМ И РЕГИСТРАЦИЯ ЗАЯВОК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35. Основанием для начала исполнения административной процедуры "Прием и регистрация заявок" является личное обращение заинтересованного в предоставлении земельного участка лица с заявкой к специалисту Комитета. В дальнейшем заинтересованные в предоставлении земельного участка лица, подавшие заявки, именуются "заявителями". Заявка подается в двух экземплярах. К заявке прилагаются документы, перечень которых указывается в извещении о проведении аукциона.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36. Специалист Комитета выполняет следующие действия: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1) проверяет документы, удостоверяющие личность заявителя либо его представителя;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в случае обращения представителя заявителя;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3) проверяет форму и содержание представленной заявителем заявки;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4) осуществляет проверку наличия всех необходимых документов и правильность их оформления, удостоверяясь в том, что: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фамилия, имя, отчество физического лица, адрес его места жительства написаны полностью, указаны реквизиты счета для возврата задатка;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указано полное наименование юридического лица, его местонахождение, основной государственный регистрационный номер;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документы не содержат серьезных повреждений, исправлений, наличие которых не позволяет однозначно истолковать их содержание;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срок действия доверенности уполномоченного лица не истек;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5) в случае необходимости помогает заявителю оформить заявку;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6) консультирует заявителя о порядке и сроках исполнения муниципальной </w:t>
      </w:r>
      <w:r w:rsidR="00D12148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7) принимает заявку и приложенные к ней документы;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8) регистрирует заявку в день ее поступления в журнале регистрации заявок на приобретение земельных участков с торгов, указывает на бланке заявки ее номер, дату и время поступления;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9) выдает заявителю экземпляр зарегистрированной заявки;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10) запрашивает в Федеральной налоговой службе Российской Федерации 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предпринимателей, в срок, не превышающий одного дня с момента регистрации заявки.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37. В случае поступления заявки на участие в аукционе по истечении срока приема заявок специалист Комитета возвращает эту заявку с отметкой об отказе в приеме документов с указанием причины отказа в день ее поступления заявителю или его уполномоченному представителю под роспись вместе с прилагаемыми к ней документами.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38. Заявитель имеет право отозвать принятую специалистом Комитета заявку до дня окончания срока приема заявок, уведомив Комитет об этом в письменной форме.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39. Результатом исполнения административной процедуры являются </w:t>
      </w:r>
      <w:r w:rsidRPr="00D46A96">
        <w:rPr>
          <w:rFonts w:ascii="Times New Roman" w:hAnsi="Times New Roman" w:cs="Times New Roman"/>
          <w:sz w:val="28"/>
          <w:szCs w:val="28"/>
        </w:rPr>
        <w:lastRenderedPageBreak/>
        <w:t>зарегистрированные заявки.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Подраздел 3.6. РАССМОТРЕНИЕ ЗАЯВОК</w:t>
      </w:r>
      <w:r w:rsidR="00D12148">
        <w:rPr>
          <w:rFonts w:ascii="Times New Roman" w:hAnsi="Times New Roman" w:cs="Times New Roman"/>
          <w:sz w:val="28"/>
          <w:szCs w:val="28"/>
        </w:rPr>
        <w:t xml:space="preserve"> И ДОПУСК К УЧАСТИЮ В АУКЦИОНЕ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A24FBE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BE">
        <w:rPr>
          <w:rFonts w:ascii="Times New Roman" w:hAnsi="Times New Roman" w:cs="Times New Roman"/>
          <w:sz w:val="28"/>
          <w:szCs w:val="28"/>
        </w:rPr>
        <w:t>40. Основанием для начала исполнения административной процедуры "Рассмотрение заявок</w:t>
      </w:r>
      <w:r w:rsidR="00DE27AA" w:rsidRPr="00A24FBE">
        <w:rPr>
          <w:rFonts w:ascii="Times New Roman" w:hAnsi="Times New Roman" w:cs="Times New Roman"/>
          <w:sz w:val="28"/>
          <w:szCs w:val="28"/>
        </w:rPr>
        <w:t xml:space="preserve"> и допуск к участию в аукционе</w:t>
      </w:r>
      <w:r w:rsidRPr="00A24FBE">
        <w:rPr>
          <w:rFonts w:ascii="Times New Roman" w:hAnsi="Times New Roman" w:cs="Times New Roman"/>
          <w:sz w:val="28"/>
          <w:szCs w:val="28"/>
        </w:rPr>
        <w:t>" является окончание срока приема заявок.</w:t>
      </w:r>
    </w:p>
    <w:p w:rsidR="000F39D8" w:rsidRPr="00A24FBE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BE">
        <w:rPr>
          <w:rFonts w:ascii="Times New Roman" w:hAnsi="Times New Roman" w:cs="Times New Roman"/>
          <w:sz w:val="28"/>
          <w:szCs w:val="28"/>
        </w:rPr>
        <w:t>Процедура рассмотрения заявок на участие в аукционе начинается после даты окончания приема заявок, указанной в извещении о проведении аукциона.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FBE">
        <w:rPr>
          <w:rFonts w:ascii="Times New Roman" w:hAnsi="Times New Roman" w:cs="Times New Roman"/>
          <w:sz w:val="28"/>
          <w:szCs w:val="28"/>
        </w:rPr>
        <w:t xml:space="preserve">41. Специалист Комитета проводит проверку заявки и приложенных к ней документов на отсутствие оснований, предусмотренных </w:t>
      </w:r>
      <w:hyperlink w:anchor="P250" w:history="1">
        <w:r w:rsidRPr="00A24FBE">
          <w:rPr>
            <w:rFonts w:ascii="Times New Roman" w:hAnsi="Times New Roman" w:cs="Times New Roman"/>
            <w:color w:val="0000FF"/>
            <w:sz w:val="28"/>
            <w:szCs w:val="28"/>
          </w:rPr>
          <w:t>пунктом 43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настоящего регламента, и обеспечивает рассмотрение заявки на заседании комиссии по</w:t>
      </w:r>
      <w:r w:rsidR="00A24FBE">
        <w:rPr>
          <w:rFonts w:ascii="Times New Roman" w:hAnsi="Times New Roman" w:cs="Times New Roman"/>
          <w:sz w:val="28"/>
          <w:szCs w:val="28"/>
        </w:rPr>
        <w:t xml:space="preserve"> </w:t>
      </w:r>
      <w:r w:rsidR="00C229FC">
        <w:rPr>
          <w:rFonts w:ascii="Times New Roman" w:hAnsi="Times New Roman" w:cs="Times New Roman"/>
          <w:sz w:val="28"/>
          <w:szCs w:val="28"/>
        </w:rPr>
        <w:t>проведению</w:t>
      </w:r>
      <w:r w:rsidR="00A24FBE" w:rsidRPr="00A24FBE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D46A96">
        <w:rPr>
          <w:rFonts w:ascii="Times New Roman" w:hAnsi="Times New Roman" w:cs="Times New Roman"/>
          <w:sz w:val="28"/>
          <w:szCs w:val="28"/>
        </w:rPr>
        <w:t xml:space="preserve">, назначенной </w:t>
      </w:r>
      <w:r w:rsidR="00DE27AA">
        <w:rPr>
          <w:rFonts w:ascii="Times New Roman" w:hAnsi="Times New Roman" w:cs="Times New Roman"/>
          <w:sz w:val="28"/>
          <w:szCs w:val="28"/>
        </w:rPr>
        <w:t>постановлением Главы Камышловского городского округа</w:t>
      </w:r>
      <w:r w:rsidRPr="00D46A96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Заседания комиссии проводятся в дни, указанные в извещении о проведении аукциона.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42. Для обеспечения работы комиссии специалист Комитета в день окончания срока приема заявок запрашивает у бухгалтера Комитета выписку из лицевого счета Комитета, указанного в извещении о проведении аукциона, для определения факта поступления задатка, перечисленного заявителем.</w:t>
      </w:r>
    </w:p>
    <w:p w:rsidR="000F39D8" w:rsidRPr="00D46A96" w:rsidRDefault="00CD4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F39D8" w:rsidRPr="00D46A96">
        <w:rPr>
          <w:rFonts w:ascii="Times New Roman" w:hAnsi="Times New Roman" w:cs="Times New Roman"/>
          <w:sz w:val="28"/>
          <w:szCs w:val="28"/>
        </w:rPr>
        <w:t xml:space="preserve">ухгалтер представляет выписку из лицевого счета в течение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="000F39D8" w:rsidRPr="00D46A96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9D8" w:rsidRPr="00D46A96">
        <w:rPr>
          <w:rFonts w:ascii="Times New Roman" w:hAnsi="Times New Roman" w:cs="Times New Roman"/>
          <w:sz w:val="28"/>
          <w:szCs w:val="28"/>
        </w:rPr>
        <w:t xml:space="preserve"> с </w:t>
      </w:r>
      <w:r w:rsidRPr="00D46A96">
        <w:rPr>
          <w:rFonts w:ascii="Times New Roman" w:hAnsi="Times New Roman" w:cs="Times New Roman"/>
          <w:sz w:val="28"/>
          <w:szCs w:val="28"/>
        </w:rPr>
        <w:t>даты окончания приема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0"/>
      <w:bookmarkEnd w:id="4"/>
      <w:r w:rsidRPr="00D46A96">
        <w:rPr>
          <w:rFonts w:ascii="Times New Roman" w:hAnsi="Times New Roman" w:cs="Times New Roman"/>
          <w:sz w:val="28"/>
          <w:szCs w:val="28"/>
        </w:rPr>
        <w:t>43. Заявитель не допускается к участию в аукционе по следующим основаниям: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1) непредставление указанных в извещении о проведении аукциона необходимых для участия в аукционе документов или предоставление недостоверных сведений;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D46A96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D46A96">
        <w:rPr>
          <w:rFonts w:ascii="Times New Roman" w:hAnsi="Times New Roman" w:cs="Times New Roman"/>
          <w:sz w:val="28"/>
          <w:szCs w:val="28"/>
        </w:rPr>
        <w:t xml:space="preserve"> задатка на счет, указанный в извещении о проведении аукциона, на дату рассмотрения заявок на участие в аукционе;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3) подача заявки на участие в аукционе лицом, которое в соответствии с Земельным </w:t>
      </w:r>
      <w:hyperlink r:id="rId35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 xml:space="preserve"> единоличного исполнительного органа заявителя, являющегося юридическим лицом, в предусмотренном </w:t>
      </w:r>
      <w:hyperlink r:id="rId36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пунктом 27 статьи 39.12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реестре недобросовестных участников аукциона.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44. Комиссия большинством голосов с учетом оснований для отказа, указанных в </w:t>
      </w:r>
      <w:hyperlink w:anchor="P250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пункте 43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настоящего регламента, принимает одно из следующих решений: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о признании заявителя участником аукциона;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- об отказе в допуске заявителя к участию в аукционе (при наличии оснований, предусмотренных </w:t>
      </w:r>
      <w:hyperlink w:anchor="P250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пунктом 43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настоящего регламента).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lastRenderedPageBreak/>
        <w:t xml:space="preserve">Отказ в допуске к участию в аукционе по иным основаниям, кроме предусмотренных </w:t>
      </w:r>
      <w:hyperlink w:anchor="P250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пунктом 43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настоящего регламента, не допускается.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59"/>
      <w:bookmarkEnd w:id="5"/>
      <w:r w:rsidRPr="00D46A96">
        <w:rPr>
          <w:rFonts w:ascii="Times New Roman" w:hAnsi="Times New Roman" w:cs="Times New Roman"/>
          <w:sz w:val="28"/>
          <w:szCs w:val="28"/>
        </w:rPr>
        <w:t>45. В ходе заседания комиссии ведется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 подписывается председателем и секретарем комиссии не позднее одного дня со дня их рассмотрения и размещается на официальном сайте не позднее чем на следующий день после дня подписания протокола. Заявитель становится участником аукциона с даты подписания протокола рассмотрения заявок.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46. Заявители, признанные участниками аукциона, и заявители, не допущенные к участию в аукционе, уведомляются специалистом Комитета о принятом решении не позднее следующего дня после даты оформления данного решения протоколом рассмотрения заявок путем вручения им соответствующих уведомлений или посредством телефонной связи, если это прямо указано в поданной заявке.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2"/>
      <w:bookmarkEnd w:id="6"/>
      <w:r w:rsidRPr="00D46A96">
        <w:rPr>
          <w:rFonts w:ascii="Times New Roman" w:hAnsi="Times New Roman" w:cs="Times New Roman"/>
          <w:sz w:val="28"/>
          <w:szCs w:val="28"/>
        </w:rPr>
        <w:t>47. В день подписания протокола рассмотрения заявок специалист Комитета передает бухгалтеру Комитета с целью возврата задатков заявителям, не допущенным к участию в аукционе, копию протокола рассмотрения заявок.</w:t>
      </w:r>
    </w:p>
    <w:p w:rsidR="000F39D8" w:rsidRPr="00D46A96" w:rsidRDefault="00C22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F39D8" w:rsidRPr="00D46A96">
        <w:rPr>
          <w:rFonts w:ascii="Times New Roman" w:hAnsi="Times New Roman" w:cs="Times New Roman"/>
          <w:sz w:val="28"/>
          <w:szCs w:val="28"/>
        </w:rPr>
        <w:t>ухгалтер Комитета возвращает внесенные задатки заявителям, не допущенным к участию в аукционе, путем перевода сумм задатков на счета, реквизиты которых указаны в заявках, в течение трех рабочих дней со дня оформления протокола рассмотрения заявок на участие в аукционе.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48. Такой же порядок возврата задатков, установленный в </w:t>
      </w:r>
      <w:hyperlink w:anchor="P262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пункте 47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настоящего регламента, применяется и в случае отзыва заявителем заявки до дня окончания срока приема заявок.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 Сумма задатка перечисляется на счет, реквизиты которого указаны в заявке.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49. Результатом исполнения административной процедуры является подписание протокола рассмотрения заявок.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Подраздел 3.7. ПРОВЕДЕНИЕ АУКЦИОНА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C229FC" w:rsidRDefault="000F39D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50. Основанием для начала исполнения административной процедуры "Поведение аукциона" является наступление даты и времени, указанных в извещении о проведении аукциона. Проведение аукциона осуществляет комиссия. </w:t>
      </w:r>
      <w:r w:rsidRPr="00EC0F1E">
        <w:rPr>
          <w:rFonts w:ascii="Times New Roman" w:hAnsi="Times New Roman" w:cs="Times New Roman"/>
          <w:sz w:val="28"/>
          <w:szCs w:val="28"/>
        </w:rPr>
        <w:t xml:space="preserve">Для ведения аукциона постановлением </w:t>
      </w:r>
      <w:r w:rsidR="00C229FC" w:rsidRPr="00EC0F1E">
        <w:rPr>
          <w:rFonts w:ascii="Times New Roman" w:hAnsi="Times New Roman" w:cs="Times New Roman"/>
          <w:sz w:val="28"/>
          <w:szCs w:val="28"/>
        </w:rPr>
        <w:t>главы</w:t>
      </w:r>
      <w:r w:rsidR="00641CF7" w:rsidRPr="00EC0F1E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</w:t>
      </w:r>
      <w:r w:rsidRPr="00EC0F1E">
        <w:rPr>
          <w:rFonts w:ascii="Times New Roman" w:hAnsi="Times New Roman" w:cs="Times New Roman"/>
          <w:sz w:val="28"/>
          <w:szCs w:val="28"/>
        </w:rPr>
        <w:t xml:space="preserve"> о проведении аукциона назначается аукционист из числа лиц назначенной комиссии.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51. Участникам аукциона разъясняются правила проведения аукциона.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52. На аукционе могут присутствовать не более двух представителей </w:t>
      </w:r>
      <w:r w:rsidRPr="00D46A96">
        <w:rPr>
          <w:rFonts w:ascii="Times New Roman" w:hAnsi="Times New Roman" w:cs="Times New Roman"/>
          <w:sz w:val="28"/>
          <w:szCs w:val="28"/>
        </w:rPr>
        <w:lastRenderedPageBreak/>
        <w:t>участника аукциона, имеющих доверенности, подтверждающие их право присутствовать на аукционе, один из которых наделен полномочиями участника аукциона с правом подачи предложений о цене предмета аукциона и правом подписи документов.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53. 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 если готовы заключить договор аренды (купли-продажи) в соответствии с этой ценой.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При отсутствии участников аукциона, готовых заключить договор аренды (купли-продажи)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54. Победителем аукциона признается участник аукциона, предложивший наибольшую цену предмета аукциона, номер билета которого был назван аукционистом последним.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55. Результаты аукциона оформляются протоколом, который подпи</w:t>
      </w:r>
      <w:r w:rsidR="00EC0F1E">
        <w:rPr>
          <w:rFonts w:ascii="Times New Roman" w:hAnsi="Times New Roman" w:cs="Times New Roman"/>
          <w:sz w:val="28"/>
          <w:szCs w:val="28"/>
        </w:rPr>
        <w:t>сывается председателем комиссии и</w:t>
      </w:r>
      <w:r w:rsidRPr="00D46A96">
        <w:rPr>
          <w:rFonts w:ascii="Times New Roman" w:hAnsi="Times New Roman" w:cs="Times New Roman"/>
          <w:sz w:val="28"/>
          <w:szCs w:val="28"/>
        </w:rPr>
        <w:t xml:space="preserve"> ее секретарем. Протокол о резул</w:t>
      </w:r>
      <w:r w:rsidR="00EC0F1E">
        <w:rPr>
          <w:rFonts w:ascii="Times New Roman" w:hAnsi="Times New Roman" w:cs="Times New Roman"/>
          <w:sz w:val="28"/>
          <w:szCs w:val="28"/>
        </w:rPr>
        <w:t>ьтатах аукциона составляется в дву</w:t>
      </w:r>
      <w:r w:rsidRPr="00D46A96">
        <w:rPr>
          <w:rFonts w:ascii="Times New Roman" w:hAnsi="Times New Roman" w:cs="Times New Roman"/>
          <w:sz w:val="28"/>
          <w:szCs w:val="28"/>
        </w:rPr>
        <w:t>х экземплярах, один из которых передается победителю аукциона. В протоколе также указываются: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сведения о месте, дате и времени проведения аукциона;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предмет аукциона, в том числе сведения о местоположении и площади земельного участка;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сведения о последнем предложении о цене предмета аукциона.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56. Для возврата задатков лицам, участвовавшим в аукционе, но не победившим в нем, специалист Комитета совершает действия, указанные в </w:t>
      </w:r>
      <w:hyperlink w:anchor="P262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пункте 47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0F39D8" w:rsidRPr="00D46A96" w:rsidRDefault="00EC0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F39D8" w:rsidRPr="00D46A96">
        <w:rPr>
          <w:rFonts w:ascii="Times New Roman" w:hAnsi="Times New Roman" w:cs="Times New Roman"/>
          <w:sz w:val="28"/>
          <w:szCs w:val="28"/>
        </w:rPr>
        <w:t>ухгалтер Комитета возвращает внесенные задатки лицам, участвовавшим в аукционе, но не победившим в нем, путем перевода сумм задатков на счета, реквизиты которых указаны в заявках, в течение трех рабочих дней со дня оформления протокола о результатах аукциона.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57.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</w:t>
      </w:r>
      <w:r w:rsidRPr="00D46A96">
        <w:rPr>
          <w:rFonts w:ascii="Times New Roman" w:hAnsi="Times New Roman" w:cs="Times New Roman"/>
          <w:sz w:val="28"/>
          <w:szCs w:val="28"/>
        </w:rPr>
        <w:lastRenderedPageBreak/>
        <w:t>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58. В случае если договор купли-продажи или договор аренды земельного участка не был заключен с единственным участником аукциона, аукцион может быть проведен повторно. При этом условия аукциона могут быть изменены.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59. Специалист Комитета передает в редакцию газеты "</w:t>
      </w:r>
      <w:proofErr w:type="spellStart"/>
      <w:r w:rsidR="0080019D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80019D">
        <w:rPr>
          <w:rFonts w:ascii="Times New Roman" w:hAnsi="Times New Roman" w:cs="Times New Roman"/>
          <w:sz w:val="28"/>
          <w:szCs w:val="28"/>
        </w:rPr>
        <w:t xml:space="preserve"> известия</w:t>
      </w:r>
      <w:r w:rsidRPr="00D46A96">
        <w:rPr>
          <w:rFonts w:ascii="Times New Roman" w:hAnsi="Times New Roman" w:cs="Times New Roman"/>
          <w:sz w:val="28"/>
          <w:szCs w:val="28"/>
        </w:rPr>
        <w:t>" информацию о результатах аукциона в течение трех дней со дня подписания протокола о результатах аукциона для опубликования в официальном печатном издании и размещает ее на официальном сайте.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60. Результатом исполнения административной процедуры является подписанный протокол о результатах аукциона.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Подраздел 3.8. ПРЕДОСТАВЛЕНИЕ ЗЕМЕЛЬНОГО УЧАСТКА</w:t>
      </w: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ПУТЕМ ПОДПИСАНИЯ ДОГОВОРА АРЕНДЫ (КУПЛИ-ПРОДАЖИ)</w:t>
      </w: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61. Основанием для начала исполнения административной процедуры "Предоставление земельного участка путем подписания договора аренды (купли-продажи) земельного участка" является протокол о рассмотрении заявок либо протокол о результатах аукциона.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62.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96"/>
      <w:bookmarkEnd w:id="7"/>
      <w:r w:rsidRPr="00D46A96">
        <w:rPr>
          <w:rFonts w:ascii="Times New Roman" w:hAnsi="Times New Roman" w:cs="Times New Roman"/>
          <w:sz w:val="28"/>
          <w:szCs w:val="28"/>
        </w:rPr>
        <w:t xml:space="preserve">63. В случае если аукцион признан несостоявшимся и только один заявитель признан участником аукциона, </w:t>
      </w:r>
      <w:r w:rsidR="0080019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D46A96">
        <w:rPr>
          <w:rFonts w:ascii="Times New Roman" w:hAnsi="Times New Roman" w:cs="Times New Roman"/>
          <w:sz w:val="28"/>
          <w:szCs w:val="28"/>
        </w:rPr>
        <w:t xml:space="preserve">Комитета в течение 10 дней со дня подписания протокола, указанного в </w:t>
      </w:r>
      <w:hyperlink w:anchor="P259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пункте 45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настоящего регламента, направляет заявителю три экземпляра проекта договора купли-продажи или проекта договора аренды земельного участка.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97"/>
      <w:bookmarkEnd w:id="8"/>
      <w:r w:rsidRPr="00D46A96">
        <w:rPr>
          <w:rFonts w:ascii="Times New Roman" w:hAnsi="Times New Roman" w:cs="Times New Roman"/>
          <w:sz w:val="28"/>
          <w:szCs w:val="28"/>
        </w:rPr>
        <w:t xml:space="preserve">64.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r w:rsidR="00DC36A7">
        <w:rPr>
          <w:rFonts w:ascii="Times New Roman" w:hAnsi="Times New Roman" w:cs="Times New Roman"/>
          <w:sz w:val="28"/>
          <w:szCs w:val="28"/>
        </w:rPr>
        <w:t>специалист</w:t>
      </w:r>
      <w:r w:rsidR="00DC36A7" w:rsidRPr="00D46A96">
        <w:rPr>
          <w:rFonts w:ascii="Times New Roman" w:hAnsi="Times New Roman" w:cs="Times New Roman"/>
          <w:sz w:val="28"/>
          <w:szCs w:val="28"/>
        </w:rPr>
        <w:t xml:space="preserve"> </w:t>
      </w:r>
      <w:r w:rsidRPr="00D46A96">
        <w:rPr>
          <w:rFonts w:ascii="Times New Roman" w:hAnsi="Times New Roman" w:cs="Times New Roman"/>
          <w:sz w:val="28"/>
          <w:szCs w:val="28"/>
        </w:rPr>
        <w:t>Комитета в течение 10 дней со дня рассмотрения указанной заявки направляет заявителю три экземпляра проекта договора купли-продажи или договора аренды земельного участка.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В случае если основанием для подготовки проекта договора аренды (купли-продажи) земельного участка является протокол о рассмотрении заявок, к договору прилагаются: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кадастровый паспорт земельного участка;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копия постановления председателя Комитета о проведении аукциона;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протокол о рассмотрении заявок.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В случае, если основанием для подготовки проекта договора аренды (купли-</w:t>
      </w:r>
      <w:r w:rsidRPr="00D46A96">
        <w:rPr>
          <w:rFonts w:ascii="Times New Roman" w:hAnsi="Times New Roman" w:cs="Times New Roman"/>
          <w:sz w:val="28"/>
          <w:szCs w:val="28"/>
        </w:rPr>
        <w:lastRenderedPageBreak/>
        <w:t>продажи) земельного участка является протокол о результатах аукциона, к договору прилагаются: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кадастровый паспорт земельного участка;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копия постановления председателя Комитета о проведении аукциона;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протокол о рассмотрении заявок;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протокол об итогах аукциона.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65. Подготовку проекта договора аренды (купли-продажи) земельного участка осуществляет специалист Комитета в течение семи дней с даты подписания протокола о рассмотрении заявок или протокола об итогах аукциона.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08"/>
      <w:bookmarkEnd w:id="9"/>
      <w:r w:rsidRPr="00D46A96">
        <w:rPr>
          <w:rFonts w:ascii="Times New Roman" w:hAnsi="Times New Roman" w:cs="Times New Roman"/>
          <w:sz w:val="28"/>
          <w:szCs w:val="28"/>
        </w:rPr>
        <w:t xml:space="preserve">66. Договор аренды (купли-продажи) земельного участка подписывается </w:t>
      </w:r>
      <w:r w:rsidR="00DC36A7">
        <w:rPr>
          <w:rFonts w:ascii="Times New Roman" w:hAnsi="Times New Roman" w:cs="Times New Roman"/>
          <w:sz w:val="28"/>
          <w:szCs w:val="28"/>
        </w:rPr>
        <w:t>главой Камышловского городского округа</w:t>
      </w:r>
      <w:r w:rsidRPr="00D46A96">
        <w:rPr>
          <w:rFonts w:ascii="Times New Roman" w:hAnsi="Times New Roman" w:cs="Times New Roman"/>
          <w:sz w:val="28"/>
          <w:szCs w:val="28"/>
        </w:rPr>
        <w:t xml:space="preserve"> и направляется победителю аукциона или единственному принявшему участие в аукционе участнику в десятидневный срок со дня составления протокола о результатах аукциона.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Не допускается заключение указанных договоров ранее чем через 10 дней со дня размещения информации о результатах аукциона на официальном сайте.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67.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w:anchor="P296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пунктами 63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97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64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308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66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настоящего регламента,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</w:t>
      </w:r>
      <w:hyperlink r:id="rId37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статьей 39.12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68. 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</w:t>
      </w:r>
      <w:hyperlink w:anchor="P296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пунктами 63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97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64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308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66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настоящего регламента,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69. Организатор аукциона вправе объявить о проведении повторного аукциона, в случае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участник в течение 30 дней со дня направления им проекта договора купли-продажи или проекта договора аренды земельного участка, а в случае, предусмотренном </w:t>
      </w:r>
      <w:hyperlink w:anchor="P313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пунктом 70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настоящего регламента, также проекта договора о комплексном освоении территории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13"/>
      <w:bookmarkEnd w:id="10"/>
      <w:r w:rsidRPr="00D46A96">
        <w:rPr>
          <w:rFonts w:ascii="Times New Roman" w:hAnsi="Times New Roman" w:cs="Times New Roman"/>
          <w:sz w:val="28"/>
          <w:szCs w:val="28"/>
        </w:rPr>
        <w:t xml:space="preserve">70. 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заключается указанный договор, направляются также два экземпляра проекта договора о комплексном освоении территории, подписанного уполномоченным должностным лицом </w:t>
      </w:r>
      <w:r w:rsidRPr="00D46A96">
        <w:rPr>
          <w:rFonts w:ascii="Times New Roman" w:hAnsi="Times New Roman" w:cs="Times New Roman"/>
          <w:sz w:val="28"/>
          <w:szCs w:val="28"/>
        </w:rPr>
        <w:lastRenderedPageBreak/>
        <w:t>администрации.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71. Подготовку проекта договора о комплексном освоении территории осуществляет специалист отдела архитектуры.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72. Если договор купли-продажи или договор аренды земельного участка, а в случае, предусмотренном </w:t>
      </w:r>
      <w:hyperlink w:anchor="P313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пунктом 70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настоящего регламента,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администрацию (договор о комплексном освоении территории) и Комитет,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73. В случае если в течение 30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</w:t>
      </w:r>
      <w:hyperlink w:anchor="P313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пунктом 70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настоящего регламента,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</w:t>
      </w:r>
      <w:hyperlink r:id="rId38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74.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296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пунктами 63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97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64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308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66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настоящего регламента и которые уклонились от их заключения, включаются в реестр недобросовестных участников аукциона.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Специалист Комитета направляет указанные выше сведения в уполномоченный Правительством Российской Федерации орган исполнительной власти, который осуществляет ведение реестра недобросовестных участников аукциона.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75. Контроль за поступлением денежных средств от продажи права на заключение договора аренды (купли-продажи), арендной платы за земельный участок в бюджет в соответствии с действующим законодательством осуществляется специалистом Комитета.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76. Подготовку справки о перечислении денежных средств по результатам аукциона в бюджет в соответствии с действующим законодательством осуществляет специалист Комитета.</w:t>
      </w:r>
    </w:p>
    <w:p w:rsidR="000F39D8" w:rsidRPr="00D46A96" w:rsidRDefault="00367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F39D8" w:rsidRPr="00D46A96">
        <w:rPr>
          <w:rFonts w:ascii="Times New Roman" w:hAnsi="Times New Roman" w:cs="Times New Roman"/>
          <w:sz w:val="28"/>
          <w:szCs w:val="28"/>
        </w:rPr>
        <w:t>ухгалтер Комитета производит перечисление денежных средств, поступивших по результатам аукциона,</w:t>
      </w:r>
      <w:r>
        <w:rPr>
          <w:rFonts w:ascii="Times New Roman" w:hAnsi="Times New Roman" w:cs="Times New Roman"/>
          <w:sz w:val="28"/>
          <w:szCs w:val="28"/>
        </w:rPr>
        <w:t xml:space="preserve"> в доход</w:t>
      </w:r>
      <w:r w:rsidR="000F39D8" w:rsidRPr="00D46A96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 Камышловского городского округа</w:t>
      </w:r>
      <w:r w:rsidR="000F39D8" w:rsidRPr="00D46A96">
        <w:rPr>
          <w:rFonts w:ascii="Times New Roman" w:hAnsi="Times New Roman" w:cs="Times New Roman"/>
          <w:sz w:val="28"/>
          <w:szCs w:val="28"/>
        </w:rPr>
        <w:t>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77. Результатом исполнения административной процедуры является заключенный договор о предоставлении земельного участка.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Раздел 4. ПОРЯДОК И ФОРМЫ КОНТРОЛЯ</w:t>
      </w: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ЗА ИСПОЛНЕНИЕМ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78. Текущий контроль надлежащего исполнения служебных обязанностей при: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- подготовке аукциона осуществляется главой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 и председателем Комитета;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при проведении аукциона председателем Комитета.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проверок соблюдения и исполнения специалистами (должностными лицами) отдела архитектуры и Комитета положений настоящего регламента, нормативных правовых актов Российской Федерации и Свердловской области.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79. Проверки могут быть плановыми (осуществляться на основании годовых планов работы администрации и Комитета) и внеплановыми. При осуществлении мероприятий по контролю могут рассматриваться все вопросы, связанные с проведением проверок (комплексные проверки), или отдельные вопросы (тематические проверки). Проверка также может проводиться в связи с конкретным обращением заинтересованного лица. По результатам проверки составляется справка, в которой отмечаются выявленные недостатки и предложения по их устранению.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80. Специалисты (должностные лица) отдела архитектуры и Комитета несут дисциплинарную, административную и иную предусмотренную законодательством ответственность за несоблюдение сроков и последовательности совершения административных действий при исполнении муниципальной </w:t>
      </w:r>
      <w:r w:rsidR="003679BF">
        <w:rPr>
          <w:rFonts w:ascii="Times New Roman" w:hAnsi="Times New Roman" w:cs="Times New Roman"/>
          <w:sz w:val="28"/>
          <w:szCs w:val="28"/>
        </w:rPr>
        <w:t>услуг</w:t>
      </w:r>
      <w:r w:rsidRPr="00D46A96">
        <w:rPr>
          <w:rFonts w:ascii="Times New Roman" w:hAnsi="Times New Roman" w:cs="Times New Roman"/>
          <w:sz w:val="28"/>
          <w:szCs w:val="28"/>
        </w:rPr>
        <w:t>и, нарушения законодательства Российской Федерации и (или) Свердловской области, допущенные при проведении проверок.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81. Граждане и юридические лица имеют право на любые предусмотренные законодательством Российской Федерации формы контроля за деятельностью уполномоченного органа.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Граждане и юридические лица вправе: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обращаться в органы прокуратуры с просьбой принести протест на противоречащие закону правовые акты, на основании которых вынесены решения об утверждении схемы расположения земельных участков, о проведении аукциона, об отказе в допуске к участию в аукционе и т.д.;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- обращаться в суд в защиту нарушенных при подготовке и проведении аукционов прав и (или) законных интересов.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Муниципальные служащие, допустившие нарушение настоящего регламента привлекаются к дисциплинарной ответственности в соответствии с Трудовым </w:t>
      </w:r>
      <w:hyperlink r:id="rId39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40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A95C4B">
        <w:rPr>
          <w:rFonts w:ascii="Times New Roman" w:hAnsi="Times New Roman" w:cs="Times New Roman"/>
          <w:sz w:val="28"/>
          <w:szCs w:val="28"/>
        </w:rPr>
        <w:t>№</w:t>
      </w:r>
      <w:r w:rsidRPr="00D46A96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Федерации".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</w:t>
      </w: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</w:t>
      </w: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УПОЛНОМОЧЕННОГО ОРГАНА, А ТАКЖЕ ЕГО ДОЛЖНОСТНЫХ ЛИЦ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82. В случае, если заинтересованные лица считают, что решение и (или) действия (бездействие) должностных и ответственных лиц уполномоченного </w:t>
      </w:r>
      <w:r w:rsidRPr="00D46A96">
        <w:rPr>
          <w:rFonts w:ascii="Times New Roman" w:hAnsi="Times New Roman" w:cs="Times New Roman"/>
          <w:sz w:val="28"/>
          <w:szCs w:val="28"/>
        </w:rPr>
        <w:lastRenderedPageBreak/>
        <w:t>органа нарушают его права и свободы, либо не соответствуют действующему законодательству Российской Федерации, Свердловской области и нарушают его права и законные интересы, незаконно возлагают на него какие-либо обязанности, то он вправе обжаловать указанные решения, действия (бездействие) во внесудебном порядке.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83. Заинтересованное лицо может обратиться с жалобой, в том числе в следующих случаях: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а) нарушение срока исполнения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б) требование у заинтересованного в предоставлении земельного участка лица документов, не предусмотренных нормативными правовыми актами Российской Федерации, Свердловской области,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 для исполнения муниципальной </w:t>
      </w:r>
      <w:r w:rsidR="003679BF">
        <w:rPr>
          <w:rFonts w:ascii="Times New Roman" w:hAnsi="Times New Roman" w:cs="Times New Roman"/>
          <w:sz w:val="28"/>
          <w:szCs w:val="28"/>
        </w:rPr>
        <w:t>услуг</w:t>
      </w:r>
      <w:r w:rsidRPr="00D46A96">
        <w:rPr>
          <w:rFonts w:ascii="Times New Roman" w:hAnsi="Times New Roman" w:cs="Times New Roman"/>
          <w:sz w:val="28"/>
          <w:szCs w:val="28"/>
        </w:rPr>
        <w:t>и;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в) отказ в приеме документов, предоставление которых предусмотрено нормативными правовыми актами Российской Федерации, Свердловской области,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 для исполнения муниципальной </w:t>
      </w:r>
      <w:r w:rsidR="003679BF" w:rsidRPr="003679BF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г) отказ в исполнении муниципальной </w:t>
      </w:r>
      <w:r w:rsidR="0061299B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Свердловской области, муниципальными правовыми актами и регламентом;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д) затребование с заинтересованного в предоставлении земельного участка лица при исполнении муниципальной </w:t>
      </w:r>
      <w:r w:rsidR="003679BF" w:rsidRPr="003679BF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 xml:space="preserve"> платы, не предусмотренной нормативными правовыми актами Российской Федерации, Свердловской области, муниципальными правовыми актами;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е) отказ в исправлении допущенных опечаток и ошибок в выданных в результате исполнения муниципальной </w:t>
      </w:r>
      <w:r w:rsidR="003679BF">
        <w:rPr>
          <w:rFonts w:ascii="Times New Roman" w:hAnsi="Times New Roman" w:cs="Times New Roman"/>
          <w:sz w:val="28"/>
          <w:szCs w:val="28"/>
        </w:rPr>
        <w:t>услуг</w:t>
      </w:r>
      <w:r w:rsidR="003679BF" w:rsidRPr="00D46A96">
        <w:rPr>
          <w:rFonts w:ascii="Times New Roman" w:hAnsi="Times New Roman" w:cs="Times New Roman"/>
          <w:sz w:val="28"/>
          <w:szCs w:val="28"/>
        </w:rPr>
        <w:t>и</w:t>
      </w:r>
      <w:r w:rsidRPr="00D46A96">
        <w:rPr>
          <w:rFonts w:ascii="Times New Roman" w:hAnsi="Times New Roman" w:cs="Times New Roman"/>
          <w:sz w:val="28"/>
          <w:szCs w:val="28"/>
        </w:rPr>
        <w:t xml:space="preserve"> документах либо нарушение установленного срока таких исправлений.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84. Основанием для начала процедуры досудебного (внесудебного) порядка обжалования решений и действий (бездействия) органа, исполняющего муниципальную </w:t>
      </w:r>
      <w:r w:rsidR="003679BF">
        <w:rPr>
          <w:rFonts w:ascii="Times New Roman" w:hAnsi="Times New Roman" w:cs="Times New Roman"/>
          <w:sz w:val="28"/>
          <w:szCs w:val="28"/>
        </w:rPr>
        <w:t>услугу</w:t>
      </w:r>
      <w:r w:rsidRPr="00D46A96">
        <w:rPr>
          <w:rFonts w:ascii="Times New Roman" w:hAnsi="Times New Roman" w:cs="Times New Roman"/>
          <w:sz w:val="28"/>
          <w:szCs w:val="28"/>
        </w:rPr>
        <w:t xml:space="preserve">, а также его должностных лиц является поступление жалобы в орган местного самоуправления, исполняющий муниципальную </w:t>
      </w:r>
      <w:r w:rsidR="003679BF">
        <w:rPr>
          <w:rFonts w:ascii="Times New Roman" w:hAnsi="Times New Roman" w:cs="Times New Roman"/>
          <w:sz w:val="28"/>
          <w:szCs w:val="28"/>
        </w:rPr>
        <w:t>услугу</w:t>
      </w:r>
      <w:r w:rsidRPr="00D46A96">
        <w:rPr>
          <w:rFonts w:ascii="Times New Roman" w:hAnsi="Times New Roman" w:cs="Times New Roman"/>
          <w:sz w:val="28"/>
          <w:szCs w:val="28"/>
        </w:rPr>
        <w:t>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должностных и ответственных лиц уполномоченного органа подаются руководителю уполномоченного органа на бумажном носителе и (или) в электронной форме. Жалоба может быть направлена по почте, в том числе электронной, с использованием сайта, а также может быть подана при личном приеме.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85. Жалоба на действия (бездействие) должностных и (или) ответственных лиц отдела архитектуры </w:t>
      </w:r>
      <w:r w:rsidR="003679BF">
        <w:rPr>
          <w:rFonts w:ascii="Times New Roman" w:hAnsi="Times New Roman" w:cs="Times New Roman"/>
          <w:sz w:val="28"/>
          <w:szCs w:val="28"/>
        </w:rPr>
        <w:t>и Комитета под</w:t>
      </w:r>
      <w:r w:rsidR="006F29C7">
        <w:rPr>
          <w:rFonts w:ascii="Times New Roman" w:hAnsi="Times New Roman" w:cs="Times New Roman"/>
          <w:sz w:val="28"/>
          <w:szCs w:val="28"/>
        </w:rPr>
        <w:t>а</w:t>
      </w:r>
      <w:r w:rsidR="003679BF">
        <w:rPr>
          <w:rFonts w:ascii="Times New Roman" w:hAnsi="Times New Roman" w:cs="Times New Roman"/>
          <w:sz w:val="28"/>
          <w:szCs w:val="28"/>
        </w:rPr>
        <w:t xml:space="preserve">ются по месту нахождения администрации в </w:t>
      </w:r>
      <w:r w:rsidR="006F29C7">
        <w:rPr>
          <w:rFonts w:ascii="Times New Roman" w:hAnsi="Times New Roman" w:cs="Times New Roman"/>
          <w:sz w:val="28"/>
          <w:szCs w:val="28"/>
        </w:rPr>
        <w:t>рабочее время.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8</w:t>
      </w:r>
      <w:r w:rsidR="006F29C7">
        <w:rPr>
          <w:rFonts w:ascii="Times New Roman" w:hAnsi="Times New Roman" w:cs="Times New Roman"/>
          <w:sz w:val="28"/>
          <w:szCs w:val="28"/>
        </w:rPr>
        <w:t>6</w:t>
      </w:r>
      <w:r w:rsidRPr="00D46A96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приеме, заинтересованное лицо представляет документ, удостоверяющий его личность в соответствии с законодательством Российской Федерации.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Жалоба может быть подана заинтересованным лицом через многофункциональный центр предоставления государственных и муниципальных услуг при наличии соглашения о взаимодействии, заключенного между многофункциональным центром предоставления государственных и </w:t>
      </w:r>
      <w:r w:rsidRPr="00D46A9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и администрацией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 (далее - соглашение).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При поступлении жалобы, многофункциональный центр предоставления государственных и муниципальных услуг обеспечивает ее передачу в администрацию </w:t>
      </w:r>
      <w:r w:rsidR="007B2F6D">
        <w:rPr>
          <w:rFonts w:ascii="Times New Roman" w:hAnsi="Times New Roman" w:cs="Times New Roman"/>
          <w:sz w:val="28"/>
          <w:szCs w:val="28"/>
        </w:rPr>
        <w:t>Камышловского</w:t>
      </w:r>
      <w:r w:rsidRPr="00D46A96">
        <w:rPr>
          <w:rFonts w:ascii="Times New Roman" w:hAnsi="Times New Roman" w:cs="Times New Roman"/>
          <w:sz w:val="28"/>
          <w:szCs w:val="28"/>
        </w:rPr>
        <w:t xml:space="preserve"> городского округа в порядке и сроки, которые установлены соглашением.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8</w:t>
      </w:r>
      <w:r w:rsidR="006F29C7">
        <w:rPr>
          <w:rFonts w:ascii="Times New Roman" w:hAnsi="Times New Roman" w:cs="Times New Roman"/>
          <w:sz w:val="28"/>
          <w:szCs w:val="28"/>
        </w:rPr>
        <w:t>7</w:t>
      </w:r>
      <w:r w:rsidRPr="00D46A96">
        <w:rPr>
          <w:rFonts w:ascii="Times New Roman" w:hAnsi="Times New Roman" w:cs="Times New Roman"/>
          <w:sz w:val="28"/>
          <w:szCs w:val="28"/>
        </w:rPr>
        <w:t>. В случае если жалоба подается через представителя заинтересованного лица, представляется документ, подтверждающий полномочия на осуществление действий от его имени. В качестве документа, подтверждающего полномочия на осуществление действий от имени заинтересованного лица, может быть представлена: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заинтересованного лица и подписанная руководителем заинтересованного лица или уполномоченным этим руководителем лицом (для юридических лиц);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заинтересованного лица без доверенности.</w:t>
      </w:r>
    </w:p>
    <w:p w:rsidR="000F39D8" w:rsidRPr="00D46A96" w:rsidRDefault="006F2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0F39D8" w:rsidRPr="00D46A96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а) наименование органа, исполняющего муниципальную </w:t>
      </w:r>
      <w:r w:rsidR="006F29C7">
        <w:rPr>
          <w:rFonts w:ascii="Times New Roman" w:hAnsi="Times New Roman" w:cs="Times New Roman"/>
          <w:sz w:val="28"/>
          <w:szCs w:val="28"/>
        </w:rPr>
        <w:t>услугу</w:t>
      </w:r>
      <w:r w:rsidRPr="00D46A96">
        <w:rPr>
          <w:rFonts w:ascii="Times New Roman" w:hAnsi="Times New Roman" w:cs="Times New Roman"/>
          <w:sz w:val="28"/>
          <w:szCs w:val="28"/>
        </w:rPr>
        <w:t xml:space="preserve">, должностного лица органа, исполняющего муниципальную </w:t>
      </w:r>
      <w:r w:rsidR="006F29C7">
        <w:rPr>
          <w:rFonts w:ascii="Times New Roman" w:hAnsi="Times New Roman" w:cs="Times New Roman"/>
          <w:sz w:val="28"/>
          <w:szCs w:val="28"/>
        </w:rPr>
        <w:t>услуг</w:t>
      </w:r>
      <w:r w:rsidR="006F29C7" w:rsidRPr="00D46A96">
        <w:rPr>
          <w:rFonts w:ascii="Times New Roman" w:hAnsi="Times New Roman" w:cs="Times New Roman"/>
          <w:sz w:val="28"/>
          <w:szCs w:val="28"/>
        </w:rPr>
        <w:t>и</w:t>
      </w:r>
      <w:r w:rsidRPr="00D46A96">
        <w:rPr>
          <w:rFonts w:ascii="Times New Roman" w:hAnsi="Times New Roman" w:cs="Times New Roman"/>
          <w:sz w:val="28"/>
          <w:szCs w:val="28"/>
        </w:rPr>
        <w:t>, либо муниципального служащего, решения и (или) действия (бездействие) которых обжалуются;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заинтересованного лица - физического лица, наименование юридического лица и его местонахождение,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(или) действиях (бездействии) органа, исполняющего муниципальную </w:t>
      </w:r>
      <w:r w:rsidR="006F29C7">
        <w:rPr>
          <w:rFonts w:ascii="Times New Roman" w:hAnsi="Times New Roman" w:cs="Times New Roman"/>
          <w:sz w:val="28"/>
          <w:szCs w:val="28"/>
        </w:rPr>
        <w:t>услугу</w:t>
      </w:r>
      <w:r w:rsidRPr="00D46A96">
        <w:rPr>
          <w:rFonts w:ascii="Times New Roman" w:hAnsi="Times New Roman" w:cs="Times New Roman"/>
          <w:sz w:val="28"/>
          <w:szCs w:val="28"/>
        </w:rPr>
        <w:t xml:space="preserve">, должностного лица органа, исполняющего муниципальную </w:t>
      </w:r>
      <w:r w:rsidR="006F29C7">
        <w:rPr>
          <w:rFonts w:ascii="Times New Roman" w:hAnsi="Times New Roman" w:cs="Times New Roman"/>
          <w:sz w:val="28"/>
          <w:szCs w:val="28"/>
        </w:rPr>
        <w:t>услугу</w:t>
      </w:r>
      <w:r w:rsidRPr="00D46A96">
        <w:rPr>
          <w:rFonts w:ascii="Times New Roman" w:hAnsi="Times New Roman" w:cs="Times New Roman"/>
          <w:sz w:val="28"/>
          <w:szCs w:val="28"/>
        </w:rPr>
        <w:t>, либо муниципального служащего;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заинтересованное лицо не согласно с решением и (или) действием (бездействием) органа, исполняющего муниципальную </w:t>
      </w:r>
      <w:r w:rsidR="006F29C7">
        <w:rPr>
          <w:rFonts w:ascii="Times New Roman" w:hAnsi="Times New Roman" w:cs="Times New Roman"/>
          <w:sz w:val="28"/>
          <w:szCs w:val="28"/>
        </w:rPr>
        <w:t>услугу</w:t>
      </w:r>
      <w:r w:rsidRPr="00D46A96">
        <w:rPr>
          <w:rFonts w:ascii="Times New Roman" w:hAnsi="Times New Roman" w:cs="Times New Roman"/>
          <w:sz w:val="28"/>
          <w:szCs w:val="28"/>
        </w:rPr>
        <w:t xml:space="preserve">, должностного лица органа, исполняющего муниципальную </w:t>
      </w:r>
      <w:r w:rsidR="006F29C7">
        <w:rPr>
          <w:rFonts w:ascii="Times New Roman" w:hAnsi="Times New Roman" w:cs="Times New Roman"/>
          <w:sz w:val="28"/>
          <w:szCs w:val="28"/>
        </w:rPr>
        <w:t>услугу</w:t>
      </w:r>
      <w:r w:rsidRPr="00D46A96">
        <w:rPr>
          <w:rFonts w:ascii="Times New Roman" w:hAnsi="Times New Roman" w:cs="Times New Roman"/>
          <w:sz w:val="28"/>
          <w:szCs w:val="28"/>
        </w:rPr>
        <w:t>, либо муниципального служащего. Заинтересованным лицом могут быть представлены документы (при наличии), подтверждающие доводы либо их копии.</w:t>
      </w:r>
    </w:p>
    <w:p w:rsidR="000F39D8" w:rsidRPr="00D46A96" w:rsidRDefault="006F2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39D8" w:rsidRPr="00D46A96">
        <w:rPr>
          <w:rFonts w:ascii="Times New Roman" w:hAnsi="Times New Roman" w:cs="Times New Roman"/>
          <w:sz w:val="28"/>
          <w:szCs w:val="28"/>
        </w:rPr>
        <w:t xml:space="preserve">9. Поступившая жалоба подлежит рассмотрению лицом, уполномоченным на рассмотрение жалоб, в течение пятнадцати рабочих дней со дня ее регистрации, а в случае обжалования отказа органа, исполняющего муниципальную </w:t>
      </w:r>
      <w:r>
        <w:rPr>
          <w:rFonts w:ascii="Times New Roman" w:hAnsi="Times New Roman" w:cs="Times New Roman"/>
          <w:sz w:val="28"/>
          <w:szCs w:val="28"/>
        </w:rPr>
        <w:t>услугу</w:t>
      </w:r>
      <w:r w:rsidR="000F39D8" w:rsidRPr="00D46A96">
        <w:rPr>
          <w:rFonts w:ascii="Times New Roman" w:hAnsi="Times New Roman" w:cs="Times New Roman"/>
          <w:sz w:val="28"/>
          <w:szCs w:val="28"/>
        </w:rPr>
        <w:t xml:space="preserve">, должностного лица органа, исполняющего муниципальную </w:t>
      </w:r>
      <w:r>
        <w:rPr>
          <w:rFonts w:ascii="Times New Roman" w:hAnsi="Times New Roman" w:cs="Times New Roman"/>
          <w:sz w:val="28"/>
          <w:szCs w:val="28"/>
        </w:rPr>
        <w:t>услугу,</w:t>
      </w:r>
      <w:r w:rsidR="000F39D8" w:rsidRPr="00D46A96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</w:t>
      </w:r>
      <w:r w:rsidR="000F39D8" w:rsidRPr="00D46A96">
        <w:rPr>
          <w:rFonts w:ascii="Times New Roman" w:hAnsi="Times New Roman" w:cs="Times New Roman"/>
          <w:sz w:val="28"/>
          <w:szCs w:val="28"/>
        </w:rPr>
        <w:lastRenderedPageBreak/>
        <w:t>регистрации.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9</w:t>
      </w:r>
      <w:r w:rsidR="006F29C7">
        <w:rPr>
          <w:rFonts w:ascii="Times New Roman" w:hAnsi="Times New Roman" w:cs="Times New Roman"/>
          <w:sz w:val="28"/>
          <w:szCs w:val="28"/>
        </w:rPr>
        <w:t>0</w:t>
      </w:r>
      <w:r w:rsidRPr="00D46A96">
        <w:rPr>
          <w:rFonts w:ascii="Times New Roman" w:hAnsi="Times New Roman" w:cs="Times New Roman"/>
          <w:sz w:val="28"/>
          <w:szCs w:val="28"/>
        </w:rPr>
        <w:t>. Лицо, уполномоченное на рассмотрение жалоб, вправе оставить жалобу без ответа в следующих случаях: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заинтересованного лица, указанные в жалобе.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В случае,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лицо, уполномоченное на рассмотрение жалоб вправе принять решение о безосновательности очередного обращения и прекращении переписки с заинтересованным лицом по данному вопросу при условии, что указанное обращение и ранее направляемые обращения направлялись в один и тот же орган, исполняющий муниципальную </w:t>
      </w:r>
      <w:r w:rsidR="006F29C7">
        <w:rPr>
          <w:rFonts w:ascii="Times New Roman" w:hAnsi="Times New Roman" w:cs="Times New Roman"/>
          <w:sz w:val="28"/>
          <w:szCs w:val="28"/>
        </w:rPr>
        <w:t>услугу</w:t>
      </w:r>
      <w:r w:rsidRPr="00D46A96">
        <w:rPr>
          <w:rFonts w:ascii="Times New Roman" w:hAnsi="Times New Roman" w:cs="Times New Roman"/>
          <w:sz w:val="28"/>
          <w:szCs w:val="28"/>
        </w:rPr>
        <w:t xml:space="preserve"> или одному и тому же должностному лицу. О данном решении уведомляется заинтересованное лицо, направившее обращение.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имеется.</w:t>
      </w:r>
    </w:p>
    <w:p w:rsidR="000F39D8" w:rsidRPr="00D46A96" w:rsidRDefault="006F2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0F39D8" w:rsidRPr="00D46A96">
        <w:rPr>
          <w:rFonts w:ascii="Times New Roman" w:hAnsi="Times New Roman" w:cs="Times New Roman"/>
          <w:sz w:val="28"/>
          <w:szCs w:val="28"/>
        </w:rPr>
        <w:t>. Заинтересованное лицо, имеет следующие права на получение информации и документов, необходимых для обоснования и рассмотрения жалобы: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а) представлять дополнительные документы и материалы либо обращаться с просьбой об их истребовании;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0F39D8" w:rsidRPr="00D46A96" w:rsidRDefault="006F2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89"/>
      <w:bookmarkEnd w:id="11"/>
      <w:r>
        <w:rPr>
          <w:rFonts w:ascii="Times New Roman" w:hAnsi="Times New Roman" w:cs="Times New Roman"/>
          <w:sz w:val="28"/>
          <w:szCs w:val="28"/>
        </w:rPr>
        <w:t>92</w:t>
      </w:r>
      <w:r w:rsidR="000F39D8" w:rsidRPr="00D46A96">
        <w:rPr>
          <w:rFonts w:ascii="Times New Roman" w:hAnsi="Times New Roman" w:cs="Times New Roman"/>
          <w:sz w:val="28"/>
          <w:szCs w:val="28"/>
        </w:rPr>
        <w:t xml:space="preserve">. Результатом процедуры досудебного (внесудебного) порядка обжалования решений и действий (бездействия) органа, исполняющего муниципальную </w:t>
      </w:r>
      <w:r>
        <w:rPr>
          <w:rFonts w:ascii="Times New Roman" w:hAnsi="Times New Roman" w:cs="Times New Roman"/>
          <w:sz w:val="28"/>
          <w:szCs w:val="28"/>
        </w:rPr>
        <w:t>услугу</w:t>
      </w:r>
      <w:r w:rsidR="000F39D8" w:rsidRPr="00D46A96">
        <w:rPr>
          <w:rFonts w:ascii="Times New Roman" w:hAnsi="Times New Roman" w:cs="Times New Roman"/>
          <w:sz w:val="28"/>
          <w:szCs w:val="28"/>
        </w:rPr>
        <w:t xml:space="preserve"> является одно из следующих решений: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а) об удовлетворении жалобы, в том числе в форме отмены принятого решения, </w:t>
      </w:r>
      <w:proofErr w:type="gramStart"/>
      <w:r w:rsidRPr="00D46A96">
        <w:rPr>
          <w:rFonts w:ascii="Times New Roman" w:hAnsi="Times New Roman" w:cs="Times New Roman"/>
          <w:sz w:val="28"/>
          <w:szCs w:val="28"/>
        </w:rPr>
        <w:t>исправления</w:t>
      </w:r>
      <w:proofErr w:type="gramEnd"/>
      <w:r w:rsidRPr="00D46A96">
        <w:rPr>
          <w:rFonts w:ascii="Times New Roman" w:hAnsi="Times New Roman" w:cs="Times New Roman"/>
          <w:sz w:val="28"/>
          <w:szCs w:val="28"/>
        </w:rPr>
        <w:t xml:space="preserve"> допущенных органом, исполняющим муниципальную </w:t>
      </w:r>
      <w:r w:rsidR="006F29C7">
        <w:rPr>
          <w:rFonts w:ascii="Times New Roman" w:hAnsi="Times New Roman" w:cs="Times New Roman"/>
          <w:sz w:val="28"/>
          <w:szCs w:val="28"/>
        </w:rPr>
        <w:t>услугу</w:t>
      </w:r>
      <w:r w:rsidRPr="00D46A96">
        <w:rPr>
          <w:rFonts w:ascii="Times New Roman" w:hAnsi="Times New Roman" w:cs="Times New Roman"/>
          <w:sz w:val="28"/>
          <w:szCs w:val="28"/>
        </w:rPr>
        <w:t xml:space="preserve">, опечаток и ошибок в выданных в результате исполнения муниципальной </w:t>
      </w:r>
      <w:r w:rsidR="006F29C7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 xml:space="preserve">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а также в иных формах;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б) об отказе в удовлетворении жалобы.</w:t>
      </w:r>
    </w:p>
    <w:p w:rsidR="000F39D8" w:rsidRPr="00D46A96" w:rsidRDefault="006F2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0F39D8" w:rsidRPr="00D46A96">
        <w:rPr>
          <w:rFonts w:ascii="Times New Roman" w:hAnsi="Times New Roman" w:cs="Times New Roman"/>
          <w:sz w:val="28"/>
          <w:szCs w:val="28"/>
        </w:rPr>
        <w:t xml:space="preserve">. В случае признания жалобы подлежащей удовлетворению, в ответе заинтересованному лицу указывается, какие права, свободы или законные интересы подлежат восстановлению и в каком порядке (в том числе сроки и ответственные лица), принимаемые способы защиты прав, свобод или законных интересов. При удовлетворении жалобы должностное лицо принимает </w:t>
      </w:r>
      <w:r w:rsidR="000F39D8" w:rsidRPr="00D46A96">
        <w:rPr>
          <w:rFonts w:ascii="Times New Roman" w:hAnsi="Times New Roman" w:cs="Times New Roman"/>
          <w:sz w:val="28"/>
          <w:szCs w:val="28"/>
        </w:rPr>
        <w:lastRenderedPageBreak/>
        <w:t>исчерпывающие меры по устранению 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удовлетворению, в ответе аргументировано даются разъяснения в отношении отсутствия оснований для восстановления и защиты прав, свобод и законных интересов заинтересованного лица;</w:t>
      </w:r>
    </w:p>
    <w:p w:rsidR="000F39D8" w:rsidRPr="00D46A96" w:rsidRDefault="006F2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0F39D8" w:rsidRPr="00D46A96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389" w:history="1">
        <w:r w:rsidR="000F39D8" w:rsidRPr="00D46A96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="000F39D8" w:rsidRPr="00D46A96">
          <w:rPr>
            <w:rFonts w:ascii="Times New Roman" w:hAnsi="Times New Roman" w:cs="Times New Roman"/>
            <w:color w:val="0000FF"/>
            <w:sz w:val="28"/>
            <w:szCs w:val="28"/>
          </w:rPr>
          <w:t xml:space="preserve"> раздела 5</w:t>
        </w:r>
      </w:hyperlink>
      <w:r w:rsidR="000F39D8" w:rsidRPr="00D46A96">
        <w:rPr>
          <w:rFonts w:ascii="Times New Roman" w:hAnsi="Times New Roman" w:cs="Times New Roman"/>
          <w:sz w:val="28"/>
          <w:szCs w:val="28"/>
        </w:rPr>
        <w:t xml:space="preserve"> настоящего регламента,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9</w:t>
      </w:r>
      <w:r w:rsidR="006F29C7">
        <w:rPr>
          <w:rFonts w:ascii="Times New Roman" w:hAnsi="Times New Roman" w:cs="Times New Roman"/>
          <w:sz w:val="28"/>
          <w:szCs w:val="28"/>
        </w:rPr>
        <w:t>5</w:t>
      </w:r>
      <w:r w:rsidRPr="00D46A96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а) наименование органа, должность, фамилия, имя, отчество (при наличии) его должностного лица, принявшего решение по жалобе;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заинтересованного лица;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е) в случае, если жалоба признана обоснованной, - сроки устранения выявленных нарушений, в том числе срок предоставления исполнения муниципальной </w:t>
      </w:r>
      <w:r w:rsidR="006F29C7">
        <w:rPr>
          <w:rFonts w:ascii="Times New Roman" w:hAnsi="Times New Roman" w:cs="Times New Roman"/>
          <w:sz w:val="28"/>
          <w:szCs w:val="28"/>
        </w:rPr>
        <w:t>услуги</w:t>
      </w:r>
      <w:r w:rsidRPr="00D46A96">
        <w:rPr>
          <w:rFonts w:ascii="Times New Roman" w:hAnsi="Times New Roman" w:cs="Times New Roman"/>
          <w:sz w:val="28"/>
          <w:szCs w:val="28"/>
        </w:rPr>
        <w:t>;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0F39D8" w:rsidRPr="00D46A96" w:rsidRDefault="006F2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0F39D8" w:rsidRPr="00D46A96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подписывается лицом, уполномоченным на рассмотрение жалоб.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9</w:t>
      </w:r>
      <w:r w:rsidR="006F29C7">
        <w:rPr>
          <w:rFonts w:ascii="Times New Roman" w:hAnsi="Times New Roman" w:cs="Times New Roman"/>
          <w:sz w:val="28"/>
          <w:szCs w:val="28"/>
        </w:rPr>
        <w:t>7</w:t>
      </w:r>
      <w:r w:rsidRPr="00D46A96">
        <w:rPr>
          <w:rFonts w:ascii="Times New Roman" w:hAnsi="Times New Roman" w:cs="Times New Roman"/>
          <w:sz w:val="28"/>
          <w:szCs w:val="28"/>
        </w:rPr>
        <w:t xml:space="preserve">. Если в результате рассмотрения жалобы доводы заинтересованного лица признаются обоснованными, то принимаются решения о применении мер ответственности к должностным и ответственным лицам, допустившим нарушение в ходе исполнения муниципальной </w:t>
      </w:r>
      <w:r w:rsidR="006F29C7">
        <w:rPr>
          <w:rFonts w:ascii="Times New Roman" w:hAnsi="Times New Roman" w:cs="Times New Roman"/>
          <w:sz w:val="28"/>
          <w:szCs w:val="28"/>
        </w:rPr>
        <w:t>услуг</w:t>
      </w:r>
      <w:r w:rsidRPr="00D46A96">
        <w:rPr>
          <w:rFonts w:ascii="Times New Roman" w:hAnsi="Times New Roman" w:cs="Times New Roman"/>
          <w:sz w:val="28"/>
          <w:szCs w:val="28"/>
        </w:rPr>
        <w:t>и на основании регламента.</w:t>
      </w:r>
    </w:p>
    <w:p w:rsidR="000F39D8" w:rsidRPr="00D46A96" w:rsidRDefault="006F2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0F39D8" w:rsidRPr="00D46A96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лицо, уполномоченное на рассмотрение жалоб, незамедлительно направляет имеющиеся материалы в органы прокуратуры.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Раздел 6. ЗАКЛЮЧИТЕЛЬНЫЕ ПОЛОЖЕНИЯ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6F2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0F39D8" w:rsidRPr="00D46A96">
        <w:rPr>
          <w:rFonts w:ascii="Times New Roman" w:hAnsi="Times New Roman" w:cs="Times New Roman"/>
          <w:sz w:val="28"/>
          <w:szCs w:val="28"/>
        </w:rPr>
        <w:t xml:space="preserve">. Настоящий регламент является обязательным для исполнения при исполнении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0F39D8" w:rsidRPr="00D46A96">
        <w:rPr>
          <w:rFonts w:ascii="Times New Roman" w:hAnsi="Times New Roman" w:cs="Times New Roman"/>
          <w:sz w:val="28"/>
          <w:szCs w:val="28"/>
        </w:rPr>
        <w:t>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10</w:t>
      </w:r>
      <w:r w:rsidR="006F29C7">
        <w:rPr>
          <w:rFonts w:ascii="Times New Roman" w:hAnsi="Times New Roman" w:cs="Times New Roman"/>
          <w:sz w:val="28"/>
          <w:szCs w:val="28"/>
        </w:rPr>
        <w:t>0</w:t>
      </w:r>
      <w:r w:rsidRPr="00D46A96">
        <w:rPr>
          <w:rFonts w:ascii="Times New Roman" w:hAnsi="Times New Roman" w:cs="Times New Roman"/>
          <w:sz w:val="28"/>
          <w:szCs w:val="28"/>
        </w:rPr>
        <w:t>. По вопросам, не урегулированным настоящим регламентом, необходимо руководствоваться действующим законодательством.</w:t>
      </w:r>
    </w:p>
    <w:p w:rsidR="000F39D8" w:rsidRPr="00D46A96" w:rsidRDefault="000F39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10</w:t>
      </w:r>
      <w:r w:rsidR="006F29C7">
        <w:rPr>
          <w:rFonts w:ascii="Times New Roman" w:hAnsi="Times New Roman" w:cs="Times New Roman"/>
          <w:sz w:val="28"/>
          <w:szCs w:val="28"/>
        </w:rPr>
        <w:t>1</w:t>
      </w:r>
      <w:r w:rsidRPr="00D46A96">
        <w:rPr>
          <w:rFonts w:ascii="Times New Roman" w:hAnsi="Times New Roman" w:cs="Times New Roman"/>
          <w:sz w:val="28"/>
          <w:szCs w:val="28"/>
        </w:rPr>
        <w:t xml:space="preserve">. В случае если нормативные акты, указанные в </w:t>
      </w:r>
      <w:hyperlink w:anchor="P48" w:history="1">
        <w:r w:rsidRPr="00D46A96">
          <w:rPr>
            <w:rFonts w:ascii="Times New Roman" w:hAnsi="Times New Roman" w:cs="Times New Roman"/>
            <w:color w:val="0000FF"/>
            <w:sz w:val="28"/>
            <w:szCs w:val="28"/>
          </w:rPr>
          <w:t>пункте 6 раздела 1</w:t>
        </w:r>
      </w:hyperlink>
      <w:r w:rsidRPr="00D46A96">
        <w:rPr>
          <w:rFonts w:ascii="Times New Roman" w:hAnsi="Times New Roman" w:cs="Times New Roman"/>
          <w:sz w:val="28"/>
          <w:szCs w:val="28"/>
        </w:rPr>
        <w:t xml:space="preserve"> настоящего регламента, или отдельные их положения утрачивают силу, они не могут применяться при исполнении настоящего регламента.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0626" w:rsidRPr="00390626" w:rsidRDefault="00390626" w:rsidP="003906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390626" w:rsidRPr="00390626" w:rsidRDefault="00390626" w:rsidP="003906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</w:t>
      </w:r>
      <w:hyperlink r:id="rId41" w:anchor="P28" w:history="1">
        <w:r w:rsidRPr="003906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39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</w:p>
    <w:p w:rsidR="00390626" w:rsidRPr="00390626" w:rsidRDefault="00390626" w:rsidP="003906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390626" w:rsidRPr="00390626" w:rsidRDefault="00390626" w:rsidP="003906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«Подготовка и организация аукциона </w:t>
      </w:r>
    </w:p>
    <w:p w:rsidR="00390626" w:rsidRPr="00390626" w:rsidRDefault="00390626" w:rsidP="003906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продаже земельного участка или </w:t>
      </w:r>
    </w:p>
    <w:p w:rsidR="00390626" w:rsidRPr="00390626" w:rsidRDefault="00390626" w:rsidP="003906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аукциона на право заключения </w:t>
      </w:r>
    </w:p>
    <w:p w:rsidR="00390626" w:rsidRPr="00390626" w:rsidRDefault="00390626" w:rsidP="003906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аренды земельного участка </w:t>
      </w:r>
    </w:p>
    <w:p w:rsidR="00390626" w:rsidRPr="00390626" w:rsidRDefault="00390626" w:rsidP="003906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Камышловского городского округа»</w:t>
      </w:r>
    </w:p>
    <w:p w:rsidR="00390626" w:rsidRPr="00390626" w:rsidRDefault="00390626" w:rsidP="003906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626" w:rsidRPr="00390626" w:rsidRDefault="00390626" w:rsidP="00390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626" w:rsidRPr="00390626" w:rsidRDefault="00390626" w:rsidP="003906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МУНИЦИПАЛЬНОЙ УСЛУГИ "ПОДГОТОВКА И</w:t>
      </w:r>
    </w:p>
    <w:p w:rsidR="00390626" w:rsidRPr="00390626" w:rsidRDefault="00390626" w:rsidP="003906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АУКЦИОНА ПО ПРОДАЖЕ ЗЕМЕЛЬНОГО УЧАСТКА</w:t>
      </w:r>
    </w:p>
    <w:p w:rsidR="00390626" w:rsidRPr="00390626" w:rsidRDefault="00390626" w:rsidP="003906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АУКЦИОНА НА ПРАВО ЗАКЛЮЧЕНИЯ ДОГОВОРА</w:t>
      </w:r>
    </w:p>
    <w:p w:rsidR="00390626" w:rsidRPr="00390626" w:rsidRDefault="00390626" w:rsidP="003906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 ЗЕМЕЛЬНОГО УЧАСТКА"</w:t>
      </w:r>
    </w:p>
    <w:p w:rsidR="00390626" w:rsidRPr="00390626" w:rsidRDefault="00390626" w:rsidP="003906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390626" w:rsidRPr="00390626" w:rsidRDefault="00390626" w:rsidP="003906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390626" w:rsidRPr="00390626" w:rsidRDefault="00390626" w:rsidP="003906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390626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Организатору торгов</w:t>
      </w:r>
    </w:p>
    <w:p w:rsidR="00390626" w:rsidRPr="00390626" w:rsidRDefault="00390626" w:rsidP="003906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участие в аукционе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«____» _______________ 20___ г.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_______________________________________________________________________________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(полное наименование юридического лица, ОГРН; должность, Ф.И.О, действующего на основании,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______________________________________________________________________________________________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или Ф.И.О и паспортные данные физического лица)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Адрес (регистрации, почтовый) и контактный телефон претендента: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_______________________________________________________________________________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Банковские реквизиты претендента, по которым перечисляется сумма возвращаемого задатка: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ИНН___________________________________, КПП__________________________________ 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наименование банка ____________________________________________________________, 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номер расчетного (</w:t>
      </w:r>
      <w:proofErr w:type="gramStart"/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лицевого)  счета</w:t>
      </w:r>
      <w:proofErr w:type="gramEnd"/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_______________________________________________, номер корреспондентского счета_________________________, БИК ____________________.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Изучив извещение от ______________________________________ о проведении аукциона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                                     (указать дату публикации извещения в газете «</w:t>
      </w:r>
      <w:proofErr w:type="spellStart"/>
      <w:r w:rsidRPr="0039062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Камышловские</w:t>
      </w:r>
      <w:proofErr w:type="spellEnd"/>
      <w:r w:rsidRPr="0039062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известия»)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право заключения договора аренды (купли-продажи) земельного участка, ознакомление с которым настоящим удостоверяется, перечислив задаток в размере _______________ рублей, заявляет (заявляю) о своем намерении участвовать в объявленном аукционе и выполнить все условия, которые предусмотрены в извещении. Ознакомившись с условиями аукциона, техническими условиями, заключениями и иными документами по освоению земельного участка (документацией по земельному участку), а также с проектом договора аренды (купли-продажи) земельного участка,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(выражаю) намерение участвовать в аукционе на право заключения договора аренды (купли-продажи) на следующий объект: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категория земель-земли населенных пунктов, 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местоположение: Свердловская область, город Камышлов, 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</w:t>
      </w:r>
      <w:r w:rsidRPr="00390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_____________________________________________________________</w:t>
      </w: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разрешенное использование __________________________________________, 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общей площадью ___________ </w:t>
      </w:r>
      <w:proofErr w:type="spellStart"/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в границах, установленных на местности, 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vertAlign w:val="superscript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 ______________________________________________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Обязуюсь (обязуется) в случае признания победителем аукциона или как единственный принявший участие в аукционе или в случае признания единственным участником аукциона заключить договор аренды (купли-продажи) земельного участка по итогам аукциона.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Даю (даем) свое согласие на обработку и опубликование в средствах массовой информации, на официальном сайте в информационно-телекоммуникационной сети Интернет персональных данных в соответствии с Федеральным законом от 27.07.2006 № 152-ФЗ.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Подпись претендента (его полномочного представителя) 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_________________ (____________________)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М.П.             (расшифровка подписи)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Приложение: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1._____________________________________________________________________________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  <w:t xml:space="preserve"> (перечисляются прилагаемые к заявке документы с указанием оригинал это или копия, а также количества листов в каждом документе)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2._____________________________________________________________________________3._____________________________________________________________________________4._____________________________________________________________________________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Подпись претендента (его полномочного представителя) 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 (____________________)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     М.П.            </w:t>
      </w:r>
      <w:r w:rsidRPr="0039062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(расшифровка подписи)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Заявка принята: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«____» _____________ 20__ г. ____ ч ____ мин № __________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Подпись лица, принявшего заявку _________________/___________________/</w:t>
      </w:r>
    </w:p>
    <w:p w:rsidR="00390626" w:rsidRPr="00390626" w:rsidRDefault="00390626" w:rsidP="00390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                                                                                                                                </w:t>
      </w:r>
      <w:r w:rsidRPr="00390626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(расшифровка)</w:t>
      </w:r>
    </w:p>
    <w:p w:rsidR="00390626" w:rsidRDefault="003906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26" w:rsidRDefault="003906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26" w:rsidRDefault="003906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26" w:rsidRDefault="003906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26" w:rsidRDefault="003906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26" w:rsidRDefault="003906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26" w:rsidRDefault="003906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26" w:rsidRDefault="003906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26" w:rsidRDefault="003906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26" w:rsidRDefault="003906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26" w:rsidRDefault="003906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26" w:rsidRDefault="003906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26" w:rsidRDefault="003906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0626" w:rsidRDefault="003906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39D8" w:rsidRDefault="000F3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2" w:name="_GoBack"/>
      <w:bookmarkEnd w:id="12"/>
      <w:r w:rsidRPr="00D46A9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F29C7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61299B" w:rsidRDefault="006129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Pr="0061299B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61299B">
        <w:rPr>
          <w:rFonts w:ascii="Times New Roman" w:hAnsi="Times New Roman" w:cs="Times New Roman"/>
          <w:sz w:val="28"/>
          <w:szCs w:val="28"/>
        </w:rPr>
        <w:t xml:space="preserve"> </w:t>
      </w:r>
      <w:hyperlink w:anchor="P28" w:history="1">
        <w:r w:rsidRPr="006129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61299B"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61299B" w:rsidRDefault="006129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299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1299B" w:rsidRDefault="006129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299B">
        <w:rPr>
          <w:rFonts w:ascii="Times New Roman" w:hAnsi="Times New Roman" w:cs="Times New Roman"/>
          <w:sz w:val="28"/>
          <w:szCs w:val="28"/>
        </w:rPr>
        <w:t xml:space="preserve">«Подготовка и организация аукциона </w:t>
      </w:r>
    </w:p>
    <w:p w:rsidR="0061299B" w:rsidRDefault="006129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299B">
        <w:rPr>
          <w:rFonts w:ascii="Times New Roman" w:hAnsi="Times New Roman" w:cs="Times New Roman"/>
          <w:sz w:val="28"/>
          <w:szCs w:val="28"/>
        </w:rPr>
        <w:t xml:space="preserve">по продаже земельного участка или </w:t>
      </w:r>
    </w:p>
    <w:p w:rsidR="0061299B" w:rsidRDefault="006129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299B">
        <w:rPr>
          <w:rFonts w:ascii="Times New Roman" w:hAnsi="Times New Roman" w:cs="Times New Roman"/>
          <w:sz w:val="28"/>
          <w:szCs w:val="28"/>
        </w:rPr>
        <w:t xml:space="preserve">аукциона на право заключения </w:t>
      </w:r>
    </w:p>
    <w:p w:rsidR="003206DF" w:rsidRDefault="006129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299B">
        <w:rPr>
          <w:rFonts w:ascii="Times New Roman" w:hAnsi="Times New Roman" w:cs="Times New Roman"/>
          <w:sz w:val="28"/>
          <w:szCs w:val="28"/>
        </w:rPr>
        <w:t>договора аренды земельного участка</w:t>
      </w:r>
      <w:r w:rsidR="00320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99B" w:rsidRPr="00D46A96" w:rsidRDefault="003206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Камышловского городского округа</w:t>
      </w:r>
      <w:r w:rsidR="0061299B" w:rsidRPr="0061299B">
        <w:rPr>
          <w:rFonts w:ascii="Times New Roman" w:hAnsi="Times New Roman" w:cs="Times New Roman"/>
          <w:sz w:val="28"/>
          <w:szCs w:val="28"/>
        </w:rPr>
        <w:t>»</w:t>
      </w:r>
    </w:p>
    <w:p w:rsidR="000F39D8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99B" w:rsidRPr="00D46A96" w:rsidRDefault="00612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419"/>
      <w:bookmarkEnd w:id="13"/>
      <w:r w:rsidRPr="00D46A96">
        <w:rPr>
          <w:rFonts w:ascii="Times New Roman" w:hAnsi="Times New Roman" w:cs="Times New Roman"/>
          <w:sz w:val="28"/>
          <w:szCs w:val="28"/>
        </w:rPr>
        <w:t>БЛОК-СХЕМА</w:t>
      </w: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 xml:space="preserve">ИСПОЛНЕНИЯ МУНИЦИПАЛЬНОЙ </w:t>
      </w:r>
      <w:r w:rsidR="006F29C7">
        <w:rPr>
          <w:rFonts w:ascii="Times New Roman" w:hAnsi="Times New Roman" w:cs="Times New Roman"/>
          <w:sz w:val="28"/>
          <w:szCs w:val="28"/>
        </w:rPr>
        <w:t>УСЛУГ</w:t>
      </w:r>
      <w:r w:rsidRPr="00D46A96">
        <w:rPr>
          <w:rFonts w:ascii="Times New Roman" w:hAnsi="Times New Roman" w:cs="Times New Roman"/>
          <w:sz w:val="28"/>
          <w:szCs w:val="28"/>
        </w:rPr>
        <w:t>И "ПОДГОТОВКА И</w:t>
      </w: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ОРГАНИЗАЦИЯ АУКЦИОНА ПО ПРОДАЖЕ ЗЕМЕЛЬНОГО УЧАСТКА</w:t>
      </w: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ИЛИ АУКЦИОНА НА ПРАВО ЗАКЛЮЧЕНИЯ ДОГОВОРА</w:t>
      </w:r>
    </w:p>
    <w:p w:rsidR="000F39D8" w:rsidRPr="00D46A96" w:rsidRDefault="000F3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A96">
        <w:rPr>
          <w:rFonts w:ascii="Times New Roman" w:hAnsi="Times New Roman" w:cs="Times New Roman"/>
          <w:sz w:val="28"/>
          <w:szCs w:val="28"/>
        </w:rPr>
        <w:t>АРЕНДЫ ЗЕМЕЛЬНОГО УЧАСТКА"</w:t>
      </w:r>
    </w:p>
    <w:p w:rsidR="000F39D8" w:rsidRPr="00D46A96" w:rsidRDefault="000F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>┌──────────────────────┐    ┌─────────────────────────┐    ┌─────────────────────────┐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>│     Образование      │    │ Отказ в приеме заявки   │ ┌</w:t>
      </w:r>
      <w:proofErr w:type="gramStart"/>
      <w:r w:rsidRPr="00EE241D">
        <w:rPr>
          <w:rFonts w:ascii="Courier New" w:hAnsi="Courier New" w:cs="Courier New"/>
          <w:sz w:val="18"/>
          <w:szCs w:val="18"/>
        </w:rPr>
        <w:t>─&gt;│</w:t>
      </w:r>
      <w:proofErr w:type="gramEnd"/>
      <w:r w:rsidRPr="00EE241D">
        <w:rPr>
          <w:rFonts w:ascii="Courier New" w:hAnsi="Courier New" w:cs="Courier New"/>
          <w:sz w:val="18"/>
          <w:szCs w:val="18"/>
        </w:rPr>
        <w:t xml:space="preserve">    Проведение аукциона  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│      земельного      │    │      в связи с ее       │ </w:t>
      </w:r>
      <w:proofErr w:type="gramStart"/>
      <w:r w:rsidRPr="00EE241D">
        <w:rPr>
          <w:rFonts w:ascii="Courier New" w:hAnsi="Courier New" w:cs="Courier New"/>
          <w:sz w:val="18"/>
          <w:szCs w:val="18"/>
        </w:rPr>
        <w:t>│  └</w:t>
      </w:r>
      <w:proofErr w:type="gramEnd"/>
      <w:r w:rsidRPr="00EE241D">
        <w:rPr>
          <w:rFonts w:ascii="Courier New" w:hAnsi="Courier New" w:cs="Courier New"/>
          <w:sz w:val="18"/>
          <w:szCs w:val="18"/>
        </w:rPr>
        <w:t>────────────┬────────────┘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>│        участка       │    │поступлением по истечении│ │               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>└──────────┬───────────┘    │      срока приема       │ │               \/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\/               └─────────────────────────┘ │  ┌─────────────────────────┐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┌──────────────────────┐                /\              </w:t>
      </w:r>
      <w:proofErr w:type="gramStart"/>
      <w:r w:rsidRPr="00EE241D">
        <w:rPr>
          <w:rFonts w:ascii="Courier New" w:hAnsi="Courier New" w:cs="Courier New"/>
          <w:sz w:val="18"/>
          <w:szCs w:val="18"/>
        </w:rPr>
        <w:t>│  │</w:t>
      </w:r>
      <w:proofErr w:type="gramEnd"/>
      <w:r w:rsidRPr="00EE241D">
        <w:rPr>
          <w:rFonts w:ascii="Courier New" w:hAnsi="Courier New" w:cs="Courier New"/>
          <w:sz w:val="18"/>
          <w:szCs w:val="18"/>
        </w:rPr>
        <w:t xml:space="preserve">  Подписание протокола   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│   Принятие решения   │    ┌───────────┴───────────┐   </w:t>
      </w:r>
      <w:proofErr w:type="gramStart"/>
      <w:r w:rsidRPr="00EE241D">
        <w:rPr>
          <w:rFonts w:ascii="Courier New" w:hAnsi="Courier New" w:cs="Courier New"/>
          <w:sz w:val="18"/>
          <w:szCs w:val="18"/>
        </w:rPr>
        <w:t>│  │</w:t>
      </w:r>
      <w:proofErr w:type="gramEnd"/>
      <w:r w:rsidRPr="00EE241D">
        <w:rPr>
          <w:rFonts w:ascii="Courier New" w:hAnsi="Courier New" w:cs="Courier New"/>
          <w:sz w:val="18"/>
          <w:szCs w:val="18"/>
        </w:rPr>
        <w:t xml:space="preserve">   о результатах либо    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│ о проведении </w:t>
      </w:r>
      <w:proofErr w:type="gramStart"/>
      <w:r w:rsidRPr="00EE241D">
        <w:rPr>
          <w:rFonts w:ascii="Courier New" w:hAnsi="Courier New" w:cs="Courier New"/>
          <w:sz w:val="18"/>
          <w:szCs w:val="18"/>
        </w:rPr>
        <w:t>торгов  │</w:t>
      </w:r>
      <w:proofErr w:type="gramEnd"/>
      <w:r w:rsidRPr="00EE241D">
        <w:rPr>
          <w:rFonts w:ascii="Courier New" w:hAnsi="Courier New" w:cs="Courier New"/>
          <w:sz w:val="18"/>
          <w:szCs w:val="18"/>
        </w:rPr>
        <w:t xml:space="preserve">    │  Прием и регистрация  │   │  │  о признании аукциона   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>└──────────┬───────────┘ ┌</w:t>
      </w:r>
      <w:proofErr w:type="gramStart"/>
      <w:r w:rsidRPr="00EE241D">
        <w:rPr>
          <w:rFonts w:ascii="Courier New" w:hAnsi="Courier New" w:cs="Courier New"/>
          <w:sz w:val="18"/>
          <w:szCs w:val="18"/>
        </w:rPr>
        <w:t>─&gt;│</w:t>
      </w:r>
      <w:proofErr w:type="gramEnd"/>
      <w:r w:rsidRPr="00EE241D">
        <w:rPr>
          <w:rFonts w:ascii="Courier New" w:hAnsi="Courier New" w:cs="Courier New"/>
          <w:sz w:val="18"/>
          <w:szCs w:val="18"/>
        </w:rPr>
        <w:t xml:space="preserve">         заявок        │   │  │     несостоявшимся      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\/            │  └───────────┬───────────┘   │  └────────────┬────────────┘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>┌──────────────────────┐ │              │               │               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>│     Подготовка и     │ │              \/              │               \/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│    опубликование     │ </w:t>
      </w:r>
      <w:proofErr w:type="gramStart"/>
      <w:r w:rsidRPr="00EE241D">
        <w:rPr>
          <w:rFonts w:ascii="Courier New" w:hAnsi="Courier New" w:cs="Courier New"/>
          <w:sz w:val="18"/>
          <w:szCs w:val="18"/>
        </w:rPr>
        <w:t>│  ┌</w:t>
      </w:r>
      <w:proofErr w:type="gramEnd"/>
      <w:r w:rsidRPr="00EE241D">
        <w:rPr>
          <w:rFonts w:ascii="Courier New" w:hAnsi="Courier New" w:cs="Courier New"/>
          <w:sz w:val="18"/>
          <w:szCs w:val="18"/>
        </w:rPr>
        <w:t>───────────────────────┐   │  ┌─────────────────────────┐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│в официальном печатном│ </w:t>
      </w:r>
      <w:proofErr w:type="gramStart"/>
      <w:r w:rsidRPr="00EE241D">
        <w:rPr>
          <w:rFonts w:ascii="Courier New" w:hAnsi="Courier New" w:cs="Courier New"/>
          <w:sz w:val="18"/>
          <w:szCs w:val="18"/>
        </w:rPr>
        <w:t>│  │</w:t>
      </w:r>
      <w:proofErr w:type="gramEnd"/>
      <w:r w:rsidRPr="00EE241D">
        <w:rPr>
          <w:rFonts w:ascii="Courier New" w:hAnsi="Courier New" w:cs="Courier New"/>
          <w:sz w:val="18"/>
          <w:szCs w:val="18"/>
        </w:rPr>
        <w:t xml:space="preserve">  Рассмотрение заявок  │   │  │  Возврат задатков лицам,│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│ издании и размещение │ </w:t>
      </w:r>
      <w:proofErr w:type="gramStart"/>
      <w:r w:rsidRPr="00EE241D">
        <w:rPr>
          <w:rFonts w:ascii="Courier New" w:hAnsi="Courier New" w:cs="Courier New"/>
          <w:sz w:val="18"/>
          <w:szCs w:val="18"/>
        </w:rPr>
        <w:t>│  │</w:t>
      </w:r>
      <w:proofErr w:type="gramEnd"/>
      <w:r w:rsidRPr="00EE241D">
        <w:rPr>
          <w:rFonts w:ascii="Courier New" w:hAnsi="Courier New" w:cs="Courier New"/>
          <w:sz w:val="18"/>
          <w:szCs w:val="18"/>
        </w:rPr>
        <w:t xml:space="preserve">       комиссией       ├   │  │ не победившим в аукционе│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>│ на официальном сайте ├─</w:t>
      </w:r>
      <w:proofErr w:type="gramStart"/>
      <w:r w:rsidRPr="00EE241D">
        <w:rPr>
          <w:rFonts w:ascii="Courier New" w:hAnsi="Courier New" w:cs="Courier New"/>
          <w:sz w:val="18"/>
          <w:szCs w:val="18"/>
        </w:rPr>
        <w:t>┘  └</w:t>
      </w:r>
      <w:proofErr w:type="gramEnd"/>
      <w:r w:rsidRPr="00EE241D">
        <w:rPr>
          <w:rFonts w:ascii="Courier New" w:hAnsi="Courier New" w:cs="Courier New"/>
          <w:sz w:val="18"/>
          <w:szCs w:val="18"/>
        </w:rPr>
        <w:t>───────────┬───────────┘   │  └────────────┬────────────┘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>│извещения о проведении│                │               │               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>│      аукциона        │                \/              │               \/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>└──────────────────────┘    ┌───────────────────────┐   │   ┌───────────────────────┐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                 │ Подписание </w:t>
      </w:r>
      <w:proofErr w:type="gramStart"/>
      <w:r w:rsidRPr="00EE241D">
        <w:rPr>
          <w:rFonts w:ascii="Courier New" w:hAnsi="Courier New" w:cs="Courier New"/>
          <w:sz w:val="18"/>
          <w:szCs w:val="18"/>
        </w:rPr>
        <w:t>протокола  │</w:t>
      </w:r>
      <w:proofErr w:type="gramEnd"/>
      <w:r w:rsidRPr="00EE241D">
        <w:rPr>
          <w:rFonts w:ascii="Courier New" w:hAnsi="Courier New" w:cs="Courier New"/>
          <w:sz w:val="18"/>
          <w:szCs w:val="18"/>
        </w:rPr>
        <w:t xml:space="preserve">   │   │подготовка и подписание│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                 </w:t>
      </w:r>
      <w:proofErr w:type="gramStart"/>
      <w:r w:rsidRPr="00EE241D">
        <w:rPr>
          <w:rFonts w:ascii="Courier New" w:hAnsi="Courier New" w:cs="Courier New"/>
          <w:sz w:val="18"/>
          <w:szCs w:val="18"/>
        </w:rPr>
        <w:t>│  рассмотрения</w:t>
      </w:r>
      <w:proofErr w:type="gramEnd"/>
      <w:r w:rsidRPr="00EE241D">
        <w:rPr>
          <w:rFonts w:ascii="Courier New" w:hAnsi="Courier New" w:cs="Courier New"/>
          <w:sz w:val="18"/>
          <w:szCs w:val="18"/>
        </w:rPr>
        <w:t xml:space="preserve"> заявок  │   │   │   договора аренды     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                 └───────────┬───────────┘   │   │</w:t>
      </w:r>
      <w:proofErr w:type="gramStart"/>
      <w:r w:rsidRPr="00EE241D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EE241D">
        <w:rPr>
          <w:rFonts w:ascii="Courier New" w:hAnsi="Courier New" w:cs="Courier New"/>
          <w:sz w:val="18"/>
          <w:szCs w:val="18"/>
        </w:rPr>
        <w:t>купли-продажи)     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                             │               │   │ земельного участка    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                             \/              │   │по результатам аукциона│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                 ┌────────────────────────┐  │   └───────────────────────┘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                 │   Выдача уведомления   </w:t>
      </w:r>
      <w:proofErr w:type="gramStart"/>
      <w:r w:rsidRPr="00EE241D">
        <w:rPr>
          <w:rFonts w:ascii="Courier New" w:hAnsi="Courier New" w:cs="Courier New"/>
          <w:sz w:val="18"/>
          <w:szCs w:val="18"/>
        </w:rPr>
        <w:t>│  │</w:t>
      </w:r>
      <w:proofErr w:type="gramEnd"/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                 </w:t>
      </w:r>
      <w:proofErr w:type="gramStart"/>
      <w:r w:rsidRPr="00EE241D">
        <w:rPr>
          <w:rFonts w:ascii="Courier New" w:hAnsi="Courier New" w:cs="Courier New"/>
          <w:sz w:val="18"/>
          <w:szCs w:val="18"/>
        </w:rPr>
        <w:t>│  о</w:t>
      </w:r>
      <w:proofErr w:type="gramEnd"/>
      <w:r w:rsidRPr="00EE241D">
        <w:rPr>
          <w:rFonts w:ascii="Courier New" w:hAnsi="Courier New" w:cs="Courier New"/>
          <w:sz w:val="18"/>
          <w:szCs w:val="18"/>
        </w:rPr>
        <w:t xml:space="preserve"> признании заявителя │  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                 │   участником </w:t>
      </w:r>
      <w:proofErr w:type="gramStart"/>
      <w:r w:rsidRPr="00EE241D">
        <w:rPr>
          <w:rFonts w:ascii="Courier New" w:hAnsi="Courier New" w:cs="Courier New"/>
          <w:sz w:val="18"/>
          <w:szCs w:val="18"/>
        </w:rPr>
        <w:t>аукциона  ├</w:t>
      </w:r>
      <w:proofErr w:type="gramEnd"/>
      <w:r w:rsidRPr="00EE241D">
        <w:rPr>
          <w:rFonts w:ascii="Courier New" w:hAnsi="Courier New" w:cs="Courier New"/>
          <w:sz w:val="18"/>
          <w:szCs w:val="18"/>
        </w:rPr>
        <w:t>──┘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                 │либо об отказе заявителю│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                 │ в допуске к участию    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                 │       в аукционе       │</w:t>
      </w:r>
    </w:p>
    <w:p w:rsidR="00EE241D" w:rsidRPr="00EE241D" w:rsidRDefault="00EE241D" w:rsidP="00EE241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E241D">
        <w:rPr>
          <w:rFonts w:ascii="Courier New" w:hAnsi="Courier New" w:cs="Courier New"/>
          <w:sz w:val="18"/>
          <w:szCs w:val="18"/>
        </w:rPr>
        <w:t xml:space="preserve">                            └────────────────────────┘</w:t>
      </w:r>
    </w:p>
    <w:p w:rsidR="000F39D8" w:rsidRPr="00D46A96" w:rsidRDefault="000F39D8" w:rsidP="00EE2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0F39D8" w:rsidRPr="00D46A96" w:rsidSect="006129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D8"/>
    <w:rsid w:val="00013203"/>
    <w:rsid w:val="000432C6"/>
    <w:rsid w:val="0009342C"/>
    <w:rsid w:val="000B4F0B"/>
    <w:rsid w:val="000B7FE1"/>
    <w:rsid w:val="000E6050"/>
    <w:rsid w:val="000E6CDC"/>
    <w:rsid w:val="000F39D8"/>
    <w:rsid w:val="001D3936"/>
    <w:rsid w:val="0020766D"/>
    <w:rsid w:val="003206DF"/>
    <w:rsid w:val="003679BF"/>
    <w:rsid w:val="00390626"/>
    <w:rsid w:val="004C766E"/>
    <w:rsid w:val="004D5871"/>
    <w:rsid w:val="005A0409"/>
    <w:rsid w:val="005A4493"/>
    <w:rsid w:val="005E02FA"/>
    <w:rsid w:val="0061299B"/>
    <w:rsid w:val="00641CF7"/>
    <w:rsid w:val="006A5FDB"/>
    <w:rsid w:val="006F29C7"/>
    <w:rsid w:val="00715647"/>
    <w:rsid w:val="007903D1"/>
    <w:rsid w:val="007B2F6D"/>
    <w:rsid w:val="0080019D"/>
    <w:rsid w:val="00806043"/>
    <w:rsid w:val="00821BE6"/>
    <w:rsid w:val="00864496"/>
    <w:rsid w:val="008C21F0"/>
    <w:rsid w:val="00994C71"/>
    <w:rsid w:val="00A24FBE"/>
    <w:rsid w:val="00A95C4B"/>
    <w:rsid w:val="00AD2086"/>
    <w:rsid w:val="00AF3773"/>
    <w:rsid w:val="00B34438"/>
    <w:rsid w:val="00B95C3F"/>
    <w:rsid w:val="00C14E8D"/>
    <w:rsid w:val="00C229FC"/>
    <w:rsid w:val="00CB77D3"/>
    <w:rsid w:val="00CD45E9"/>
    <w:rsid w:val="00D12148"/>
    <w:rsid w:val="00D46A96"/>
    <w:rsid w:val="00DC36A7"/>
    <w:rsid w:val="00DE27AA"/>
    <w:rsid w:val="00E34A54"/>
    <w:rsid w:val="00E96E82"/>
    <w:rsid w:val="00EC0F1E"/>
    <w:rsid w:val="00EC2FDD"/>
    <w:rsid w:val="00EE241D"/>
    <w:rsid w:val="00F1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A1831-8939-4565-BD6B-C053CC0B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3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3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3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B2F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09DF5F151E7A93120A598106212B654B7B955B22D3AA1BBC2CE4182E1f9I" TargetMode="External"/><Relationship Id="rId13" Type="http://schemas.openxmlformats.org/officeDocument/2006/relationships/hyperlink" Target="consultantplus://offline/ref=03709DF5F151E7A93120A598106212B654B7B85FBE243AA1BBC2CE4182E1f9I" TargetMode="External"/><Relationship Id="rId18" Type="http://schemas.openxmlformats.org/officeDocument/2006/relationships/hyperlink" Target="consultantplus://offline/ref=03709DF5F151E7A93120A598106212B654B7B85CB3263AA1BBC2CE4182E1f9I" TargetMode="External"/><Relationship Id="rId26" Type="http://schemas.openxmlformats.org/officeDocument/2006/relationships/hyperlink" Target="consultantplus://offline/ref=03709DF5F151E7A93120A598106212B654B8B35EBF2C3AA1BBC2CE418219C1E5BE74CDCCFAE9fDI" TargetMode="External"/><Relationship Id="rId39" Type="http://schemas.openxmlformats.org/officeDocument/2006/relationships/hyperlink" Target="consultantplus://offline/ref=03709DF5F151E7A93120A598106212B654B7BC5DBF273AA1BBC2CE4182E1f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3709DF5F151E7A93120BB95060E4CBC54B4E550BB2139F1E391C816DD49C7B0FEE3f4I" TargetMode="External"/><Relationship Id="rId34" Type="http://schemas.openxmlformats.org/officeDocument/2006/relationships/hyperlink" Target="consultantplus://offline/ref=03709DF5F151E7A93120A598106212B654B8B35EBF2C3AA1BBC2CE418219C1E5BE74CDC9FEE9f4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03709DF5F151E7A93120BB95060E4CBC54B4E550BB2131F5EE96C816DD49C7B0FEE3f4I" TargetMode="External"/><Relationship Id="rId12" Type="http://schemas.openxmlformats.org/officeDocument/2006/relationships/hyperlink" Target="consultantplus://offline/ref=03709DF5F151E7A93120A598106212B654B8B35EBC253AA1BBC2CE4182E1f9I" TargetMode="External"/><Relationship Id="rId17" Type="http://schemas.openxmlformats.org/officeDocument/2006/relationships/hyperlink" Target="consultantplus://offline/ref=03709DF5F151E7A93120A598106212B654B8BA5FBF203AA1BBC2CE4182E1f9I" TargetMode="External"/><Relationship Id="rId25" Type="http://schemas.openxmlformats.org/officeDocument/2006/relationships/hyperlink" Target="consultantplus://offline/ref=03709DF5F151E7A93120A598106212B654B7B85CB3263AA1BBC2CE4182E1f9I" TargetMode="External"/><Relationship Id="rId33" Type="http://schemas.openxmlformats.org/officeDocument/2006/relationships/hyperlink" Target="consultantplus://offline/ref=03709DF5F151E7A93120A598106212B654B8B35EBF2C3AA1BBC2CE418219C1E5BE74CDC7FBE9fCI" TargetMode="External"/><Relationship Id="rId38" Type="http://schemas.openxmlformats.org/officeDocument/2006/relationships/hyperlink" Target="consultantplus://offline/ref=03709DF5F151E7A93120A598106212B654B8B35EBF2C3AA1BBC2CE4182E1f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709DF5F151E7A93120A598106212B654B7BC5DB92C3AA1BBC2CE4182E1f9I" TargetMode="External"/><Relationship Id="rId20" Type="http://schemas.openxmlformats.org/officeDocument/2006/relationships/hyperlink" Target="consultantplus://offline/ref=03709DF5F151E7A93120A598106212B654B7B95EB2273AA1BBC2CE4182E1f9I" TargetMode="External"/><Relationship Id="rId29" Type="http://schemas.openxmlformats.org/officeDocument/2006/relationships/hyperlink" Target="consultantplus://offline/ref=03709DF5F151E7A93120A598106212B654B8B35EBF2C3AA1BBC2CE418219C1E5BE74CDC9FFE9f7I" TargetMode="External"/><Relationship Id="rId41" Type="http://schemas.openxmlformats.org/officeDocument/2006/relationships/hyperlink" Target="file:///\\server\FILE-ADM\15.&#1050;&#1086;&#1084;&#1080;&#1090;&#1077;&#1090;%20&#1087;&#1086;%20&#1080;&#1084;&#1091;&#1097;&#1077;&#1089;&#1090;&#1074;&#1091;\&#1042;&#1085;&#1091;&#1090;&#1088;&#1077;&#1085;&#1085;&#1080;&#1081;%20&#1086;&#1073;&#1084;&#1077;&#1085;\&#1056;&#1057;%20&#1052;&#1072;&#1082;&#1072;&#1088;&#1086;&#1074;&#1072;%20&#1053;.&#1041;\&#1056;&#1077;&#1075;&#1083;&#1072;&#1084;&#1077;&#1085;&#1090;&#1099;\&#1085;&#1086;&#1074;&#1099;&#1077;\&#1055;&#1088;&#1080;&#1083;&#1086;&#1078;&#1077;&#1085;&#1080;&#1077;%20&#8470;1%20&#1074;%20&#1088;&#1077;&#1075;&#1083;&#1072;&#1084;&#1077;&#1085;&#1090;&#1091;%20&#1072;&#1091;&#1082;&#1094;&#1080;&#1086;&#1085;&#1099;-&#1092;&#1086;&#1088;&#1084;&#1072;%20&#1079;&#1072;&#1103;&#1074;&#1082;&#1080;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709DF5F151E7A93120A598106212B654B8B35EBF2C3AA1BBC2CE418219C1E5BE74CDCAF5E9f1I" TargetMode="External"/><Relationship Id="rId11" Type="http://schemas.openxmlformats.org/officeDocument/2006/relationships/hyperlink" Target="consultantplus://offline/ref=03709DF5F151E7A93120A598106212B654B8B35EBF2C3AA1BBC2CE418219C1E5BE74CDCAF5E9f1I" TargetMode="External"/><Relationship Id="rId24" Type="http://schemas.openxmlformats.org/officeDocument/2006/relationships/hyperlink" Target="consultantplus://offline/ref=03709DF5F151E7A93120A598106212B654B8BA5FBF203AA1BBC2CE418219C1E5BE74CDCEFC944711EAf1I" TargetMode="External"/><Relationship Id="rId32" Type="http://schemas.openxmlformats.org/officeDocument/2006/relationships/hyperlink" Target="consultantplus://offline/ref=03709DF5F151E7A93120A598106212B654B8B35EBF2C3AA1BBC2CE4182E1f9I" TargetMode="External"/><Relationship Id="rId37" Type="http://schemas.openxmlformats.org/officeDocument/2006/relationships/hyperlink" Target="consultantplus://offline/ref=03709DF5F151E7A93120A598106212B654B8B35EBF2C3AA1BBC2CE418219C1E5BE74CDC9FAE9fCI" TargetMode="External"/><Relationship Id="rId40" Type="http://schemas.openxmlformats.org/officeDocument/2006/relationships/hyperlink" Target="consultantplus://offline/ref=03709DF5F151E7A93120A598106212B654B7BC5DBC273AA1BBC2CE4182E1f9I" TargetMode="External"/><Relationship Id="rId5" Type="http://schemas.openxmlformats.org/officeDocument/2006/relationships/hyperlink" Target="consultantplus://offline/ref=03709DF5F151E7A93120A598106212B654B7BC5DB92C3AA1BBC2CE4182E1f9I" TargetMode="External"/><Relationship Id="rId15" Type="http://schemas.openxmlformats.org/officeDocument/2006/relationships/hyperlink" Target="consultantplus://offline/ref=03709DF5F151E7A93120A598106212B654B7BB55B9263AA1BBC2CE4182E1f9I" TargetMode="External"/><Relationship Id="rId23" Type="http://schemas.openxmlformats.org/officeDocument/2006/relationships/hyperlink" Target="consultantplus://offline/ref=03709DF5F151E7A93120BB95060E4CBC54B4E550BB2432F3EF91C816DD49C7B0FE34CB9BBFD04A13A7C4D318EDf0I" TargetMode="External"/><Relationship Id="rId28" Type="http://schemas.openxmlformats.org/officeDocument/2006/relationships/hyperlink" Target="consultantplus://offline/ref=03709DF5F151E7A93120A598106212B654B8B35EBF2C3AA1BBC2CE418219C1E5BE74CDC9FEE9fDI" TargetMode="External"/><Relationship Id="rId36" Type="http://schemas.openxmlformats.org/officeDocument/2006/relationships/hyperlink" Target="consultantplus://offline/ref=03709DF5F151E7A93120A598106212B654B8B35EBF2C3AA1BBC2CE418219C1E5BE74CDC8FCE9fDI" TargetMode="External"/><Relationship Id="rId10" Type="http://schemas.openxmlformats.org/officeDocument/2006/relationships/hyperlink" Target="consultantplus://offline/ref=03709DF5F151E7A93120A598106212B654B8B859BC233AA1BBC2CE4182E1f9I" TargetMode="External"/><Relationship Id="rId19" Type="http://schemas.openxmlformats.org/officeDocument/2006/relationships/hyperlink" Target="consultantplus://offline/ref=03709DF5F151E7A93120A598106212B654B8BD5EBD223AA1BBC2CE418219C1E5BE74CDCEFC94471BEAf3I" TargetMode="External"/><Relationship Id="rId31" Type="http://schemas.openxmlformats.org/officeDocument/2006/relationships/hyperlink" Target="consultantplus://offline/ref=03709DF5F151E7A93120A598106212B654B8B35EBF2C3AA1BBC2CE418219C1E5BE74CDC9FEE9f4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3709DF5F151E7A93120A598106212B657B7BC58B1726DA3EA97C0E4f4I" TargetMode="External"/><Relationship Id="rId14" Type="http://schemas.openxmlformats.org/officeDocument/2006/relationships/hyperlink" Target="consultantplus://offline/ref=03709DF5F151E7A93120A598106212B654B7B955B22D3AA1BBC2CE4182E1f9I" TargetMode="External"/><Relationship Id="rId22" Type="http://schemas.openxmlformats.org/officeDocument/2006/relationships/hyperlink" Target="consultantplus://offline/ref=03709DF5F151E7A93120BB95060E4CBC54B4E550BB2131F5EE96C816DD49C7B0FEE3f4I" TargetMode="External"/><Relationship Id="rId27" Type="http://schemas.openxmlformats.org/officeDocument/2006/relationships/hyperlink" Target="consultantplus://offline/ref=03709DF5F151E7A93120A598106212B654B8B35EBF2C3AA1BBC2CE418219C1E5BE74CDC9FEE9f1I" TargetMode="External"/><Relationship Id="rId30" Type="http://schemas.openxmlformats.org/officeDocument/2006/relationships/hyperlink" Target="consultantplus://offline/ref=03709DF5F151E7A93120A598106212B654B8B35EBF2C3AA1BBC2CE418219C1E5BE74CDC9FFE9fDI" TargetMode="External"/><Relationship Id="rId35" Type="http://schemas.openxmlformats.org/officeDocument/2006/relationships/hyperlink" Target="consultantplus://offline/ref=03709DF5F151E7A93120A598106212B654B8B35EBF2C3AA1BBC2CE4182E1f9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26</Pages>
  <Words>10749</Words>
  <Characters>61272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2015-11-05T08:31:00Z</dcterms:created>
  <dcterms:modified xsi:type="dcterms:W3CDTF">2015-12-23T09:44:00Z</dcterms:modified>
</cp:coreProperties>
</file>