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AE" w:rsidRPr="004D2EAE" w:rsidRDefault="004D2EAE" w:rsidP="004D2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AE" w:rsidRPr="004D2EAE" w:rsidRDefault="004D2EAE" w:rsidP="004D2E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КАМЫШЛОВСКОГО ГОРОДСКОГО ОКРУГА </w:t>
      </w:r>
    </w:p>
    <w:p w:rsidR="004D2EAE" w:rsidRPr="004D2EAE" w:rsidRDefault="004D2EAE" w:rsidP="004D2EAE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4D2EAE" w:rsidRPr="004D2EAE" w:rsidRDefault="004D2EAE" w:rsidP="004D2EAE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2EAE" w:rsidRPr="004D2EAE" w:rsidRDefault="004D2EAE" w:rsidP="004D2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B48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.11.2017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№ </w:t>
      </w:r>
      <w:r w:rsidR="008B48EF">
        <w:rPr>
          <w:rFonts w:ascii="Times New Roman" w:eastAsia="Times New Roman" w:hAnsi="Times New Roman" w:cs="Times New Roman"/>
          <w:sz w:val="28"/>
          <w:szCs w:val="20"/>
          <w:lang w:eastAsia="ru-RU"/>
        </w:rPr>
        <w:t>1070</w:t>
      </w:r>
    </w:p>
    <w:p w:rsidR="004D2EAE" w:rsidRPr="004D2EAE" w:rsidRDefault="004D2EAE" w:rsidP="004D2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Камышлов</w:t>
      </w:r>
    </w:p>
    <w:p w:rsidR="004D2EAE" w:rsidRPr="004D2EAE" w:rsidRDefault="004D2EAE" w:rsidP="004D2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2EAE" w:rsidRPr="004D2EAE" w:rsidRDefault="00A15760" w:rsidP="004D2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56B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состава</w:t>
      </w:r>
      <w:bookmarkStart w:id="0" w:name="_GoBack"/>
      <w:bookmarkEnd w:id="0"/>
      <w:r w:rsidR="004D2EAE" w:rsidRPr="004D2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антитеррористической   комиссии </w:t>
      </w:r>
      <w:r w:rsidR="008B48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Камышловского городского округа</w:t>
      </w:r>
    </w:p>
    <w:p w:rsidR="004D2EAE" w:rsidRDefault="004D2EAE" w:rsidP="004D2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5D3B" w:rsidRPr="004D2EAE" w:rsidRDefault="00055D3B" w:rsidP="004D2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5D3B" w:rsidRDefault="004D2EAE" w:rsidP="0000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года № 131-ФЗ «Об общих принципах организации местного самоуправления в Российской Федерации» («Собрание законодательства РФ», 06.10.2003, №40, ст. 3822), Уставом Камышловского городского округа, утвержденным решением Камышловской городской Думы от 26 мая </w:t>
      </w:r>
      <w:smartTag w:uri="urn:schemas-microsoft-com:office:smarttags" w:element="metricconverter">
        <w:smartTagPr>
          <w:attr w:name="ProductID" w:val="2005 г"/>
        </w:smartTagPr>
        <w:r w:rsidRPr="004D2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257 (в ред. решения Думы Камышловского городского округа от 19.11.2015 № 257), 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изменениями в кадровом составе</w:t>
      </w:r>
      <w:r w:rsidR="00055D3B">
        <w:rPr>
          <w:rFonts w:ascii="Times New Roman" w:eastAsia="Times New Roman" w:hAnsi="Times New Roman" w:cs="Times New Roman"/>
          <w:sz w:val="28"/>
          <w:szCs w:val="20"/>
          <w:lang w:eastAsia="ru-RU"/>
        </w:rPr>
        <w:t>, глава Камышловского городского округа</w:t>
      </w:r>
    </w:p>
    <w:p w:rsidR="00055D3B" w:rsidRDefault="004D2EAE" w:rsidP="0000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4D2EAE" w:rsidRPr="00055D3B" w:rsidRDefault="00A15760" w:rsidP="0000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антитеррорис</w:t>
      </w:r>
      <w:r w:rsidR="0087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комиссии Камышловского 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 новой редакции (прилагается).</w:t>
      </w:r>
    </w:p>
    <w:p w:rsidR="00002E5F" w:rsidRDefault="00874237" w:rsidP="0000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главы Камышловского городского</w:t>
      </w:r>
      <w:r w:rsid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от 22.12.2016 года № 1325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главы</w:t>
      </w:r>
      <w:r w:rsidR="00A1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 от 17.09.2014 года № 1540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состава, положения и регламента антитеррористической   комиссии Камышловского городского округа»»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29A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F49A8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.04.2017</w:t>
      </w:r>
      <w:r w:rsidR="00DD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F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9A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DD29A6" w:rsidRPr="00DD29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D29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D29A6" w:rsidRPr="00DD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антитеррорис</w:t>
      </w:r>
      <w:r w:rsidR="00DD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комиссии, </w:t>
      </w:r>
      <w:r w:rsidR="00DD29A6" w:rsidRPr="00DD29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 постановлением главы</w:t>
      </w:r>
      <w:r w:rsidR="00DD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A6" w:rsidRPr="00DD2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 от 17.09.2014 года № 1540</w:t>
      </w:r>
      <w:r w:rsidR="00DD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A6" w:rsidRPr="00DD29A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состава, положения и регламента антитеррористической   комиссии Камышловского городского округа»</w:t>
      </w:r>
      <w:r w:rsidR="00DD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002E5F" w:rsidRDefault="00A15760" w:rsidP="0000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  антитеррористической комиссии Камышловского городского округа.</w:t>
      </w:r>
    </w:p>
    <w:p w:rsidR="00A15760" w:rsidRDefault="00874237" w:rsidP="0000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3C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«Камышловские известия» </w:t>
      </w:r>
      <w:r w:rsidR="003C6E35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Камышловского городского округа в информационно</w:t>
      </w:r>
      <w:r w:rsidR="003C6E35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-телекоммуникационной сети «Интернет».</w:t>
      </w:r>
    </w:p>
    <w:p w:rsidR="00A15760" w:rsidRDefault="004D2EAE" w:rsidP="0000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DD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760" w:rsidRDefault="00A15760" w:rsidP="0000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2E5F" w:rsidRDefault="00002E5F" w:rsidP="0000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2E5F" w:rsidRDefault="00002E5F" w:rsidP="0000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2E5F" w:rsidRDefault="00874237" w:rsidP="0000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4D2EAE"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4D2EAE"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Камышловского городского округа </w:t>
      </w:r>
      <w:r w:rsidR="004D2EAE"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D2EAE"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002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Половников</w:t>
      </w:r>
      <w:r w:rsidR="004D2EAE"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00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02E5F" w:rsidRDefault="00002E5F" w:rsidP="0000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AE" w:rsidRPr="00002E5F" w:rsidRDefault="004D2EAE" w:rsidP="00002E5F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4D2EAE" w:rsidRPr="004D2EAE" w:rsidRDefault="004D2EAE" w:rsidP="00002E5F">
      <w:pPr>
        <w:spacing w:after="0" w:line="228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4D2EAE" w:rsidRPr="004D2EAE" w:rsidRDefault="004D2EAE" w:rsidP="00002E5F">
      <w:pPr>
        <w:spacing w:after="0" w:line="228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4D2EAE" w:rsidRPr="004D2EAE" w:rsidRDefault="004D2EAE" w:rsidP="00002E5F">
      <w:pPr>
        <w:spacing w:after="0" w:line="228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002E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423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proofErr w:type="gramEnd"/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02E5F">
        <w:rPr>
          <w:rFonts w:ascii="Times New Roman" w:eastAsia="Times New Roman" w:hAnsi="Times New Roman" w:cs="Times New Roman"/>
          <w:sz w:val="28"/>
          <w:szCs w:val="28"/>
          <w:lang w:eastAsia="ru-RU"/>
        </w:rPr>
        <w:t>1070</w:t>
      </w:r>
    </w:p>
    <w:p w:rsidR="004D2EAE" w:rsidRPr="004D2EAE" w:rsidRDefault="004D2EAE" w:rsidP="004D2EAE">
      <w:pPr>
        <w:spacing w:after="0" w:line="228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AE" w:rsidRPr="004D2EAE" w:rsidRDefault="004D2EAE" w:rsidP="004D2EA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EAE" w:rsidRPr="004D2EAE" w:rsidRDefault="004D2EAE" w:rsidP="004D2EA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D2EAE" w:rsidRPr="004D2EAE" w:rsidRDefault="004D2EAE" w:rsidP="004D2EA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антитеррористической   комиссии   Камышловского городского округа </w:t>
      </w:r>
    </w:p>
    <w:p w:rsidR="004D2EAE" w:rsidRPr="004D2EAE" w:rsidRDefault="004D2EAE" w:rsidP="004D2EAE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AE" w:rsidRPr="004D2EAE" w:rsidRDefault="004D2EAE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4D2EAE" w:rsidRPr="004D2EAE" w:rsidRDefault="00874237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Половников Алексей Владимирович 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07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округа;</w:t>
      </w:r>
    </w:p>
    <w:p w:rsidR="004D2EAE" w:rsidRPr="004D2EAE" w:rsidRDefault="004D2EAE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4D2EAE" w:rsidRPr="004D2EAE" w:rsidRDefault="00A85DA9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Соболева Алена Александров</w:t>
      </w:r>
      <w:r w:rsidR="00002E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 Камышловского городского округа;</w:t>
      </w:r>
    </w:p>
    <w:p w:rsidR="004D2EAE" w:rsidRPr="004D2EAE" w:rsidRDefault="004D2EAE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4D2EAE" w:rsidRPr="004D2EAE" w:rsidRDefault="00874237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Черевко Сергей Павлович 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межмуниципального отдела 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 внутренних дел России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«Камышловский»</w:t>
      </w:r>
      <w:r w:rsidR="00C6070F" w:rsidRPr="00C60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70F"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</w:t>
      </w:r>
      <w:r w:rsidR="004D2EAE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</w:t>
      </w:r>
    </w:p>
    <w:p w:rsidR="004D2EAE" w:rsidRPr="004D2EAE" w:rsidRDefault="004D2EAE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4D2EAE" w:rsidRPr="004D2EAE" w:rsidRDefault="004D2EAE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Удалов Александр Владимирович - начальник отдела гражданской обороны и пожарной безопасности администрации Камышловского городского округа;</w:t>
      </w:r>
    </w:p>
    <w:p w:rsidR="004D2EAE" w:rsidRPr="004D2EAE" w:rsidRDefault="004D2EAE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EAE" w:rsidRPr="004D2EAE" w:rsidRDefault="004D2EAE" w:rsidP="00C6070F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Микушин Михаил Юрьевич - </w:t>
      </w:r>
      <w:r w:rsidR="00C6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Камышлов, Камышловского и Пышминского районов </w:t>
      </w:r>
      <w:r w:rsidR="00C6070F"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EAE" w:rsidRPr="004D2EAE" w:rsidRDefault="004D2EAE" w:rsidP="004D2EAE">
      <w:pPr>
        <w:tabs>
          <w:tab w:val="num" w:pos="0"/>
        </w:tabs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Шевелев Роман Владимирович - начальник Пожарной части №18/6 (по согласованию);</w:t>
      </w:r>
    </w:p>
    <w:p w:rsidR="004D2EAE" w:rsidRPr="004D2EAE" w:rsidRDefault="004D2EAE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Ракульцев Алексей Александрович - начальник отдела надзорной деятельности</w:t>
      </w:r>
      <w:r w:rsidR="0062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профилактической работы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</w:t>
      </w:r>
      <w:r w:rsidR="00621CD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МО Камышловский муниципального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21C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Пышминского городского округа ГУ МЧС России по Свердловской области (по согласованию);</w:t>
      </w:r>
    </w:p>
    <w:p w:rsidR="004D2EAE" w:rsidRPr="004D2EAE" w:rsidRDefault="004D2EAE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Закачурина Ирина Валентиновна - главный врач государственного бюджет</w:t>
      </w:r>
      <w:r w:rsidR="00C6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учреждения здравоохранения </w:t>
      </w:r>
      <w:r w:rsidR="00C6070F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«Камышловская центральная районная больница» (по согласованию);</w:t>
      </w:r>
    </w:p>
    <w:p w:rsidR="004D2EAE" w:rsidRPr="004D2EAE" w:rsidRDefault="004D2EAE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Хромцов Дмитрий Николаевич - начальник отделения Федеральной службы безопасности </w:t>
      </w:r>
      <w:r w:rsidRPr="004D2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Российской Федерации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Богданович (по согласованию);</w:t>
      </w:r>
    </w:p>
    <w:p w:rsidR="004D2EAE" w:rsidRPr="004D2EAE" w:rsidRDefault="004D2EAE" w:rsidP="004D2E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Перепёлкина </w:t>
      </w:r>
      <w:r w:rsidR="00C607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Александровна – заведующая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санитарно-гигиеническим отделом Талицкого филиала федерального бюджетного учреждения здравоохранения «Центр гигиены и эпидемиологии в Свердловской области» (по согласованию);</w:t>
      </w:r>
    </w:p>
    <w:p w:rsidR="00504591" w:rsidRDefault="004D2EAE" w:rsidP="00A15760">
      <w:pPr>
        <w:spacing w:after="0" w:line="228" w:lineRule="auto"/>
        <w:ind w:firstLine="708"/>
        <w:jc w:val="both"/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Петухов Андрей Владимирович - начальник Камышловского отдела вневедомственной охраны - филиала </w:t>
      </w:r>
      <w:r w:rsidR="00621C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казенное учреждение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2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вневедомственной охраны войск национальной гвардии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Свердловской области" (по согласованию).</w:t>
      </w:r>
    </w:p>
    <w:sectPr w:rsidR="00504591" w:rsidSect="00055D3B">
      <w:headerReference w:type="default" r:id="rId8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76" w:rsidRDefault="00AF6E76">
      <w:pPr>
        <w:spacing w:after="0" w:line="240" w:lineRule="auto"/>
      </w:pPr>
      <w:r>
        <w:separator/>
      </w:r>
    </w:p>
  </w:endnote>
  <w:endnote w:type="continuationSeparator" w:id="0">
    <w:p w:rsidR="00AF6E76" w:rsidRDefault="00AF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76" w:rsidRDefault="00AF6E76">
      <w:pPr>
        <w:spacing w:after="0" w:line="240" w:lineRule="auto"/>
      </w:pPr>
      <w:r>
        <w:separator/>
      </w:r>
    </w:p>
  </w:footnote>
  <w:footnote w:type="continuationSeparator" w:id="0">
    <w:p w:rsidR="00AF6E76" w:rsidRDefault="00AF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2B" w:rsidRDefault="00171C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BF9">
      <w:rPr>
        <w:noProof/>
      </w:rPr>
      <w:t>2</w:t>
    </w:r>
    <w:r>
      <w:fldChar w:fldCharType="end"/>
    </w:r>
  </w:p>
  <w:p w:rsidR="00FB2F2B" w:rsidRDefault="00AF6E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1A5"/>
    <w:multiLevelType w:val="hybridMultilevel"/>
    <w:tmpl w:val="705268FA"/>
    <w:lvl w:ilvl="0" w:tplc="89561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6F"/>
    <w:rsid w:val="00002E5F"/>
    <w:rsid w:val="00055D3B"/>
    <w:rsid w:val="000B44FA"/>
    <w:rsid w:val="00171CFB"/>
    <w:rsid w:val="001D2EB4"/>
    <w:rsid w:val="003C6E35"/>
    <w:rsid w:val="004D2EAE"/>
    <w:rsid w:val="00504591"/>
    <w:rsid w:val="00621CD3"/>
    <w:rsid w:val="006D14E9"/>
    <w:rsid w:val="00725292"/>
    <w:rsid w:val="007A0919"/>
    <w:rsid w:val="00874237"/>
    <w:rsid w:val="008B48EF"/>
    <w:rsid w:val="00A15760"/>
    <w:rsid w:val="00A56BF9"/>
    <w:rsid w:val="00A85DA9"/>
    <w:rsid w:val="00AF6E76"/>
    <w:rsid w:val="00C6070F"/>
    <w:rsid w:val="00CB4D6F"/>
    <w:rsid w:val="00DD29A6"/>
    <w:rsid w:val="00DD4879"/>
    <w:rsid w:val="00E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CBA0FE"/>
  <w15:chartTrackingRefBased/>
  <w15:docId w15:val="{74F797E0-6C39-4681-9F4A-C70FDB8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D2E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0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12</cp:revision>
  <cp:lastPrinted>2017-11-22T05:22:00Z</cp:lastPrinted>
  <dcterms:created xsi:type="dcterms:W3CDTF">2017-11-09T05:30:00Z</dcterms:created>
  <dcterms:modified xsi:type="dcterms:W3CDTF">2017-11-22T05:22:00Z</dcterms:modified>
</cp:coreProperties>
</file>