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EA" w:rsidRPr="002E7461" w:rsidRDefault="00BD37E6" w:rsidP="00CD4F35">
      <w:pPr>
        <w:pStyle w:val="a3"/>
        <w:spacing w:before="0" w:beforeAutospacing="0" w:after="0" w:afterAutospacing="0" w:line="21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2E7461">
        <w:rPr>
          <w:rStyle w:val="a4"/>
          <w:sz w:val="28"/>
          <w:szCs w:val="28"/>
          <w:bdr w:val="none" w:sz="0" w:space="0" w:color="auto" w:frame="1"/>
        </w:rPr>
        <w:t>ГРИПП ПТИЦ</w:t>
      </w:r>
    </w:p>
    <w:p w:rsidR="00D647EF" w:rsidRPr="002E7461" w:rsidRDefault="00BD37E6" w:rsidP="00CD4F35">
      <w:pPr>
        <w:pStyle w:val="a3"/>
        <w:spacing w:before="0" w:beforeAutospacing="0" w:after="0" w:afterAutospacing="0" w:line="216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2E7461">
        <w:rPr>
          <w:sz w:val="28"/>
          <w:szCs w:val="28"/>
          <w:bdr w:val="none" w:sz="0" w:space="0" w:color="auto" w:frame="1"/>
        </w:rPr>
        <w:t xml:space="preserve">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</w:t>
      </w:r>
    </w:p>
    <w:p w:rsidR="00D647EF" w:rsidRPr="002E7461" w:rsidRDefault="00BD37E6" w:rsidP="00CD4F35">
      <w:pPr>
        <w:pStyle w:val="a3"/>
        <w:spacing w:before="0" w:beforeAutospacing="0" w:after="0" w:afterAutospacing="0" w:line="216" w:lineRule="auto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Гриппом птиц болеет и человек.</w:t>
      </w:r>
    </w:p>
    <w:p w:rsidR="00D647EF" w:rsidRPr="002E7461" w:rsidRDefault="00D647EF" w:rsidP="00CD4F35">
      <w:pPr>
        <w:pStyle w:val="a3"/>
        <w:spacing w:before="0" w:beforeAutospacing="0" w:after="0" w:afterAutospacing="0" w:line="216" w:lineRule="auto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rStyle w:val="a4"/>
          <w:sz w:val="28"/>
          <w:szCs w:val="28"/>
          <w:bdr w:val="none" w:sz="0" w:space="0" w:color="auto" w:frame="1"/>
        </w:rPr>
        <w:t>Возбудитель </w:t>
      </w:r>
      <w:r w:rsidRPr="002E7461">
        <w:rPr>
          <w:sz w:val="28"/>
          <w:szCs w:val="28"/>
          <w:bdr w:val="none" w:sz="0" w:space="0" w:color="auto" w:frame="1"/>
        </w:rPr>
        <w:t xml:space="preserve">– вирус, родственный по антигену вирусу гриппа А человека. Для птиц наиболее опасны вирусы H5N7 и H5N1. При глубоком замораживании в мясе вирус сохраняется свыше 300 дней. Обычные </w:t>
      </w:r>
      <w:proofErr w:type="spellStart"/>
      <w:r w:rsidRPr="002E7461">
        <w:rPr>
          <w:sz w:val="28"/>
          <w:szCs w:val="28"/>
          <w:bdr w:val="none" w:sz="0" w:space="0" w:color="auto" w:frame="1"/>
        </w:rPr>
        <w:t>дезинфектанты</w:t>
      </w:r>
      <w:proofErr w:type="spellEnd"/>
      <w:r w:rsidRPr="002E7461">
        <w:rPr>
          <w:sz w:val="28"/>
          <w:szCs w:val="28"/>
          <w:bdr w:val="none" w:sz="0" w:space="0" w:color="auto" w:frame="1"/>
        </w:rPr>
        <w:t xml:space="preserve"> быстро инактивируют вирус.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rStyle w:val="a4"/>
          <w:sz w:val="28"/>
          <w:szCs w:val="28"/>
          <w:bdr w:val="none" w:sz="0" w:space="0" w:color="auto" w:frame="1"/>
        </w:rPr>
        <w:t>Источник возбудителя</w:t>
      </w:r>
      <w:r w:rsidRPr="002E7461">
        <w:rPr>
          <w:sz w:val="28"/>
          <w:szCs w:val="28"/>
          <w:bdr w:val="none" w:sz="0" w:space="0" w:color="auto" w:frame="1"/>
        </w:rPr>
        <w:t> – больная и переболевшая птица. Пути заражения - воздушно-капельный и алиментарный. Факторы передачи вируса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rStyle w:val="a4"/>
          <w:sz w:val="28"/>
          <w:szCs w:val="28"/>
          <w:bdr w:val="none" w:sz="0" w:space="0" w:color="auto" w:frame="1"/>
        </w:rPr>
        <w:t>Клинические признаки:</w:t>
      </w:r>
      <w:r w:rsidRPr="002E7461">
        <w:rPr>
          <w:sz w:val="28"/>
          <w:szCs w:val="28"/>
          <w:bdr w:val="none" w:sz="0" w:space="0" w:color="auto" w:frame="1"/>
        </w:rPr>
        <w:t> Инкубационный период 3 - 7 дней. </w:t>
      </w:r>
      <w:r w:rsidRPr="002E7461">
        <w:rPr>
          <w:rStyle w:val="a4"/>
          <w:b w:val="0"/>
          <w:sz w:val="28"/>
          <w:szCs w:val="28"/>
          <w:bdr w:val="none" w:sz="0" w:space="0" w:color="auto" w:frame="1"/>
        </w:rPr>
        <w:t xml:space="preserve">У пораженной птицы наблюдается сонливость, чихание, хриплое дыхание, </w:t>
      </w:r>
      <w:proofErr w:type="spellStart"/>
      <w:r w:rsidRPr="002E7461">
        <w:rPr>
          <w:rStyle w:val="a4"/>
          <w:b w:val="0"/>
          <w:sz w:val="28"/>
          <w:szCs w:val="28"/>
          <w:bdr w:val="none" w:sz="0" w:space="0" w:color="auto" w:frame="1"/>
        </w:rPr>
        <w:t>синюшность</w:t>
      </w:r>
      <w:proofErr w:type="spellEnd"/>
      <w:r w:rsidRPr="002E7461">
        <w:rPr>
          <w:rStyle w:val="a4"/>
          <w:b w:val="0"/>
          <w:sz w:val="28"/>
          <w:szCs w:val="28"/>
          <w:bdr w:val="none" w:sz="0" w:space="0" w:color="auto" w:frame="1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 Лечение птицы не разработано.</w:t>
      </w:r>
    </w:p>
    <w:p w:rsidR="00BD37E6" w:rsidRPr="008F6EDB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8F6EDB">
        <w:rPr>
          <w:rStyle w:val="a4"/>
          <w:sz w:val="28"/>
          <w:szCs w:val="28"/>
          <w:bdr w:val="none" w:sz="0" w:space="0" w:color="auto" w:frame="1"/>
        </w:rPr>
        <w:t>Меры профилактики: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1. </w:t>
      </w:r>
      <w:r w:rsidRPr="002E7461">
        <w:rPr>
          <w:rStyle w:val="a4"/>
          <w:b w:val="0"/>
          <w:sz w:val="28"/>
          <w:szCs w:val="28"/>
          <w:bdr w:val="none" w:sz="0" w:space="0" w:color="auto" w:frame="1"/>
        </w:rPr>
        <w:t xml:space="preserve">Организация </w:t>
      </w:r>
      <w:proofErr w:type="spellStart"/>
      <w:r w:rsidRPr="002E7461">
        <w:rPr>
          <w:rStyle w:val="a4"/>
          <w:b w:val="0"/>
          <w:sz w:val="28"/>
          <w:szCs w:val="28"/>
          <w:bdr w:val="none" w:sz="0" w:space="0" w:color="auto" w:frame="1"/>
        </w:rPr>
        <w:t>безвыгульного</w:t>
      </w:r>
      <w:proofErr w:type="spellEnd"/>
      <w:r w:rsidRPr="002E7461">
        <w:rPr>
          <w:rStyle w:val="a4"/>
          <w:b w:val="0"/>
          <w:sz w:val="28"/>
          <w:szCs w:val="28"/>
          <w:bdr w:val="none" w:sz="0" w:space="0" w:color="auto" w:frame="1"/>
        </w:rPr>
        <w:t xml:space="preserve"> содержания птицы</w:t>
      </w:r>
      <w:r w:rsidRPr="002E7461">
        <w:rPr>
          <w:sz w:val="28"/>
          <w:szCs w:val="28"/>
          <w:bdr w:val="none" w:sz="0" w:space="0" w:color="auto" w:frame="1"/>
        </w:rPr>
        <w:t>, исключающего её контакт с дикой птицей.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2. Комплектование хозя</w:t>
      </w:r>
      <w:r w:rsidR="00D647EF" w:rsidRPr="002E7461">
        <w:rPr>
          <w:sz w:val="28"/>
          <w:szCs w:val="28"/>
          <w:bdr w:val="none" w:sz="0" w:space="0" w:color="auto" w:frame="1"/>
        </w:rPr>
        <w:t xml:space="preserve">йств только из благополучных по </w:t>
      </w:r>
      <w:r w:rsidRPr="002E7461">
        <w:rPr>
          <w:sz w:val="28"/>
          <w:szCs w:val="28"/>
          <w:bdr w:val="none" w:sz="0" w:space="0" w:color="auto" w:frame="1"/>
        </w:rPr>
        <w:t>гриппу</w:t>
      </w:r>
      <w:r w:rsidR="00D647EF" w:rsidRPr="002E7461">
        <w:rPr>
          <w:sz w:val="28"/>
          <w:szCs w:val="28"/>
          <w:bdr w:val="none" w:sz="0" w:space="0" w:color="auto" w:frame="1"/>
        </w:rPr>
        <w:t xml:space="preserve"> птицы </w:t>
      </w:r>
      <w:r w:rsidRPr="002E7461">
        <w:rPr>
          <w:sz w:val="28"/>
          <w:szCs w:val="28"/>
          <w:bdr w:val="none" w:sz="0" w:space="0" w:color="auto" w:frame="1"/>
        </w:rPr>
        <w:t>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 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3. Обеспечение должных санитарных условий содержания домашней птицы – регулярная чистка помещений для содержания птицы с последующей дезинфекцией.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4. Осуществление ухода в специально отведенной для этой цели одежде и обуви, которую необходимо регулярно стирать и чистить.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(воробьёв, галок, голубей и др.).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6. Соблюдение правил личной безопасности и гигиены: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 xml:space="preserve"> - после контакта с птицей, предметами ухода за птицей, продукцией птицеводства </w:t>
      </w:r>
      <w:proofErr w:type="gramStart"/>
      <w:r w:rsidRPr="002E7461">
        <w:rPr>
          <w:sz w:val="28"/>
          <w:szCs w:val="28"/>
          <w:bdr w:val="none" w:sz="0" w:space="0" w:color="auto" w:frame="1"/>
        </w:rPr>
        <w:t>необходимо  мыть</w:t>
      </w:r>
      <w:proofErr w:type="gramEnd"/>
      <w:r w:rsidRPr="002E7461">
        <w:rPr>
          <w:sz w:val="28"/>
          <w:szCs w:val="28"/>
          <w:bdr w:val="none" w:sz="0" w:space="0" w:color="auto" w:frame="1"/>
        </w:rPr>
        <w:t xml:space="preserve"> руки с мылом.</w:t>
      </w:r>
    </w:p>
    <w:p w:rsidR="00BD37E6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E7461">
        <w:rPr>
          <w:sz w:val="28"/>
          <w:szCs w:val="28"/>
          <w:bdr w:val="none" w:sz="0" w:space="0" w:color="auto" w:frame="1"/>
        </w:rPr>
        <w:t> - яйцо и мясо птиц перед употреблением в пищу подвергать термической обработке.</w:t>
      </w:r>
    </w:p>
    <w:p w:rsidR="008B5874" w:rsidRPr="002E7461" w:rsidRDefault="00BD37E6" w:rsidP="00CD4F35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E7461">
        <w:rPr>
          <w:sz w:val="28"/>
          <w:szCs w:val="28"/>
          <w:bdr w:val="none" w:sz="0" w:space="0" w:color="auto" w:frame="1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E47133" w:rsidRPr="002E7461" w:rsidRDefault="00E47133" w:rsidP="00CD4F3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7EF" w:rsidRPr="002E7461" w:rsidRDefault="00D647EF" w:rsidP="00CD4F3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133" w:rsidRPr="002E7461" w:rsidRDefault="00E47133" w:rsidP="00CD4F3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7461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Контактные данные ГБУСО Камышловская ветстанция: </w:t>
      </w:r>
    </w:p>
    <w:p w:rsidR="00D647EF" w:rsidRPr="002E7461" w:rsidRDefault="00D647EF" w:rsidP="00CD4F3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4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7461">
        <w:rPr>
          <w:rFonts w:ascii="Times New Roman" w:eastAsia="Calibri" w:hAnsi="Times New Roman" w:cs="Times New Roman"/>
          <w:bCs/>
          <w:sz w:val="28"/>
          <w:szCs w:val="28"/>
        </w:rPr>
        <w:t>г. Камышлов, ул. Фарфористов, д.1, телефон (34375) 2-48-43;</w:t>
      </w:r>
    </w:p>
    <w:p w:rsidR="00D647EF" w:rsidRPr="002E7461" w:rsidRDefault="00D647EF" w:rsidP="00CD4F3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461">
        <w:rPr>
          <w:rFonts w:ascii="Times New Roman" w:eastAsia="Calibri" w:hAnsi="Times New Roman" w:cs="Times New Roman"/>
          <w:sz w:val="28"/>
          <w:szCs w:val="28"/>
        </w:rPr>
        <w:t xml:space="preserve">- дополнительно, для жителей </w:t>
      </w:r>
      <w:proofErr w:type="spellStart"/>
      <w:r w:rsidRPr="002E7461">
        <w:rPr>
          <w:rFonts w:ascii="Times New Roman" w:eastAsia="Calibri" w:hAnsi="Times New Roman" w:cs="Times New Roman"/>
          <w:sz w:val="28"/>
          <w:szCs w:val="28"/>
        </w:rPr>
        <w:t>Пышминского</w:t>
      </w:r>
      <w:proofErr w:type="spellEnd"/>
      <w:r w:rsidRPr="002E746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2E7461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proofErr w:type="spellStart"/>
      <w:r w:rsidRPr="002E7461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2E7461">
        <w:rPr>
          <w:rFonts w:ascii="Times New Roman" w:eastAsia="Calibri" w:hAnsi="Times New Roman" w:cs="Times New Roman"/>
          <w:bCs/>
          <w:sz w:val="28"/>
          <w:szCs w:val="28"/>
        </w:rPr>
        <w:t>. Пышма, ул. Гагарина, д.</w:t>
      </w:r>
      <w:proofErr w:type="gramStart"/>
      <w:r w:rsidRPr="002E7461">
        <w:rPr>
          <w:rFonts w:ascii="Times New Roman" w:eastAsia="Calibri" w:hAnsi="Times New Roman" w:cs="Times New Roman"/>
          <w:bCs/>
          <w:sz w:val="28"/>
          <w:szCs w:val="28"/>
        </w:rPr>
        <w:t>7,  телефон</w:t>
      </w:r>
      <w:proofErr w:type="gramEnd"/>
      <w:r w:rsidRPr="002E7461">
        <w:rPr>
          <w:rFonts w:ascii="Times New Roman" w:eastAsia="Calibri" w:hAnsi="Times New Roman" w:cs="Times New Roman"/>
          <w:bCs/>
          <w:sz w:val="28"/>
          <w:szCs w:val="28"/>
        </w:rPr>
        <w:t xml:space="preserve"> (34372) 2-11-31;</w:t>
      </w:r>
    </w:p>
    <w:p w:rsidR="00D647EF" w:rsidRPr="002E7461" w:rsidRDefault="00D647EF" w:rsidP="00CD4F35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461">
        <w:rPr>
          <w:rFonts w:ascii="Times New Roman" w:eastAsia="Calibri" w:hAnsi="Times New Roman" w:cs="Times New Roman"/>
          <w:bCs/>
          <w:sz w:val="28"/>
          <w:szCs w:val="28"/>
        </w:rPr>
        <w:t xml:space="preserve">- передать свое сообщение можно через письменное обращение на сайте учреждения - </w:t>
      </w:r>
      <w:hyperlink r:id="rId4" w:history="1">
        <w:r w:rsidRPr="002E7461">
          <w:rPr>
            <w:rFonts w:ascii="Times New Roman" w:eastAsia="Calibri" w:hAnsi="Times New Roman" w:cs="Times New Roman"/>
            <w:bCs/>
            <w:sz w:val="28"/>
            <w:szCs w:val="28"/>
          </w:rPr>
          <w:t>https://vet-kamyshlov.ru/</w:t>
        </w:r>
      </w:hyperlink>
      <w:r w:rsidRPr="002E7461">
        <w:rPr>
          <w:rFonts w:ascii="Times New Roman" w:eastAsia="Calibri" w:hAnsi="Times New Roman" w:cs="Times New Roman"/>
          <w:bCs/>
          <w:sz w:val="28"/>
          <w:szCs w:val="28"/>
        </w:rPr>
        <w:t xml:space="preserve"> либо на страничке </w:t>
      </w:r>
      <w:proofErr w:type="spellStart"/>
      <w:r w:rsidRPr="002E7461">
        <w:rPr>
          <w:rFonts w:ascii="Times New Roman" w:eastAsia="Calibri" w:hAnsi="Times New Roman" w:cs="Times New Roman"/>
          <w:bCs/>
          <w:sz w:val="28"/>
          <w:szCs w:val="28"/>
        </w:rPr>
        <w:t>соцсети</w:t>
      </w:r>
      <w:proofErr w:type="spellEnd"/>
      <w:r w:rsidRPr="002E7461">
        <w:rPr>
          <w:rFonts w:ascii="Times New Roman" w:eastAsia="Calibri" w:hAnsi="Times New Roman" w:cs="Times New Roman"/>
          <w:bCs/>
          <w:sz w:val="28"/>
          <w:szCs w:val="28"/>
        </w:rPr>
        <w:t xml:space="preserve"> «В контакте» - https://vk.com/kam_vs</w:t>
      </w:r>
    </w:p>
    <w:bookmarkEnd w:id="0"/>
    <w:p w:rsidR="00BD37E6" w:rsidRPr="002E7461" w:rsidRDefault="00BD37E6" w:rsidP="00CD4F35">
      <w:pPr>
        <w:spacing w:after="0" w:line="216" w:lineRule="auto"/>
        <w:ind w:firstLine="567"/>
        <w:jc w:val="both"/>
        <w:rPr>
          <w:sz w:val="28"/>
          <w:szCs w:val="28"/>
        </w:rPr>
      </w:pPr>
    </w:p>
    <w:sectPr w:rsidR="00BD37E6" w:rsidRPr="002E7461" w:rsidSect="00A221B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8"/>
    <w:rsid w:val="000E4F2D"/>
    <w:rsid w:val="00294EFA"/>
    <w:rsid w:val="002E7461"/>
    <w:rsid w:val="00470AEA"/>
    <w:rsid w:val="004C0D6D"/>
    <w:rsid w:val="008340EF"/>
    <w:rsid w:val="008B5874"/>
    <w:rsid w:val="008F6EDB"/>
    <w:rsid w:val="00940A48"/>
    <w:rsid w:val="00A221BD"/>
    <w:rsid w:val="00BD37E6"/>
    <w:rsid w:val="00CD4F35"/>
    <w:rsid w:val="00D647EF"/>
    <w:rsid w:val="00E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6CF1-28F3-448D-9244-3347DBA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E6"/>
    <w:rPr>
      <w:b/>
      <w:bCs/>
    </w:rPr>
  </w:style>
  <w:style w:type="character" w:customStyle="1" w:styleId="apple-converted-space">
    <w:name w:val="apple-converted-space"/>
    <w:rsid w:val="00BD37E6"/>
  </w:style>
  <w:style w:type="paragraph" w:styleId="a5">
    <w:name w:val="Body Text"/>
    <w:basedOn w:val="a"/>
    <w:link w:val="a6"/>
    <w:uiPriority w:val="99"/>
    <w:unhideWhenUsed/>
    <w:rsid w:val="00A221BD"/>
    <w:pPr>
      <w:spacing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221BD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</dc:creator>
  <cp:keywords/>
  <dc:description/>
  <cp:lastModifiedBy>user</cp:lastModifiedBy>
  <cp:revision>5</cp:revision>
  <cp:lastPrinted>2019-04-03T09:32:00Z</cp:lastPrinted>
  <dcterms:created xsi:type="dcterms:W3CDTF">2024-04-23T04:11:00Z</dcterms:created>
  <dcterms:modified xsi:type="dcterms:W3CDTF">2024-04-23T04:13:00Z</dcterms:modified>
</cp:coreProperties>
</file>