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DB" w:rsidRDefault="008B00DB" w:rsidP="00262176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6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00DB" w:rsidRPr="008B00DB" w:rsidRDefault="008B00DB" w:rsidP="008B00DB">
      <w:pPr>
        <w:widowControl w:val="0"/>
        <w:pBdr>
          <w:top w:val="thinThickSmallGap" w:sz="2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от  </w:t>
      </w:r>
      <w:r w:rsidR="0026217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06.07.2018</w:t>
      </w:r>
      <w:proofErr w:type="gramEnd"/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года </w:t>
      </w:r>
      <w:r w:rsidR="00540F1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</w:t>
      </w: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№ </w:t>
      </w:r>
      <w:r w:rsidR="0026217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593</w:t>
      </w:r>
    </w:p>
    <w:p w:rsidR="008B00DB" w:rsidRPr="008B00DB" w:rsidRDefault="008B00DB" w:rsidP="008B00D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_GoBack"/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отклонение </w:t>
      </w:r>
    </w:p>
    <w:p w:rsidR="00AF4C01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предельных параметров разрешенного строительства</w:t>
      </w:r>
      <w:r w:rsidR="00AF4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8B00DB" w:rsidRPr="00AF4C01" w:rsidRDefault="00AF4C01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F4C01">
        <w:rPr>
          <w:rFonts w:ascii="Times New Roman" w:hAnsi="Times New Roman" w:cs="Times New Roman"/>
          <w:b/>
          <w:i/>
          <w:sz w:val="28"/>
          <w:szCs w:val="28"/>
        </w:rPr>
        <w:t>реконструкции объ</w:t>
      </w:r>
      <w:r>
        <w:rPr>
          <w:rFonts w:ascii="Times New Roman" w:hAnsi="Times New Roman" w:cs="Times New Roman"/>
          <w:b/>
          <w:i/>
          <w:sz w:val="28"/>
          <w:szCs w:val="28"/>
        </w:rPr>
        <w:t>ектов капитального строительства</w:t>
      </w:r>
      <w:r w:rsidR="00343A3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2"/>
    <w:p w:rsidR="008B00DB" w:rsidRDefault="008B00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DB" w:rsidRDefault="001B07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E27F40" w:rsidRDefault="001B07DB" w:rsidP="00E2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7D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78A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C678A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1B07D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678A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2" w:history="1">
        <w:r w:rsidRPr="001B07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1B07D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678A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r w:rsidR="00C678A0">
        <w:rPr>
          <w:rFonts w:ascii="Times New Roman" w:hAnsi="Times New Roman" w:cs="Times New Roman"/>
          <w:sz w:val="28"/>
          <w:szCs w:val="28"/>
        </w:rPr>
        <w:t xml:space="preserve">с </w:t>
      </w:r>
      <w:r w:rsidR="00D86F5E">
        <w:rPr>
          <w:rFonts w:ascii="Times New Roman" w:hAnsi="Times New Roman" w:cs="Times New Roman"/>
          <w:sz w:val="28"/>
          <w:szCs w:val="28"/>
        </w:rPr>
        <w:t>Г</w:t>
      </w:r>
      <w:r w:rsidRPr="001B07DB">
        <w:rPr>
          <w:rFonts w:ascii="Times New Roman" w:hAnsi="Times New Roman" w:cs="Times New Roman"/>
          <w:sz w:val="28"/>
          <w:szCs w:val="28"/>
        </w:rPr>
        <w:t>радостроительн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86F5E">
        <w:rPr>
          <w:rFonts w:ascii="Times New Roman" w:hAnsi="Times New Roman" w:cs="Times New Roman"/>
          <w:sz w:val="28"/>
          <w:szCs w:val="28"/>
        </w:rPr>
        <w:t>З</w:t>
      </w:r>
      <w:r w:rsidRPr="001B07DB">
        <w:rPr>
          <w:rFonts w:ascii="Times New Roman" w:hAnsi="Times New Roman" w:cs="Times New Roman"/>
          <w:sz w:val="28"/>
          <w:szCs w:val="28"/>
        </w:rPr>
        <w:t>емельн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678A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5" w:history="1">
        <w:r w:rsidRPr="001B07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403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жилищного строительства</w:t>
      </w:r>
      <w:r w:rsidR="00C678A0">
        <w:rPr>
          <w:rFonts w:ascii="Times New Roman" w:hAnsi="Times New Roman" w:cs="Times New Roman"/>
          <w:sz w:val="28"/>
          <w:szCs w:val="28"/>
        </w:rPr>
        <w:t>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181-ФЗ </w:t>
      </w:r>
      <w:r w:rsidR="005E31D6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 w:rsidR="005E31D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="005E31D6" w:rsidRPr="008B0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</w:t>
      </w:r>
      <w:r w:rsidR="005E31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 w:rsidR="00FE5E80" w:rsidRPr="001B07DB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E5E80">
        <w:rPr>
          <w:rFonts w:ascii="Times New Roman" w:hAnsi="Times New Roman" w:cs="Times New Roman"/>
          <w:sz w:val="28"/>
          <w:szCs w:val="28"/>
        </w:rPr>
        <w:t>ом</w:t>
      </w:r>
      <w:r w:rsidR="00FE5E80" w:rsidRPr="001B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8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E5E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5E80" w:rsidRPr="001B07DB">
        <w:rPr>
          <w:rFonts w:ascii="Times New Roman" w:hAnsi="Times New Roman" w:cs="Times New Roman"/>
          <w:sz w:val="28"/>
          <w:szCs w:val="28"/>
        </w:rPr>
        <w:t>,</w:t>
      </w:r>
      <w:r w:rsidR="00FE5E80">
        <w:rPr>
          <w:rFonts w:ascii="Times New Roman" w:hAnsi="Times New Roman" w:cs="Times New Roman"/>
          <w:sz w:val="28"/>
          <w:szCs w:val="28"/>
        </w:rPr>
        <w:t xml:space="preserve"> </w:t>
      </w:r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</w:t>
      </w:r>
      <w:proofErr w:type="spellStart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землепользования и застройки </w:t>
      </w:r>
      <w:proofErr w:type="spellStart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4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применительно по всей территории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343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Думы Камышловского городского округа от 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мая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6, постановлением главы </w:t>
      </w:r>
      <w:proofErr w:type="spellStart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</w:t>
      </w:r>
      <w:r w:rsidR="005E31D6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</w:t>
      </w:r>
      <w:r w:rsidR="00FE5E80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5E31D6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5E80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июля</w:t>
      </w:r>
      <w:r w:rsidR="005E31D6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</w:t>
      </w:r>
      <w:r w:rsidR="00FE5E80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5E31D6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FE5E80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1063</w:t>
      </w:r>
      <w:r w:rsidR="005E31D6" w:rsidRPr="00FE5E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перечня муниципальных услу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г, предоставляемых через «Многофункциональный центр предоставления государственных и муниципальных услуг» на территории </w:t>
      </w:r>
      <w:proofErr w:type="spellStart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E31D6" w:rsidRPr="00E27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городского округа»</w:t>
      </w:r>
      <w:r w:rsidR="00E27F40" w:rsidRPr="00E27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глава </w:t>
      </w:r>
      <w:proofErr w:type="spellStart"/>
      <w:r w:rsidR="002621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="002621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</w:t>
      </w:r>
    </w:p>
    <w:p w:rsidR="008B00DB" w:rsidRPr="00262176" w:rsidRDefault="00E27F40" w:rsidP="00262176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62176">
        <w:rPr>
          <w:rFonts w:ascii="Times New Roman" w:hAnsi="Times New Roman" w:cs="Times New Roman"/>
          <w:color w:val="auto"/>
        </w:rPr>
        <w:lastRenderedPageBreak/>
        <w:t>ПОСТАНОВИЛ:</w:t>
      </w:r>
    </w:p>
    <w:p w:rsidR="008B00DB" w:rsidRPr="008B00DB" w:rsidRDefault="008B00DB" w:rsidP="00E27F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E27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предоставления муниципальной услуги</w:t>
      </w:r>
      <w:r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«Предоставление разрешения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отклонение от предельных параметров разрешенного строительства</w:t>
      </w:r>
      <w:r w:rsidR="00343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реконструкции объектов капитального строительства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Организационному отделу администрации 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опубликовать настоящее </w:t>
      </w:r>
      <w:r w:rsidR="0094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 в десятидневный срок. 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главы Камышловского городского округа от 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«Об утверждении 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по предоставлению муниципальной услуги «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</w:t>
      </w:r>
      <w:r w:rsidR="003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 разрешенного строительства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 силу.</w:t>
      </w:r>
    </w:p>
    <w:p w:rsidR="008B00DB" w:rsidRPr="008B00DB" w:rsidRDefault="008B00DB" w:rsidP="00510A0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E2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опубликования.</w:t>
      </w:r>
    </w:p>
    <w:p w:rsidR="008B00DB" w:rsidRPr="008B00DB" w:rsidRDefault="008B00DB" w:rsidP="00510A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</w:t>
      </w:r>
      <w:r w:rsidR="00E2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07" w:rsidRPr="008B00DB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343A36" w:rsidP="0051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="008B00DB"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круга                     </w:t>
      </w:r>
      <w:r w:rsidR="00540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А.В. Половников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36" w:rsidRDefault="00343A36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AF4C01" w:rsidRDefault="008B00DB" w:rsidP="00A40B9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0DB" w:rsidRPr="00AF4C01" w:rsidSect="00262176">
          <w:headerReference w:type="even" r:id="rId18"/>
          <w:headerReference w:type="default" r:id="rId19"/>
          <w:pgSz w:w="11907" w:h="16840" w:code="9"/>
          <w:pgMar w:top="1134" w:right="851" w:bottom="1134" w:left="1418" w:header="720" w:footer="720" w:gutter="0"/>
          <w:paperSrc w:first="7" w:other="7"/>
          <w:pgNumType w:start="1"/>
          <w:cols w:space="720"/>
          <w:titlePg/>
        </w:sectPr>
      </w:pPr>
      <w:r w:rsidRPr="00A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8B00DB" w:rsidRPr="008B00DB" w:rsidRDefault="00262176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27F40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="008B00DB" w:rsidRPr="008B00DB">
        <w:rPr>
          <w:rFonts w:ascii="Times New Roman" w:eastAsia="Times New Roman" w:hAnsi="Times New Roman" w:cs="Times New Roman"/>
          <w:lang w:eastAsia="ru-RU"/>
        </w:rPr>
        <w:t>главы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>Камышловского городского округа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262176">
        <w:rPr>
          <w:rFonts w:ascii="Times New Roman" w:eastAsia="Times New Roman" w:hAnsi="Times New Roman" w:cs="Times New Roman"/>
          <w:lang w:eastAsia="ru-RU"/>
        </w:rPr>
        <w:t>06.07.2018</w:t>
      </w:r>
      <w:r w:rsidRPr="008B00DB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540F1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B00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B00D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262176">
        <w:rPr>
          <w:rFonts w:ascii="Times New Roman" w:eastAsia="Times New Roman" w:hAnsi="Times New Roman" w:cs="Times New Roman"/>
          <w:bCs/>
          <w:iCs/>
          <w:lang w:eastAsia="ru-RU"/>
        </w:rPr>
        <w:t>593</w:t>
      </w:r>
      <w:r w:rsidRPr="008B00DB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«Об утверждении административного                                                                                   регламента предоставления                                                                                   муниципальной услуги «Предоставление                                                                                   разрешения на 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отклонение от предельных </w:t>
      </w:r>
      <w:r w:rsidR="00184AB1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параметров разрешенного строительства</w:t>
      </w:r>
      <w:r w:rsidR="000C141D">
        <w:rPr>
          <w:rFonts w:ascii="Times New Roman" w:eastAsia="Times New Roman" w:hAnsi="Times New Roman" w:cs="Times New Roman"/>
          <w:bCs/>
          <w:iCs/>
          <w:lang w:eastAsia="ru-RU"/>
        </w:rPr>
        <w:t>, реконструкции объектов капитального строительства</w:t>
      </w:r>
      <w:r w:rsidR="00184AB1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</w:p>
    <w:p w:rsidR="00184AB1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8B00DB" w:rsidRPr="008B00DB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КАМЫШЛОВСКОГО ГОРОДСКОГО ОКРУГА ПО ПРЕДОСТАВЛЕНИЮ МУНИЦИПАЛЬНОЙ УСЛУГИ 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РАЗРЕШЕНИЯ НА </w:t>
      </w:r>
      <w:r w:rsidR="0018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ОТКЛОНЕНИЕ ОТ ПРЕДЕЛЬНЫХ ПАРАМЕТРОВ РАЗРЕШЕННОГО СТРОИТЕЛЬСТВА</w:t>
      </w:r>
      <w:r w:rsidR="0023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РЕКОНСТРУКЦИИ ОБЪЕКТОВ КАПИТАЛЬНОГО СТРОИТЕЛЬСТВА»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7CD2" w:rsidRPr="002F7CD2" w:rsidRDefault="002F7CD2" w:rsidP="0079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2F7CD2">
        <w:t xml:space="preserve"> </w:t>
      </w:r>
      <w:r w:rsidRPr="002F7C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CD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F7CD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7CD2">
        <w:rPr>
          <w:rFonts w:ascii="Times New Roman" w:hAnsi="Times New Roman" w:cs="Times New Roman"/>
          <w:sz w:val="28"/>
          <w:szCs w:val="28"/>
        </w:rPr>
        <w:t xml:space="preserve">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округа,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2F7CD2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устанавливает сроки и последовательность административных процедур (действий), выполняемых структурными подразделениями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порядок взаимодействия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795016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являются физ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лица и юридические лица (далее - заявители),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в предоставлении разрешения на отклонение от предельных параметров разрешенного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CD2" w:rsidRPr="002F7CD2" w:rsidRDefault="002F7CD2" w:rsidP="00540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с заявлениями о предоставлении муниципальной услуги может обратиться его уполномоченный представитель при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представлении доверенности, оформленной в соответствии со </w:t>
      </w:r>
      <w:hyperlink r:id="rId20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185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185.1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(для представителя физического лица - нотариал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удостоверенная доверенность,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 и учредительными документами).</w:t>
      </w:r>
    </w:p>
    <w:p w:rsidR="002F7CD2" w:rsidRPr="002F7CD2" w:rsidRDefault="00795016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услугу: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адрес: Свердловская область, город Камышлов, улица Свердлова, 41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почтовый адрес для направления документов и обращений: 624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Свердловская область, город 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Свердлова, 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муниципальной услуге и предоставление муниципальной услуги осуществляется отделом архитектуры и градостроительства администрации Камышловского городского округа (далее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Отдел), который располагается по адресу: 624860, Свердловская область, город Камышлов, улица Свердлова, 41, второй этаж, кабинет № 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Отдела: 8 (34375) 2-08-66, 2-47-37, факс: 8 (34375) 2-33-32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Отдела: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ar</w:t>
      </w:r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p w:rsidR="00D86F5E" w:rsidRPr="00D86F5E" w:rsidRDefault="00D86F5E" w:rsidP="00D86F5E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   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по вопросам предоставления муниципальной услуги: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8.30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16.30, перерыв: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прием заявителей в целях подачи документов, необходимых для предоставления муниципальной услуги осуществляется специалистом Отдела в рабочее время согласно графику работы Отдела, в порядке очереди.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предоставления муниципальной услуги предоставляется: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телефонам Отдела в часы его работы;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размещения информационных материалов на официальном сайте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FE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D86F5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2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gorod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kamyslov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86F5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электронной почте (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6F5E" w:rsidRPr="00D86F5E" w:rsidRDefault="00D86F5E" w:rsidP="00924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форме ответов на обращения граждан, направленные в письменной форме в адрес администрации Камышловского городского округа (далее </w:t>
      </w:r>
      <w:r w:rsidR="0092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КГО);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ходе личного приема граждан;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на информационных стендах, размещенных по местонахождению Отдела;</w:t>
      </w:r>
    </w:p>
    <w:p w:rsidR="00D86F5E" w:rsidRPr="00D86F5E" w:rsidRDefault="00D86F5E" w:rsidP="0054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ГБУСО «МФЦ», на официальном сайте «МФЦ»: </w:t>
      </w:r>
      <w:hyperlink r:id="rId23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www.mfc66.ru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нахождения Камышловского отдела ГБУСО «МФЦ»: 624860, Свердловская область, город Камышлов, улица Ленинградская, 12, почтовый адрес: 624860, свердловская область, город Камышлов, улица Ленинградская, 12. Единый телефон контактного центра «МФЦ»: 8-800-200-84-40 (звонок бесплатный) и по телефону приемной Камышловского отдела ГБУСО «МФЦ»: 8 (34375) 5-01-90. График работы специалистов Камышловского отдела ГБУСО «МФЦ»: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                         9.00 - 18.00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индивидуальном устном информировании должностное лицо, ответственное за предоставление муниципальной услуги, дает обратившемуся полный, точный и оперативный ответ по вопросам процедуры предоставления муниципальной услуги;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D86F5E" w:rsidRPr="00D86F5E" w:rsidRDefault="00D86F5E" w:rsidP="00EC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информировании по письменным обращениям обратившемуся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 w:rsidRPr="00D86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года 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Pr="009245DF" w:rsidRDefault="00D86F5E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информировании по электронной почте заявителю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5" w:history="1">
        <w:r w:rsidRPr="00540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5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F5E" w:rsidRDefault="00D86F5E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Pr="00D86F5E" w:rsidRDefault="009245DF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A7" w:rsidRPr="008759A7" w:rsidRDefault="008759A7" w:rsidP="009245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8759A7" w:rsidRPr="008759A7" w:rsidRDefault="008759A7" w:rsidP="0092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</w:t>
      </w:r>
      <w:r>
        <w:rPr>
          <w:rFonts w:ascii="Times New Roman" w:hAnsi="Times New Roman" w:cs="Times New Roman"/>
          <w:sz w:val="28"/>
          <w:szCs w:val="28"/>
        </w:rPr>
        <w:t>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69F9">
        <w:rPr>
          <w:rFonts w:ascii="Times New Roman" w:hAnsi="Times New Roman" w:cs="Times New Roman"/>
          <w:sz w:val="28"/>
          <w:szCs w:val="28"/>
        </w:rPr>
        <w:t xml:space="preserve">КГО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369F9">
        <w:rPr>
          <w:rFonts w:ascii="Times New Roman" w:hAnsi="Times New Roman" w:cs="Times New Roman"/>
          <w:sz w:val="28"/>
          <w:szCs w:val="28"/>
        </w:rPr>
        <w:t>о</w:t>
      </w:r>
      <w:r w:rsidR="008759A7" w:rsidRPr="008759A7">
        <w:rPr>
          <w:rFonts w:ascii="Times New Roman" w:hAnsi="Times New Roman" w:cs="Times New Roman"/>
          <w:sz w:val="28"/>
          <w:szCs w:val="28"/>
        </w:rPr>
        <w:t>тдела</w:t>
      </w:r>
      <w:r w:rsidR="002369F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="002369F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 государственном бюджетном учреждении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уполномоченным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8759A7" w:rsidRPr="008759A7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принятие решения о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принятие решения об отказе в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0B6DC1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 дня приема заявления и прилагаемых к нему документов до дня принятия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8759A7" w:rsidRPr="008759A7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369F9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8759A7" w:rsidRPr="001F3678">
        <w:rPr>
          <w:rFonts w:ascii="Times New Roman" w:hAnsi="Times New Roman" w:cs="Times New Roman"/>
          <w:sz w:val="28"/>
          <w:szCs w:val="28"/>
        </w:rPr>
        <w:t>четырех месяцев.</w:t>
      </w:r>
    </w:p>
    <w:p w:rsidR="008759A7" w:rsidRPr="008759A7" w:rsidRDefault="000B6DC1" w:rsidP="00A25DE7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759A7" w:rsidRPr="008759A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нормативно-правовыми актами: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26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30.12.2004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27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28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</w:t>
      </w:r>
      <w:r w:rsidR="00A25DE7">
        <w:rPr>
          <w:rFonts w:ascii="Times New Roman" w:hAnsi="Times New Roman" w:cs="Times New Roman"/>
          <w:sz w:val="28"/>
          <w:szCs w:val="28"/>
        </w:rPr>
        <w:t>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29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8759A7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</w:t>
      </w:r>
      <w:r w:rsidR="00A25DE7">
        <w:rPr>
          <w:rFonts w:ascii="Times New Roman" w:hAnsi="Times New Roman" w:cs="Times New Roman"/>
          <w:sz w:val="28"/>
          <w:szCs w:val="28"/>
        </w:rPr>
        <w:t>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08.10.2003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Pr="00A25DE7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30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A25DE7">
        <w:rPr>
          <w:rFonts w:ascii="Times New Roman" w:hAnsi="Times New Roman" w:cs="Times New Roman"/>
          <w:sz w:val="28"/>
          <w:szCs w:val="28"/>
        </w:rPr>
        <w:t>года 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191-ФЗ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A25DE7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 xml:space="preserve">«Российская </w:t>
      </w:r>
    </w:p>
    <w:p w:rsidR="008759A7" w:rsidRPr="008759A7" w:rsidRDefault="00A25DE7" w:rsidP="00A25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газета»</w:t>
      </w:r>
      <w:r w:rsidR="008759A7" w:rsidRPr="008759A7">
        <w:rPr>
          <w:rFonts w:ascii="Times New Roman" w:hAnsi="Times New Roman" w:cs="Times New Roman"/>
          <w:sz w:val="28"/>
          <w:szCs w:val="28"/>
        </w:rPr>
        <w:t>, 30.12.2004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59A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31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25DE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2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30.04.2014 № 403 "Об исчерпывающем перечне процедур в сфере жилищного строительства";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3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Камышловского городского округа от 27.07.2009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Правила землепользования и застройки </w:t>
      </w:r>
      <w:proofErr w:type="spellStart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применительно ко всей территории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Думы Камышловского городского округа от 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236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6; 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4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округа.</w:t>
      </w:r>
    </w:p>
    <w:p w:rsidR="008759A7" w:rsidRPr="008759A7" w:rsidRDefault="00083E1F" w:rsidP="00A856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759A7" w:rsidRPr="008759A7">
        <w:rPr>
          <w:rFonts w:ascii="Times New Roman" w:hAnsi="Times New Roman" w:cs="Times New Roman"/>
          <w:sz w:val="28"/>
          <w:szCs w:val="28"/>
        </w:rPr>
        <w:t>.</w:t>
      </w:r>
      <w:r w:rsidR="00A856B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8759A7" w:rsidRPr="008759A7" w:rsidRDefault="008759A7" w:rsidP="0015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65" w:history="1">
        <w:r w:rsidRPr="008759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083E1F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83E1F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55E33" w:rsidRDefault="008759A7" w:rsidP="0015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155E33" w:rsidRPr="0015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лица, либо индивидуального предпринимателя и документ, подтверждающий полномочия представителя (доверенность);</w:t>
      </w:r>
    </w:p>
    <w:p w:rsidR="002369F9" w:rsidRDefault="002369F9" w:rsidP="0015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схема, отражающая запрашиваемые отклонения от предельных параметров</w:t>
      </w:r>
      <w:r w:rsidR="00A12529" w:rsidRPr="00A12529">
        <w:rPr>
          <w:rFonts w:ascii="Times New Roman" w:hAnsi="Times New Roman" w:cs="Times New Roman"/>
          <w:sz w:val="28"/>
          <w:szCs w:val="28"/>
        </w:rPr>
        <w:t xml:space="preserve"> </w:t>
      </w:r>
      <w:r w:rsidR="00A12529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с указанием границы земельного участка, планируемого объекта капитального строительства, отступов от границ земельного участка, выполненная в масштабе</w:t>
      </w:r>
      <w:r w:rsidR="00D62AD5">
        <w:rPr>
          <w:rFonts w:ascii="Times New Roman" w:hAnsi="Times New Roman" w:cs="Times New Roman"/>
          <w:sz w:val="28"/>
          <w:szCs w:val="28"/>
        </w:rPr>
        <w:t xml:space="preserve"> (1:500, 1:1000 или 1:2000)</w:t>
      </w:r>
      <w:r w:rsidR="00A12529"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A12529" w:rsidP="001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E33">
        <w:rPr>
          <w:rFonts w:ascii="Times New Roman" w:hAnsi="Times New Roman" w:cs="Times New Roman"/>
          <w:sz w:val="28"/>
          <w:szCs w:val="28"/>
        </w:rPr>
        <w:t xml:space="preserve">) 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(подлинники или засвидетельствованные в нотариальном порядке копии). Представляются в случае, если право собственности на объект не зарегистрировано в Едином государственном реестре прав на недвижимое имущество и сделок с ним;</w:t>
      </w:r>
    </w:p>
    <w:p w:rsidR="008759A7" w:rsidRPr="008759A7" w:rsidRDefault="00A12529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59A7" w:rsidRPr="008759A7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(подлинники или засвидетельствованные в нотариальном порядке копии). Представляются в случае, если право собственности на земельный участок не зарегистрировано в Едином государственном реестре прав на недв</w:t>
      </w:r>
      <w:r w:rsidR="001560E2">
        <w:rPr>
          <w:rFonts w:ascii="Times New Roman" w:hAnsi="Times New Roman" w:cs="Times New Roman"/>
          <w:sz w:val="28"/>
          <w:szCs w:val="28"/>
        </w:rPr>
        <w:t>ижимое имущество и сделок с ним.</w:t>
      </w:r>
    </w:p>
    <w:p w:rsidR="008759A7" w:rsidRPr="008759A7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оригиналах и копиях, либо при не представлении оригиналов - в нотариально заверенных копиях. В случае представления документов в оригиналах и копиях специалист </w:t>
      </w:r>
      <w:r w:rsidR="00813CD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813CD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8759A7" w:rsidRPr="008759A7" w:rsidRDefault="00A856B8" w:rsidP="00EC0C8A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3) кадастровая выписка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4) кадастровый паспорт объекта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5) кадастровый план территории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6) ситуационный план размещения земельного участка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759A7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759A7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35" w:history="1">
        <w:r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849AC">
        <w:rPr>
          <w:rFonts w:ascii="Times New Roman" w:hAnsi="Times New Roman" w:cs="Times New Roman"/>
          <w:sz w:val="28"/>
          <w:szCs w:val="28"/>
        </w:rPr>
        <w:t>Камышловского</w:t>
      </w:r>
      <w:r w:rsidRPr="008759A7">
        <w:rPr>
          <w:rFonts w:ascii="Times New Roman" w:hAnsi="Times New Roman" w:cs="Times New Roman"/>
          <w:sz w:val="28"/>
          <w:szCs w:val="28"/>
        </w:rPr>
        <w:t xml:space="preserve"> городского округа с отображением информации о границах территориальных зон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2849AC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документы могут быть получены без участия заявителя в ходе межведомственного информационного взаимодействия. Заявитель вправе по </w:t>
      </w:r>
    </w:p>
    <w:p w:rsidR="008759A7" w:rsidRPr="008759A7" w:rsidRDefault="008759A7" w:rsidP="00284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собственной инициативе представить эти документы.</w:t>
      </w:r>
    </w:p>
    <w:p w:rsidR="008759A7" w:rsidRPr="008759A7" w:rsidRDefault="00EC0C8A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9. Перечень документов, которые заявитель может представить дополнительно по собственной инициативе:</w:t>
      </w:r>
    </w:p>
    <w:p w:rsidR="008759A7" w:rsidRPr="008759A7" w:rsidRDefault="005676B0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A7" w:rsidRPr="008759A7">
        <w:rPr>
          <w:rFonts w:ascii="Times New Roman" w:hAnsi="Times New Roman" w:cs="Times New Roman"/>
          <w:sz w:val="28"/>
          <w:szCs w:val="28"/>
        </w:rPr>
        <w:t>список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в том числе: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помещений, являющихся частью объекта капитального строительства, применительно к которому запрашивается разрешение.</w:t>
      </w:r>
    </w:p>
    <w:p w:rsidR="008759A7" w:rsidRPr="008759A7" w:rsidRDefault="00266F0B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36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ходе предоставления муниципальной услуги запрещается требовать от заявителя: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</w:t>
      </w:r>
      <w:r w:rsidR="00266F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8759A7">
        <w:rPr>
          <w:rFonts w:ascii="Times New Roman" w:hAnsi="Times New Roman" w:cs="Times New Roman"/>
          <w:sz w:val="28"/>
          <w:szCs w:val="28"/>
        </w:rPr>
        <w:t xml:space="preserve"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8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266F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266F0B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66F0B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66F0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2"/>
      <w:bookmarkStart w:id="8" w:name="P149"/>
      <w:bookmarkEnd w:id="7"/>
      <w:bookmarkEnd w:id="8"/>
      <w:r w:rsidRPr="008759A7">
        <w:rPr>
          <w:rFonts w:ascii="Times New Roman" w:hAnsi="Times New Roman" w:cs="Times New Roman"/>
          <w:sz w:val="28"/>
          <w:szCs w:val="28"/>
        </w:rPr>
        <w:t>2</w:t>
      </w:r>
      <w:r w:rsidR="00BC2F7F">
        <w:rPr>
          <w:rFonts w:ascii="Times New Roman" w:hAnsi="Times New Roman" w:cs="Times New Roman"/>
          <w:sz w:val="28"/>
          <w:szCs w:val="28"/>
        </w:rPr>
        <w:t>.1</w:t>
      </w:r>
      <w:r w:rsidR="001560E2">
        <w:rPr>
          <w:rFonts w:ascii="Times New Roman" w:hAnsi="Times New Roman" w:cs="Times New Roman"/>
          <w:sz w:val="28"/>
          <w:szCs w:val="28"/>
        </w:rPr>
        <w:t>1</w:t>
      </w:r>
      <w:r w:rsidRPr="008759A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разрешения на отклонение от предельных парамет</w:t>
      </w:r>
      <w:r w:rsidR="00BC2F7F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D62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AD5">
        <w:rPr>
          <w:rFonts w:ascii="Times New Roman" w:hAnsi="Times New Roman" w:cs="Times New Roman"/>
          <w:sz w:val="28"/>
          <w:szCs w:val="28"/>
        </w:rPr>
        <w:t>реконст</w:t>
      </w:r>
      <w:proofErr w:type="spellEnd"/>
      <w:r w:rsidR="00D6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AD5">
        <w:rPr>
          <w:rFonts w:ascii="Times New Roman" w:hAnsi="Times New Roman" w:cs="Times New Roman"/>
          <w:sz w:val="28"/>
          <w:szCs w:val="28"/>
        </w:rPr>
        <w:t>рукции</w:t>
      </w:r>
      <w:proofErr w:type="spellEnd"/>
      <w:r w:rsidR="00D62AD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BC2F7F">
        <w:rPr>
          <w:rFonts w:ascii="Times New Roman" w:hAnsi="Times New Roman" w:cs="Times New Roman"/>
          <w:sz w:val="28"/>
          <w:szCs w:val="28"/>
        </w:rPr>
        <w:t xml:space="preserve"> </w:t>
      </w:r>
      <w:r w:rsidRPr="008759A7">
        <w:rPr>
          <w:rFonts w:ascii="Times New Roman" w:hAnsi="Times New Roman" w:cs="Times New Roman"/>
          <w:sz w:val="28"/>
          <w:szCs w:val="28"/>
        </w:rPr>
        <w:t>являются:</w:t>
      </w:r>
    </w:p>
    <w:p w:rsidR="00CB1920" w:rsidRPr="008759A7" w:rsidRDefault="00CB1920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предоставлены документы, указанные в пункте 2.7 настоящего административного регламента;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по поводу предоставления муниципальной услуги обращается лицо, не </w:t>
      </w:r>
      <w:r w:rsidRPr="008759A7">
        <w:rPr>
          <w:rFonts w:ascii="Times New Roman" w:hAnsi="Times New Roman" w:cs="Times New Roman"/>
          <w:sz w:val="28"/>
          <w:szCs w:val="28"/>
        </w:rPr>
        <w:lastRenderedPageBreak/>
        <w:t>являющееся собственником (правообладателем) объекта недвижимого имущества или земельного участка;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земельный участок зарезервирован или изъят для муниципальных нужд;</w:t>
      </w:r>
    </w:p>
    <w:p w:rsidR="008759A7" w:rsidRPr="008759A7" w:rsidRDefault="008759A7" w:rsidP="0015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7559F4" w:rsidRPr="007559F4" w:rsidRDefault="008759A7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земельный участок или объект капитального строительства расположен в границах территорий, на которые действие градостроительных регламентов </w:t>
      </w:r>
    </w:p>
    <w:p w:rsidR="008759A7" w:rsidRPr="008759A7" w:rsidRDefault="00834FA1" w:rsidP="00755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D17D8D">
        <w:rPr>
          <w:rFonts w:ascii="Times New Roman" w:hAnsi="Times New Roman" w:cs="Times New Roman"/>
          <w:sz w:val="28"/>
          <w:szCs w:val="28"/>
        </w:rPr>
        <w:t>Камышловского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городского округа (далее - Правила землепользования и застройки) не распространяется;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на земельном участке имеются самовольно возведенные объекты капитального строительства;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возможность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участков, иных физических и юридических лиц в результате применения указанного в заявлении отклонения от предельных параметров разрешенного строительства, реконструкции объектов капитального строительства.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отсутствуют основания, определенные </w:t>
      </w:r>
      <w:hyperlink r:id="rId40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1 статьи 40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</w:t>
      </w:r>
      <w:r w:rsidR="007559F4">
        <w:rPr>
          <w:rFonts w:ascii="Times New Roman" w:hAnsi="Times New Roman" w:cs="Times New Roman"/>
          <w:sz w:val="28"/>
          <w:szCs w:val="28"/>
        </w:rPr>
        <w:t xml:space="preserve"> неблагоприятными для застройки.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61"/>
      <w:bookmarkEnd w:id="9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предоставляется на безвозмездной основе.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заявителем о предоставлении услуги и при получении результата предоставления услуги составляет 15 минут.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производится в течение одного рабочего дня с момента поступления в Отдел.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документов. Места ожидания и приема заявителей должны 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комфортным условиям для заявителей, в том числе с ограниченными способностями;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7559F4" w:rsidRPr="007559F4" w:rsidRDefault="007559F4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1A6A0C"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A0C"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 в стороне от входа с учетом беспрепятственного подъезда и поворота колясок.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текстовой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восприятию этой информации заявителями. Должно быть обеспечено дублирование необходимой для инвалидов звуковой и зрительной информации. При необходимости должен быть допуск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допуск собаки-проводника на объекты (здания, помещения), в которых предоставляются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услуг, на официальном сайте Камышловского городского округа и сайте «МФЦ».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получателей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регламентированных посещений органа власти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необходимых для получения муниципальной услуги;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через многофункциональный центр;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возможность получения результата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7559F4" w:rsidRPr="007559F4" w:rsidRDefault="001A6A0C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бланков заявлений или иных документов, необходимых для предоставления муниципальной услуги, размещенных в Интернете (по мере 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механизма предоставления муниципальной услуги в электронном виде);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консультаций по вопросам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 на нарушение требований настоящего регламента;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обоснованных жалоб от общего количества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9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при предоставлении муниципальной услуги в «МФЦ».</w:t>
      </w:r>
    </w:p>
    <w:p w:rsidR="001A6A0C" w:rsidRPr="001A6A0C" w:rsidRDefault="001A6A0C" w:rsidP="0075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через «МФЦ» осуществляется в соответствии с настоящим регламентом предоставления муниципальной услуги на основании соглашения о взаимодействии, заключенного администрацией Камышловского городского округа с уполномоченным многофункциональным центром.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 осуществляются следующие административные процедуры (действия):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заявления и документов;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выдачу результата предоставления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«МФЦ» заявление о предоставлении услуги и необходимые документы, установленные </w:t>
      </w:r>
      <w:hyperlink w:anchor="Par37" w:history="1">
        <w:r w:rsidRPr="001A6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п.2.7</w:t>
        </w:r>
      </w:hyperlink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3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егламента. «МФЦ» принимает документы и выдает заявителю расписку о приеме заявления с указанием перечня принятых 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и даты приема в «МФЦ». Принятый запрос регистрируется «МФЦ». Принятые от заявителя документы передаются в администрацию Камышловского городского округа на следующий рабочий день после приема в «МФЦ» по ведомости приема-передачи, оформленной передающей стороной в 2-х экземплярах.</w:t>
      </w:r>
    </w:p>
    <w:p w:rsidR="001A6A0C" w:rsidRPr="001A6A0C" w:rsidRDefault="001A6A0C" w:rsidP="0054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оформления результата муниципальной услуги специалист Отдела </w:t>
      </w:r>
      <w:r w:rsidR="00610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610B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его по ведомости приема-передачи, оформленной передающей стороной в 2-х экземплярах, в «МФЦ» для выдачи заявителю.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90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осуществляются: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заявителем результата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услуги.</w:t>
      </w:r>
    </w:p>
    <w:p w:rsidR="001A6A0C" w:rsidRDefault="001A6A0C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Default="00B90EF2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СОСТАВ, ПОСЛЕДОВАТЕЛЬНОСТЬ И СРОКИ ВЫПОЛНЕНИЯ</w:t>
      </w: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ПРОЦЕДУР, ТРЕБОВАНИЯ К ПОРЯДКУ</w:t>
      </w:r>
    </w:p>
    <w:p w:rsidR="002C0233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ВЫПОЛНЕНИЯ.</w:t>
      </w:r>
    </w:p>
    <w:p w:rsidR="00F24381" w:rsidRPr="00F24381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2438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2) первичн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проверка на соответствие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представленных документов на заседании Комиссии </w:t>
      </w:r>
      <w:r w:rsidR="007559F4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r w:rsidR="00610B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10B9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10B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0C61">
        <w:rPr>
          <w:rFonts w:ascii="Times New Roman" w:hAnsi="Times New Roman" w:cs="Times New Roman"/>
          <w:sz w:val="28"/>
          <w:szCs w:val="28"/>
        </w:rPr>
        <w:t>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4) подготовка к проведению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5)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610B9B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6) подготовка протокола публичных слушаний</w:t>
      </w:r>
      <w:r w:rsidR="00610B9B">
        <w:rPr>
          <w:rFonts w:ascii="Times New Roman" w:hAnsi="Times New Roman" w:cs="Times New Roman"/>
          <w:sz w:val="28"/>
          <w:szCs w:val="28"/>
        </w:rPr>
        <w:t>;</w:t>
      </w:r>
    </w:p>
    <w:p w:rsidR="00F24381" w:rsidRPr="00F24381" w:rsidRDefault="00610B9B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подготовка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официальное опубликование;</w:t>
      </w:r>
    </w:p>
    <w:p w:rsidR="00F24381" w:rsidRPr="00F24381" w:rsidRDefault="00610B9B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) подготовка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AF4C0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F4C01">
        <w:rPr>
          <w:rFonts w:ascii="Times New Roman" w:hAnsi="Times New Roman" w:cs="Times New Roman"/>
          <w:sz w:val="28"/>
          <w:szCs w:val="28"/>
        </w:rPr>
        <w:t xml:space="preserve"> городского округа (далее - глава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</w:t>
      </w:r>
      <w:r w:rsidR="00F24381">
        <w:rPr>
          <w:rFonts w:ascii="Times New Roman" w:hAnsi="Times New Roman" w:cs="Times New Roman"/>
          <w:sz w:val="28"/>
          <w:szCs w:val="28"/>
        </w:rPr>
        <w:t>КГО</w:t>
      </w:r>
      <w:r w:rsidR="00AF4C01">
        <w:rPr>
          <w:rFonts w:ascii="Times New Roman" w:hAnsi="Times New Roman" w:cs="Times New Roman"/>
          <w:sz w:val="28"/>
          <w:szCs w:val="28"/>
        </w:rPr>
        <w:t>)</w:t>
      </w:r>
      <w:r w:rsidR="00F24381">
        <w:rPr>
          <w:rFonts w:ascii="Times New Roman" w:hAnsi="Times New Roman" w:cs="Times New Roman"/>
          <w:sz w:val="28"/>
          <w:szCs w:val="28"/>
        </w:rPr>
        <w:t xml:space="preserve"> </w:t>
      </w:r>
      <w:r w:rsidR="00F24381" w:rsidRPr="00F2438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</w:t>
      </w:r>
      <w:r w:rsidR="003B1D26">
        <w:rPr>
          <w:rFonts w:ascii="Times New Roman" w:hAnsi="Times New Roman" w:cs="Times New Roman"/>
          <w:sz w:val="28"/>
          <w:szCs w:val="28"/>
        </w:rPr>
        <w:t xml:space="preserve"> разрешенного строительства 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и его официальное опубликование или подготовка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="00F24381"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разрешения;</w:t>
      </w:r>
    </w:p>
    <w:p w:rsidR="00F24381" w:rsidRPr="00F24381" w:rsidRDefault="00610B9B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) выдача заявителю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>главы</w:t>
      </w:r>
      <w:r w:rsidR="003B1D26">
        <w:rPr>
          <w:rFonts w:ascii="Times New Roman" w:hAnsi="Times New Roman" w:cs="Times New Roman"/>
          <w:sz w:val="28"/>
          <w:szCs w:val="28"/>
        </w:rPr>
        <w:t xml:space="preserve"> КГО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3B1D26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или постановления </w:t>
      </w:r>
      <w:r w:rsidR="00AF4C01">
        <w:rPr>
          <w:rFonts w:ascii="Times New Roman" w:hAnsi="Times New Roman" w:cs="Times New Roman"/>
          <w:sz w:val="28"/>
          <w:szCs w:val="28"/>
        </w:rPr>
        <w:t>главы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="00F24381"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разрешения.</w:t>
      </w:r>
    </w:p>
    <w:p w:rsidR="00F24381" w:rsidRPr="003B1D26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50" w:history="1">
        <w:r w:rsidR="00F24381" w:rsidRPr="003B1D2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24381" w:rsidRPr="003B1D2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4381" w:rsidRPr="003B1D2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24381" w:rsidRPr="00F24381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осуществляется в день обращения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который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принимает подлежащие представлению непосредственно заявителем заявление и документы, указанные в </w:t>
      </w:r>
      <w:hyperlink w:anchor="P115" w:history="1">
        <w:r w:rsidR="00234823">
          <w:rPr>
            <w:rFonts w:ascii="Times New Roman" w:hAnsi="Times New Roman" w:cs="Times New Roman"/>
            <w:sz w:val="28"/>
            <w:szCs w:val="28"/>
          </w:rPr>
          <w:t>пункте 2.</w:t>
        </w:r>
        <w:r w:rsidRPr="0023482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34823">
        <w:rPr>
          <w:rFonts w:ascii="Times New Roman" w:hAnsi="Times New Roman" w:cs="Times New Roman"/>
          <w:sz w:val="28"/>
          <w:szCs w:val="28"/>
        </w:rPr>
        <w:t>.</w:t>
      </w:r>
      <w:r w:rsidRPr="00F243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4823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нотариально удостоверены, скреплены печатями, имеют надлежащие подписи сторон или должностных лиц; тексты документов написаны разборчиво, наименования юридических лиц - без сокращений,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содержание);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разъясняет порядок приема документов, подлежащих представлению заявителем, и выдачи заявителю результата муниципальной услуги;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проводит ознакомление заявителя по его требованию с настоящим </w:t>
      </w:r>
      <w:r w:rsidR="00F62EC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егламентом;</w:t>
      </w:r>
    </w:p>
    <w:p w:rsidR="00F24381" w:rsidRPr="00F24381" w:rsidRDefault="00F24381" w:rsidP="002F0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подтверждает правильность заполнения заявления и комплектность прилагаемых документов проставлением личной подписи на бланке заявления;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</w:t>
      </w:r>
      <w:r w:rsidR="002072B7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2438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2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 xml:space="preserve">егламента, отказывает заявителю в приеме заявления и документов. Если заявитель настаивает на приеме заявления и иных документов, специалист </w:t>
      </w:r>
      <w:r w:rsidR="00160366">
        <w:rPr>
          <w:rFonts w:ascii="Times New Roman" w:hAnsi="Times New Roman" w:cs="Times New Roman"/>
          <w:sz w:val="28"/>
          <w:szCs w:val="28"/>
        </w:rPr>
        <w:t>Отдела</w:t>
      </w:r>
      <w:r w:rsidRPr="00F24381">
        <w:rPr>
          <w:rFonts w:ascii="Times New Roman" w:hAnsi="Times New Roman" w:cs="Times New Roman"/>
          <w:sz w:val="28"/>
          <w:szCs w:val="28"/>
        </w:rPr>
        <w:t xml:space="preserve"> принимает от заявителя представленный пакет документов вместе с заявлением. При этом в заявлении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</w:t>
      </w:r>
      <w:r w:rsidRPr="00F24381">
        <w:rPr>
          <w:rFonts w:ascii="Times New Roman" w:hAnsi="Times New Roman" w:cs="Times New Roman"/>
          <w:sz w:val="28"/>
          <w:szCs w:val="28"/>
        </w:rPr>
        <w:lastRenderedPageBreak/>
        <w:t>по которым ему будет отказано в предоставлении муниципальной услуги.</w:t>
      </w:r>
    </w:p>
    <w:p w:rsidR="00F24381" w:rsidRP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рассматривает заявление и комплект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запрашивает в порядке межведомственного информационного взаимодействия сведения, указанные в </w:t>
      </w:r>
      <w:hyperlink w:anchor="P124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</w:t>
      </w:r>
      <w:r w:rsidR="00181F9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F24381">
        <w:rPr>
          <w:rFonts w:ascii="Times New Roman" w:hAnsi="Times New Roman" w:cs="Times New Roman"/>
          <w:sz w:val="28"/>
          <w:szCs w:val="28"/>
        </w:rPr>
        <w:t>;</w:t>
      </w:r>
    </w:p>
    <w:p w:rsidR="00F24381" w:rsidRPr="00F24381" w:rsidRDefault="00F24381" w:rsidP="00207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в случае получения в результате межведомственного взаимодействия ответа об отсутствии документа и (или) информации уведомляет заявителя об отсутствии документа и (или) информации и п</w:t>
      </w:r>
      <w:r w:rsidR="002072B7">
        <w:rPr>
          <w:rFonts w:ascii="Times New Roman" w:hAnsi="Times New Roman" w:cs="Times New Roman"/>
          <w:sz w:val="28"/>
          <w:szCs w:val="28"/>
        </w:rPr>
        <w:t xml:space="preserve">редлагает представить документы </w:t>
      </w:r>
      <w:r w:rsidRPr="00F24381">
        <w:rPr>
          <w:rFonts w:ascii="Times New Roman" w:hAnsi="Times New Roman" w:cs="Times New Roman"/>
          <w:sz w:val="28"/>
          <w:szCs w:val="28"/>
        </w:rPr>
        <w:t>и (или) информацию лично в течение 15 рабочих дней со дня выдачи или направления уведомления по почте заказным пи</w:t>
      </w:r>
      <w:r w:rsidR="00160366">
        <w:rPr>
          <w:rFonts w:ascii="Times New Roman" w:hAnsi="Times New Roman" w:cs="Times New Roman"/>
          <w:sz w:val="28"/>
          <w:szCs w:val="28"/>
        </w:rPr>
        <w:t>сьмом с уведомлением о вручении;</w:t>
      </w:r>
    </w:p>
    <w:p w:rsidR="00160366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24381" w:rsidRPr="00F24381">
        <w:rPr>
          <w:rFonts w:ascii="Times New Roman" w:hAnsi="Times New Roman" w:cs="Times New Roman"/>
          <w:sz w:val="28"/>
          <w:szCs w:val="28"/>
        </w:rPr>
        <w:t>а основании документов, представленных заявителем, и сведений, полученных самостоятельно, устанавливает наличие или отсутствие оснований для отказа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ередает заявление с приложенными документами секретарю Комиссии 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F24381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для включения в повестку очередного заседания </w:t>
      </w:r>
      <w:r w:rsidR="005B5FEC">
        <w:rPr>
          <w:rFonts w:ascii="Times New Roman" w:hAnsi="Times New Roman" w:cs="Times New Roman"/>
          <w:sz w:val="28"/>
          <w:szCs w:val="28"/>
        </w:rPr>
        <w:t>К</w:t>
      </w:r>
      <w:r w:rsidR="00F24381" w:rsidRPr="00F24381">
        <w:rPr>
          <w:rFonts w:ascii="Times New Roman" w:hAnsi="Times New Roman" w:cs="Times New Roman"/>
          <w:sz w:val="28"/>
          <w:szCs w:val="28"/>
        </w:rPr>
        <w:t>омиссии.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9679D">
        <w:rPr>
          <w:rFonts w:ascii="Times New Roman" w:hAnsi="Times New Roman" w:cs="Times New Roman"/>
          <w:sz w:val="28"/>
          <w:szCs w:val="28"/>
        </w:rPr>
        <w:t xml:space="preserve">. Секретарь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</w:t>
      </w:r>
      <w:r w:rsidRPr="00A9679D">
        <w:rPr>
          <w:rFonts w:ascii="Times New Roman" w:hAnsi="Times New Roman" w:cs="Times New Roman"/>
          <w:sz w:val="28"/>
          <w:szCs w:val="28"/>
        </w:rPr>
        <w:t xml:space="preserve">после получения заявления и приложенных к нему документов готовит повестку заседания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>, проводит оповещение членов комиссии о дате и времени ее проведения, организовывает ее проведение.</w:t>
      </w:r>
    </w:p>
    <w:p w:rsid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 xml:space="preserve"> рассматривает заявление, приложенные к нему документы и принимает решение о подготовке рекомендаций для принятия главой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решения о проведении публичных слушаний по вопросу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072B7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На основании проведенного заседания секретарь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 xml:space="preserve"> оформляет протокол, в котором фиксирует коллегиальное решение по рассматриваемому вопросу, принятое большинством голосов, заключение Комиссии 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по </w:t>
      </w:r>
      <w:r w:rsidR="00AF50EE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="00AF50EE" w:rsidRPr="00F24381">
        <w:rPr>
          <w:rFonts w:ascii="Times New Roman" w:hAnsi="Times New Roman" w:cs="Times New Roman"/>
          <w:sz w:val="28"/>
          <w:szCs w:val="28"/>
        </w:rPr>
        <w:t>землепользовани</w:t>
      </w:r>
      <w:r w:rsidR="00AF50EE">
        <w:rPr>
          <w:rFonts w:ascii="Times New Roman" w:hAnsi="Times New Roman" w:cs="Times New Roman"/>
          <w:sz w:val="28"/>
          <w:szCs w:val="28"/>
        </w:rPr>
        <w:t>я</w:t>
      </w:r>
      <w:r w:rsidR="00AF50EE" w:rsidRPr="00F2438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AF50EE">
        <w:rPr>
          <w:rFonts w:ascii="Times New Roman" w:hAnsi="Times New Roman" w:cs="Times New Roman"/>
          <w:sz w:val="28"/>
          <w:szCs w:val="28"/>
        </w:rPr>
        <w:t>и</w:t>
      </w:r>
      <w:r w:rsidRPr="00A9679D">
        <w:rPr>
          <w:rFonts w:ascii="Times New Roman" w:hAnsi="Times New Roman" w:cs="Times New Roman"/>
          <w:sz w:val="28"/>
          <w:szCs w:val="28"/>
        </w:rPr>
        <w:t xml:space="preserve"> и передает подготовленные документы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 по вопросу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2072B7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После принятия решения о проведении публичных слушаний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и направляет сообщения о месте, дате и времени проведении публичных слушаний по вопросу о предоставлении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9679D">
        <w:rPr>
          <w:rFonts w:ascii="Times New Roman" w:hAnsi="Times New Roman" w:cs="Times New Roman"/>
          <w:sz w:val="28"/>
          <w:szCs w:val="28"/>
        </w:rPr>
        <w:t>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81F9F" w:rsidRPr="00181F9F" w:rsidRDefault="00A9679D" w:rsidP="00540F1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главы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9679D" w:rsidRPr="00A9679D" w:rsidRDefault="00A9679D" w:rsidP="0018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округа о назначении публичных слушаний по вопросу о предоставлении разрешения на отклонение от предельных парамет</w:t>
      </w:r>
      <w:r w:rsidR="000F3BFE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</w:t>
      </w:r>
      <w:r w:rsidR="000F3BFE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Pr="00A9679D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1) обеспечивает проведение публичных слушаний по вопросу о предоставлении разрешения на отклонение от предельных параметров р</w:t>
      </w:r>
      <w:r>
        <w:rPr>
          <w:rFonts w:ascii="Times New Roman" w:hAnsi="Times New Roman" w:cs="Times New Roman"/>
          <w:sz w:val="28"/>
          <w:szCs w:val="28"/>
        </w:rPr>
        <w:t>азрешенного строительства;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2) обеспечивает прием предложений и замечаний от заинтересованных лиц для рассмотрения на публичных слушаниях;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3)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слушаний, которые носят рекомендательный характер;</w:t>
      </w:r>
    </w:p>
    <w:p w:rsidR="00A9679D" w:rsidRPr="00A9679D" w:rsidRDefault="00A9679D" w:rsidP="00181F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79D">
        <w:rPr>
          <w:rFonts w:ascii="Times New Roman" w:hAnsi="Times New Roman"/>
          <w:sz w:val="28"/>
          <w:szCs w:val="28"/>
        </w:rPr>
        <w:t xml:space="preserve">4) обеспечивает опубликование заключения о результатах публичных слушаний в газете </w:t>
      </w:r>
      <w:r w:rsidR="007B1E56">
        <w:rPr>
          <w:rFonts w:ascii="Times New Roman" w:hAnsi="Times New Roman"/>
          <w:sz w:val="28"/>
          <w:szCs w:val="28"/>
        </w:rPr>
        <w:t>«</w:t>
      </w:r>
      <w:proofErr w:type="spellStart"/>
      <w:r w:rsidR="007B1E56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="007B1E56">
        <w:rPr>
          <w:rFonts w:ascii="Times New Roman" w:hAnsi="Times New Roman"/>
          <w:sz w:val="28"/>
          <w:szCs w:val="28"/>
        </w:rPr>
        <w:t xml:space="preserve"> известия»</w:t>
      </w:r>
      <w:r w:rsidRPr="00A9679D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181F9F">
        <w:rPr>
          <w:rFonts w:ascii="Times New Roman" w:hAnsi="Times New Roman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 w:rsidR="00A9679D" w:rsidRPr="00A9679D" w:rsidRDefault="007B1E56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="00A9679D" w:rsidRPr="007B1E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39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времени и месте их проведения до дня опубликования заключения о результатах публичных слушаний составляет один месяц.</w:t>
      </w:r>
    </w:p>
    <w:p w:rsidR="00A9679D" w:rsidRPr="00A9679D" w:rsidRDefault="00C14F54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42" w:history="1"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итогового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возможности предоставления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0F3BFE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по основаниям, определенным </w:t>
      </w:r>
      <w:hyperlink w:anchor="P149" w:history="1"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егламента, и </w:t>
      </w:r>
      <w:r w:rsidR="00A9679D" w:rsidRPr="00A9679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их главе </w:t>
      </w:r>
      <w:r w:rsidR="00DC38AE">
        <w:rPr>
          <w:rFonts w:ascii="Times New Roman" w:hAnsi="Times New Roman" w:cs="Times New Roman"/>
          <w:sz w:val="28"/>
          <w:szCs w:val="28"/>
        </w:rPr>
        <w:t>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43" w:history="1">
        <w:r w:rsidR="00A9679D" w:rsidRP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глава </w:t>
      </w:r>
      <w:r w:rsidR="000F3BFE">
        <w:rPr>
          <w:rFonts w:ascii="Times New Roman" w:hAnsi="Times New Roman" w:cs="Times New Roman"/>
          <w:sz w:val="28"/>
          <w:szCs w:val="28"/>
        </w:rPr>
        <w:t>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указанных документов принимает решение о подготовке постановления </w:t>
      </w:r>
      <w:r w:rsidR="007420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F3BFE"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0F3BFE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месячный срок со дня принятия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решения о подготовке постановления </w:t>
      </w:r>
      <w:r w:rsidR="000F3BFE">
        <w:rPr>
          <w:rFonts w:ascii="Times New Roman" w:hAnsi="Times New Roman" w:cs="Times New Roman"/>
          <w:sz w:val="28"/>
          <w:szCs w:val="28"/>
        </w:rPr>
        <w:t>главы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0F3BFE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готовит и согласовывает соответствующий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и направляет его на подпись главе </w:t>
      </w:r>
      <w:r>
        <w:rPr>
          <w:rFonts w:ascii="Times New Roman" w:hAnsi="Times New Roman" w:cs="Times New Roman"/>
          <w:sz w:val="28"/>
          <w:szCs w:val="28"/>
        </w:rPr>
        <w:t>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540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После подписания постановления главой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обеспечивает опубликование указанного постановления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>КГО.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осуществивший подготовку постановления </w:t>
      </w:r>
      <w:r w:rsidR="000F3BFE">
        <w:rPr>
          <w:rFonts w:ascii="Times New Roman" w:hAnsi="Times New Roman" w:cs="Times New Roman"/>
          <w:sz w:val="28"/>
          <w:szCs w:val="28"/>
        </w:rPr>
        <w:t>главы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уведомляет заявителя (или его представителя) о возможности получения указанных документов (в зависимости от способа уведомления, указанного при подаче заявления).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9679D" w:rsidRPr="00A9679D">
        <w:rPr>
          <w:rFonts w:ascii="Times New Roman" w:hAnsi="Times New Roman" w:cs="Times New Roman"/>
          <w:sz w:val="28"/>
          <w:szCs w:val="28"/>
        </w:rPr>
        <w:t>. Если заявитель не обратился за получением указанных документов в течение 10 дней со дня уведомления о принятом решении, постановлени</w:t>
      </w:r>
      <w:r w:rsidR="000F3BFE">
        <w:rPr>
          <w:rFonts w:ascii="Times New Roman" w:hAnsi="Times New Roman" w:cs="Times New Roman"/>
          <w:sz w:val="28"/>
          <w:szCs w:val="28"/>
        </w:rPr>
        <w:t>е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="000F3BFE">
        <w:rPr>
          <w:rFonts w:ascii="Times New Roman" w:hAnsi="Times New Roman" w:cs="Times New Roman"/>
          <w:sz w:val="28"/>
          <w:szCs w:val="28"/>
        </w:rPr>
        <w:t>главы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направляется в адрес заявителя, указанны</w:t>
      </w:r>
      <w:r w:rsidR="00D62AD5">
        <w:rPr>
          <w:rFonts w:ascii="Times New Roman" w:hAnsi="Times New Roman" w:cs="Times New Roman"/>
          <w:sz w:val="28"/>
          <w:szCs w:val="28"/>
        </w:rPr>
        <w:t>й в заявлении, по почте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случае подачи заявления о предоставлении услуги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679D" w:rsidRPr="00A9679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специалист многофункционального центра принимает документы, указанные в </w:t>
      </w:r>
      <w:hyperlink w:anchor="P115" w:history="1"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B45A7B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B45A7B" w:rsidRPr="00B45A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егламента, и выдает заявителю расписку о приеме заявления с указанием перечня принятых документов и даты приема.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 регистрирует принятое заявление и осуществляет направление межведомственного запроса, установленного данным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A9679D" w:rsidRPr="00A9679D" w:rsidRDefault="00B45A7B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либо на следующий рабочий день после получения ответа на межведомственный запрос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дминистрацию по акту приема-передачи, </w:t>
      </w:r>
      <w:r w:rsidR="00A9679D" w:rsidRPr="00A9679D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оформленному передающей стороной в 2-х экземплярах. При наличии в акте расхождений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проставляет отметку в акте приема-передачи. Документы, полученные по межведомственному запросу, передаются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A9679D" w:rsidRPr="00A9679D" w:rsidRDefault="00B45A7B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Администрация регистрирует поступившие документы и осуществляет административные процедуры, установленные </w:t>
      </w:r>
      <w:r w:rsidR="001035C3">
        <w:rPr>
          <w:rFonts w:ascii="Times New Roman" w:hAnsi="Times New Roman" w:cs="Times New Roman"/>
          <w:sz w:val="28"/>
          <w:szCs w:val="28"/>
        </w:rPr>
        <w:t>настоящим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="001035C3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A9679D" w:rsidRDefault="00A9679D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направляется в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постановления </w:t>
      </w:r>
      <w:r w:rsidR="001035C3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 w:rsidR="001035C3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В общий срок предоставления услуги не входит срок доставки документов от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035C3">
        <w:rPr>
          <w:rFonts w:ascii="Times New Roman" w:hAnsi="Times New Roman" w:cs="Times New Roman"/>
          <w:sz w:val="28"/>
          <w:szCs w:val="28"/>
        </w:rPr>
        <w:t>Камышловского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и обратно.</w:t>
      </w:r>
    </w:p>
    <w:p w:rsidR="001035C3" w:rsidRDefault="001035C3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Раздел 4. ФОРМЫ КОНТРОЛЯ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>дминистрации, ответственными за организацию работы по предоставлению муниципальной услуги.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исполнению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10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работником государственного бюджетного учреждения Свердловской области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положениями о структурных подразделениях, должностными регламентами.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035C3" w:rsidRPr="001035C3">
        <w:rPr>
          <w:rFonts w:ascii="Times New Roman" w:hAnsi="Times New Roman" w:cs="Times New Roman"/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</w:t>
      </w:r>
      <w:r w:rsidR="001035C3" w:rsidRPr="001035C3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в форме плановых и внеплановых проверок.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1035C3" w:rsidRPr="001035C3">
        <w:rPr>
          <w:rFonts w:ascii="Times New Roman" w:hAnsi="Times New Roman" w:cs="Times New Roman"/>
          <w:sz w:val="28"/>
          <w:szCs w:val="28"/>
        </w:rPr>
        <w:t>).</w:t>
      </w:r>
    </w:p>
    <w:p w:rsidR="00181F9F" w:rsidRDefault="00825965" w:rsidP="00E665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1F9F" w:rsidRPr="00181F9F" w:rsidRDefault="00181F9F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C3">
        <w:rPr>
          <w:rFonts w:ascii="Times New Roman" w:hAnsi="Times New Roman" w:cs="Times New Roman"/>
          <w:sz w:val="28"/>
          <w:szCs w:val="28"/>
        </w:rPr>
        <w:t>ПРЕДОСТАВЛЯЮЩИХ МУНИЦИПАЛЬНУЮ УСЛУГУ,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А ТАКЖЕ ИХ ДОЛЖНОСТНЫХ ЛИЦ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1035C3" w:rsidRPr="001035C3" w:rsidRDefault="001035C3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письменном виде по почте,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(муниципальных)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(официальный сайт в информационно-телекоммуникационной сети Интернет: www.mfc66.ru),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C3" w:rsidRPr="001035C3">
        <w:rPr>
          <w:rFonts w:ascii="Times New Roman" w:hAnsi="Times New Roman" w:cs="Times New Roman"/>
          <w:sz w:val="28"/>
          <w:szCs w:val="28"/>
        </w:rPr>
        <w:t>отдел (624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),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Pr="00D86F5E">
        <w:rPr>
          <w:rFonts w:ascii="Times New Roman" w:hAnsi="Times New Roman" w:cs="Times New Roman"/>
          <w:sz w:val="28"/>
          <w:szCs w:val="28"/>
        </w:rPr>
        <w:t>(</w:t>
      </w:r>
      <w:hyperlink r:id="rId44" w:history="1"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gorod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kamyslov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86F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5C3" w:rsidRPr="001035C3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(www.gosuslugi.ru), регионального портала государственных и муниципальных услуг (www.66.gosuslugi.ru), а также может быть принята на личном приеме заявителя.</w:t>
      </w:r>
    </w:p>
    <w:p w:rsidR="001035C3" w:rsidRPr="001035C3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3.2 статьи 11.2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25965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1035C3">
        <w:rPr>
          <w:rFonts w:ascii="Times New Roman" w:hAnsi="Times New Roman" w:cs="Times New Roman"/>
          <w:sz w:val="28"/>
          <w:szCs w:val="28"/>
        </w:rPr>
        <w:t xml:space="preserve">210-ФЗ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должностных лиц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6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6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обжаловать действия (бездействие) специалистов и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и решения, принимаемые в ходе предоставления муниципальной услуги, путем направления жалобы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в письменном виде по почте, на личном приеме или по электронной почте (почтовый адрес для направления документов и обращений: 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>, улица Свердлова, 4</w:t>
      </w:r>
      <w:r>
        <w:rPr>
          <w:rFonts w:ascii="Times New Roman" w:hAnsi="Times New Roman" w:cs="Times New Roman"/>
          <w:sz w:val="28"/>
          <w:szCs w:val="28"/>
        </w:rPr>
        <w:t>1)</w:t>
      </w:r>
      <w:r w:rsidR="001035C3" w:rsidRPr="001035C3">
        <w:rPr>
          <w:rFonts w:ascii="Times New Roman" w:hAnsi="Times New Roman" w:cs="Times New Roman"/>
          <w:sz w:val="28"/>
          <w:szCs w:val="28"/>
        </w:rPr>
        <w:t>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1035C3">
        <w:rPr>
          <w:rFonts w:ascii="Times New Roman" w:hAnsi="Times New Roman" w:cs="Times New Roman"/>
          <w:sz w:val="28"/>
          <w:szCs w:val="28"/>
        </w:rPr>
        <w:lastRenderedPageBreak/>
        <w:t>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35C3" w:rsidRPr="001035C3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</w:t>
      </w:r>
      <w:r w:rsidR="00D55366">
        <w:rPr>
          <w:rFonts w:ascii="Times New Roman" w:hAnsi="Times New Roman" w:cs="Times New Roman"/>
          <w:sz w:val="28"/>
          <w:szCs w:val="28"/>
        </w:rPr>
        <w:t>Р</w:t>
      </w:r>
      <w:r w:rsidRPr="001035C3">
        <w:rPr>
          <w:rFonts w:ascii="Times New Roman" w:hAnsi="Times New Roman" w:cs="Times New Roman"/>
          <w:sz w:val="28"/>
          <w:szCs w:val="28"/>
        </w:rPr>
        <w:t>егламентом, а также в иных формах;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удовлетворении жалобы может быть отказано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35C3" w:rsidRPr="001035C3" w:rsidRDefault="001035C3" w:rsidP="0018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может быть оставлена без ответа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035C3" w:rsidRPr="001035C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фамилия, имя, отчество (при наличии) его должностного лица, принявшего решение по жалобе;</w:t>
      </w:r>
    </w:p>
    <w:p w:rsidR="00181F9F" w:rsidRPr="00181F9F" w:rsidRDefault="001035C3" w:rsidP="00E665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35C3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E1" w:rsidRDefault="00D45CE1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AD5" w:rsidRDefault="00D62AD5" w:rsidP="00E66532">
      <w:pPr>
        <w:pStyle w:val="ConsPlusNormal"/>
        <w:ind w:firstLine="5954"/>
        <w:outlineLvl w:val="1"/>
        <w:rPr>
          <w:rFonts w:ascii="Times New Roman" w:hAnsi="Times New Roman" w:cs="Times New Roman"/>
        </w:rPr>
      </w:pPr>
    </w:p>
    <w:p w:rsidR="00D62AD5" w:rsidRDefault="00D62AD5" w:rsidP="00E66532">
      <w:pPr>
        <w:pStyle w:val="ConsPlusNormal"/>
        <w:ind w:firstLine="5954"/>
        <w:outlineLvl w:val="1"/>
        <w:rPr>
          <w:rFonts w:ascii="Times New Roman" w:hAnsi="Times New Roman" w:cs="Times New Roman"/>
        </w:rPr>
      </w:pPr>
    </w:p>
    <w:p w:rsidR="00D55366" w:rsidRPr="00D55366" w:rsidRDefault="00D55366" w:rsidP="00E66532">
      <w:pPr>
        <w:pStyle w:val="ConsPlusNormal"/>
        <w:ind w:firstLine="5954"/>
        <w:outlineLvl w:val="1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55366">
        <w:rPr>
          <w:rFonts w:ascii="Times New Roman" w:hAnsi="Times New Roman" w:cs="Times New Roman"/>
        </w:rPr>
        <w:t xml:space="preserve"> 1</w:t>
      </w:r>
    </w:p>
    <w:p w:rsidR="00D55366" w:rsidRPr="00D55366" w:rsidRDefault="00D55366" w:rsidP="00E66532">
      <w:pPr>
        <w:pStyle w:val="ConsPlusNormal"/>
        <w:ind w:firstLine="5954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55366">
        <w:rPr>
          <w:rFonts w:ascii="Times New Roman" w:hAnsi="Times New Roman" w:cs="Times New Roman"/>
        </w:rPr>
        <w:t>дминистративному регламенту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bookmarkStart w:id="10" w:name="P365"/>
      <w:bookmarkEnd w:id="10"/>
      <w:r w:rsidRPr="00D55366">
        <w:rPr>
          <w:rFonts w:ascii="Times New Roman" w:hAnsi="Times New Roman" w:cs="Times New Roman"/>
        </w:rPr>
        <w:t>ФОРМА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ЗАЯВЛЕНИЯ О ВЫДАЧЕ РАЗРЕШЕНИЯ НА ОТКЛОНЕНИЕ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ОТ ПРЕДЕЛЬНЫХ ПАРАМЕТРОВ РАЗРЕШЕННОГО СТРОИТЕЛЬСТВА,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РЕКОНСТРУКЦИИ ОБЪЕКТА КАПИТАЛЬНОГО СТРОИТЕЛЬСТВА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D55366">
        <w:rPr>
          <w:rFonts w:ascii="Times New Roman" w:hAnsi="Times New Roman" w:cs="Times New Roman"/>
        </w:rPr>
        <w:t>Главе Камышловского городского округа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45CE1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D45CE1">
        <w:rPr>
          <w:rFonts w:ascii="Times New Roman" w:hAnsi="Times New Roman" w:cs="Times New Roman"/>
        </w:rPr>
        <w:t xml:space="preserve">                               </w:t>
      </w:r>
      <w:r w:rsidRPr="00D55366">
        <w:rPr>
          <w:rFonts w:ascii="Times New Roman" w:hAnsi="Times New Roman" w:cs="Times New Roman"/>
        </w:rPr>
        <w:t>В Комиссию по землепользованию и застройке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D45CE1">
        <w:rPr>
          <w:rFonts w:ascii="Times New Roman" w:hAnsi="Times New Roman" w:cs="Times New Roman"/>
        </w:rPr>
        <w:t xml:space="preserve">                 </w:t>
      </w:r>
    </w:p>
    <w:p w:rsidR="00D55366" w:rsidRDefault="00D45CE1" w:rsidP="00D553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на территории </w:t>
      </w:r>
      <w:proofErr w:type="spellStart"/>
      <w:r w:rsidR="00D55366" w:rsidRPr="00D55366">
        <w:rPr>
          <w:rFonts w:ascii="Times New Roman" w:hAnsi="Times New Roman" w:cs="Times New Roman"/>
        </w:rPr>
        <w:t>Камышловского</w:t>
      </w:r>
      <w:proofErr w:type="spellEnd"/>
      <w:r w:rsidR="00D55366" w:rsidRPr="00D55366">
        <w:rPr>
          <w:rFonts w:ascii="Times New Roman" w:hAnsi="Times New Roman" w:cs="Times New Roman"/>
        </w:rPr>
        <w:t xml:space="preserve"> городского округа</w:t>
      </w:r>
    </w:p>
    <w:p w:rsidR="0023512E" w:rsidRPr="00D55366" w:rsidRDefault="0023512E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Pr="00D55366">
        <w:rPr>
          <w:rFonts w:ascii="Times New Roman" w:hAnsi="Times New Roman" w:cs="Times New Roman"/>
        </w:rPr>
        <w:t>от ________________________________________________</w:t>
      </w:r>
      <w:r>
        <w:rPr>
          <w:rFonts w:ascii="Times New Roman" w:hAnsi="Times New Roman" w:cs="Times New Roman"/>
        </w:rPr>
        <w:t>___________</w:t>
      </w:r>
      <w:r w:rsidR="0023512E">
        <w:rPr>
          <w:rFonts w:ascii="Times New Roman" w:hAnsi="Times New Roman" w:cs="Times New Roman"/>
        </w:rPr>
        <w:t>______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D55366">
        <w:rPr>
          <w:rFonts w:ascii="Times New Roman" w:hAnsi="Times New Roman" w:cs="Times New Roman"/>
        </w:rPr>
        <w:t>(наименование заявителя: для юридических лиц -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55366">
        <w:rPr>
          <w:rFonts w:ascii="Times New Roman" w:hAnsi="Times New Roman" w:cs="Times New Roman"/>
        </w:rPr>
        <w:t>наименование организации, юридический и почтовый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 xml:space="preserve"> адреса, контактный телефон, адрес электронной почты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>для физических лиц - Ф.И.О., паспортные данные,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55366">
        <w:rPr>
          <w:rFonts w:ascii="Times New Roman" w:hAnsi="Times New Roman" w:cs="Times New Roman"/>
        </w:rPr>
        <w:t>почтовый адрес, адрес электронной почты)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ЗАЯВЛЕНИЕ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="00D45CE1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D55366" w:rsidRPr="00D55366" w:rsidRDefault="00D55366" w:rsidP="00D5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366" w:rsidRPr="00D45CE1" w:rsidRDefault="00D55366" w:rsidP="00D5536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47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 39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 прошу (просим) рассмотреть возможность предоставления разрешения на отклонение от   предельных параметров разрешенного строительства</w:t>
      </w:r>
      <w:r w:rsidR="00D4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5CE1" w:rsidRPr="00D45CE1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Pr="00D45C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(указать    вид    предельного    параметра   разрешенного   строительства,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реконструкции   объекта   капитального   строительства, испрашиваемый для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отклонения)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земельного участка, расположенного</w:t>
      </w:r>
      <w:r>
        <w:t xml:space="preserve"> ________________________________________</w:t>
      </w:r>
      <w:r w:rsidR="0023512E">
        <w:t>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(наименование субъекта </w:t>
      </w:r>
      <w:r w:rsidR="0023512E">
        <w:rPr>
          <w:rFonts w:ascii="Times New Roman" w:hAnsi="Times New Roman" w:cs="Times New Roman"/>
        </w:rPr>
        <w:t>Р</w:t>
      </w:r>
      <w:r w:rsidRPr="0023512E">
        <w:rPr>
          <w:rFonts w:ascii="Times New Roman" w:hAnsi="Times New Roman" w:cs="Times New Roman"/>
        </w:rPr>
        <w:t>Ф, населенного пункта, улицы,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номер или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местоположения земельного участка,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23512E">
        <w:rPr>
          <w:rFonts w:ascii="Times New Roman" w:hAnsi="Times New Roman" w:cs="Times New Roman"/>
        </w:rPr>
        <w:t>кадастровый номер земельного участка)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находящегося в границах территориальной зоны</w:t>
      </w:r>
      <w:r>
        <w:t xml:space="preserve"> ______________________________</w:t>
      </w:r>
      <w:r w:rsidR="0023512E">
        <w:t>_______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3512E">
        <w:rPr>
          <w:rFonts w:ascii="Times New Roman" w:hAnsi="Times New Roman" w:cs="Times New Roman"/>
        </w:rPr>
        <w:t>(указать наименование территориальной зоны,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в границах которой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 xml:space="preserve">располагается земельный участок, согласно  </w:t>
      </w:r>
      <w:hyperlink r:id="rId49" w:history="1">
        <w:r w:rsidRPr="0023512E">
          <w:rPr>
            <w:rFonts w:ascii="Times New Roman" w:hAnsi="Times New Roman" w:cs="Times New Roman"/>
            <w:color w:val="000000" w:themeColor="text1"/>
          </w:rPr>
          <w:t>Правилам</w:t>
        </w:r>
      </w:hyperlink>
      <w:r w:rsidRPr="0023512E">
        <w:rPr>
          <w:rFonts w:ascii="Times New Roman" w:hAnsi="Times New Roman" w:cs="Times New Roman"/>
          <w:color w:val="000000" w:themeColor="text1"/>
        </w:rPr>
        <w:t xml:space="preserve"> землепользования и</w:t>
      </w:r>
      <w:r w:rsidR="0023512E">
        <w:rPr>
          <w:rFonts w:ascii="Times New Roman" w:hAnsi="Times New Roman" w:cs="Times New Roman"/>
          <w:color w:val="000000" w:themeColor="text1"/>
        </w:rPr>
        <w:t xml:space="preserve"> </w:t>
      </w:r>
      <w:r w:rsidRPr="0023512E">
        <w:rPr>
          <w:rFonts w:ascii="Times New Roman" w:hAnsi="Times New Roman" w:cs="Times New Roman"/>
          <w:color w:val="000000" w:themeColor="text1"/>
        </w:rPr>
        <w:t xml:space="preserve">застройки </w:t>
      </w:r>
      <w:r w:rsidR="0023512E">
        <w:rPr>
          <w:rFonts w:ascii="Times New Roman" w:hAnsi="Times New Roman" w:cs="Times New Roman"/>
          <w:color w:val="000000" w:themeColor="text1"/>
        </w:rPr>
        <w:t>Камышловского</w:t>
      </w:r>
      <w:r w:rsidRPr="0023512E">
        <w:rPr>
          <w:rFonts w:ascii="Times New Roman" w:hAnsi="Times New Roman" w:cs="Times New Roman"/>
          <w:color w:val="000000" w:themeColor="text1"/>
        </w:rPr>
        <w:t xml:space="preserve"> городского округа)</w:t>
      </w:r>
    </w:p>
    <w:p w:rsidR="00D55366" w:rsidRPr="0023512E" w:rsidRDefault="00D55366" w:rsidP="00D55366">
      <w:pPr>
        <w:pStyle w:val="ConsPlusNonformat"/>
        <w:jc w:val="both"/>
        <w:rPr>
          <w:color w:val="000000" w:themeColor="text1"/>
        </w:rPr>
      </w:pPr>
    </w:p>
    <w:p w:rsidR="00D55366" w:rsidRDefault="00D55366" w:rsidP="00E66532">
      <w:pPr>
        <w:pStyle w:val="ConsPlusNonformat"/>
      </w:pPr>
      <w:r w:rsidRPr="0023512E">
        <w:rPr>
          <w:rFonts w:ascii="Times New Roman" w:hAnsi="Times New Roman" w:cs="Times New Roman"/>
          <w:sz w:val="24"/>
          <w:szCs w:val="24"/>
        </w:rPr>
        <w:t>в связи с</w:t>
      </w:r>
      <w:r>
        <w:t xml:space="preserve"> ________________________________________________________________</w:t>
      </w:r>
      <w:r w:rsidR="0023512E">
        <w:t>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r w:rsidRPr="0023512E">
        <w:rPr>
          <w:rFonts w:ascii="Times New Roman" w:hAnsi="Times New Roman" w:cs="Times New Roman"/>
        </w:rPr>
        <w:t>(указать причину обращения)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lastRenderedPageBreak/>
        <w:t>на земельном участке отсутствуют объекты недвижимости,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находящиеся в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собственности иных лиц;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отсутствуют споры по границам земельного участка со смежными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землепользователями.</w:t>
      </w:r>
    </w:p>
    <w:p w:rsidR="00D55366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5366" w:rsidRPr="0023512E">
        <w:rPr>
          <w:rFonts w:ascii="Times New Roman" w:hAnsi="Times New Roman" w:cs="Times New Roman"/>
          <w:sz w:val="24"/>
          <w:szCs w:val="24"/>
        </w:rPr>
        <w:t>есу (несем) ответственность за достоверность представленных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66" w:rsidRPr="0023512E">
        <w:rPr>
          <w:rFonts w:ascii="Times New Roman" w:hAnsi="Times New Roman" w:cs="Times New Roman"/>
          <w:sz w:val="24"/>
          <w:szCs w:val="24"/>
        </w:rPr>
        <w:t>указанных в настоящем заявлении.</w:t>
      </w:r>
    </w:p>
    <w:p w:rsidR="0023512E" w:rsidRPr="0023512E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45CE1" w:rsidRDefault="00D45CE1" w:rsidP="00D55366">
      <w:pPr>
        <w:pStyle w:val="ConsPlusNonformat"/>
        <w:jc w:val="both"/>
      </w:pPr>
      <w:r>
        <w:t>________________________________________________________________________________</w:t>
      </w:r>
    </w:p>
    <w:p w:rsidR="00D45CE1" w:rsidRDefault="00D45CE1" w:rsidP="00D55366">
      <w:pPr>
        <w:pStyle w:val="ConsPlusNonformat"/>
        <w:jc w:val="both"/>
      </w:pPr>
      <w:r>
        <w:t>________________________________________________________________________________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  <w:sz w:val="24"/>
          <w:szCs w:val="24"/>
        </w:rPr>
        <w:t xml:space="preserve">Заявитель:                                </w:t>
      </w:r>
      <w:r w:rsidR="0023512E" w:rsidRPr="00235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3512E">
        <w:rPr>
          <w:rFonts w:ascii="Times New Roman" w:hAnsi="Times New Roman" w:cs="Times New Roman"/>
        </w:rPr>
        <w:t>_________________________________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                                          </w:t>
      </w:r>
      <w:r w:rsidR="0023512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611F0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(подпись, дата, Ф.И.О. должность)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rmal"/>
      </w:pPr>
    </w:p>
    <w:p w:rsidR="006611F0" w:rsidRDefault="006611F0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E66532" w:rsidRDefault="00E66532" w:rsidP="00D55366">
      <w:pPr>
        <w:pStyle w:val="ConsPlusNormal"/>
      </w:pPr>
    </w:p>
    <w:p w:rsidR="00D55366" w:rsidRPr="006611F0" w:rsidRDefault="00D55366" w:rsidP="00E66532">
      <w:pPr>
        <w:pStyle w:val="ConsPlusNormal"/>
        <w:ind w:firstLine="5529"/>
        <w:outlineLvl w:val="1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lastRenderedPageBreak/>
        <w:t xml:space="preserve">Приложение </w:t>
      </w:r>
      <w:r w:rsidR="006611F0">
        <w:rPr>
          <w:rFonts w:ascii="Times New Roman" w:hAnsi="Times New Roman" w:cs="Times New Roman"/>
        </w:rPr>
        <w:t>№</w:t>
      </w:r>
      <w:r w:rsidRPr="006611F0">
        <w:rPr>
          <w:rFonts w:ascii="Times New Roman" w:hAnsi="Times New Roman" w:cs="Times New Roman"/>
        </w:rPr>
        <w:t xml:space="preserve"> 2</w:t>
      </w:r>
    </w:p>
    <w:p w:rsidR="00D55366" w:rsidRPr="006611F0" w:rsidRDefault="00D55366" w:rsidP="00E66532">
      <w:pPr>
        <w:pStyle w:val="ConsPlusNormal"/>
        <w:ind w:firstLine="5529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t xml:space="preserve">к </w:t>
      </w:r>
      <w:r w:rsidR="006611F0">
        <w:rPr>
          <w:rFonts w:ascii="Times New Roman" w:hAnsi="Times New Roman" w:cs="Times New Roman"/>
        </w:rPr>
        <w:t>а</w:t>
      </w:r>
      <w:r w:rsidRPr="006611F0">
        <w:rPr>
          <w:rFonts w:ascii="Times New Roman" w:hAnsi="Times New Roman" w:cs="Times New Roman"/>
        </w:rPr>
        <w:t>дминистративному регламенту</w:t>
      </w:r>
    </w:p>
    <w:p w:rsidR="00D55366" w:rsidRPr="006611F0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0"/>
      <w:bookmarkEnd w:id="11"/>
      <w:r w:rsidRPr="00213433">
        <w:rPr>
          <w:rFonts w:ascii="Times New Roman" w:hAnsi="Times New Roman" w:cs="Times New Roman"/>
          <w:sz w:val="28"/>
          <w:szCs w:val="28"/>
        </w:rPr>
        <w:t>БЛОК-СХЕМА</w:t>
      </w: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4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5366" w:rsidRPr="00213433" w:rsidRDefault="00D55366" w:rsidP="00D55366">
      <w:pPr>
        <w:pStyle w:val="ConsPlusNormal"/>
        <w:rPr>
          <w:sz w:val="28"/>
          <w:szCs w:val="28"/>
        </w:rPr>
      </w:pP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Прием документов и регистрация заявления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Рассмотрение заявления и прилагаемых     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  к нему документов           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Запрос необходимых сведений в порядке       │</w:t>
      </w:r>
    </w:p>
    <w:p w:rsidR="00D55366" w:rsidRDefault="00D55366" w:rsidP="00D55366">
      <w:pPr>
        <w:pStyle w:val="ConsPlusNonformat"/>
        <w:jc w:val="both"/>
      </w:pPr>
      <w:r>
        <w:t xml:space="preserve">  │  межведомственного взаимодействия в соответствии  │</w:t>
      </w:r>
    </w:p>
    <w:p w:rsidR="00D55366" w:rsidRDefault="00D55366" w:rsidP="00D55366">
      <w:pPr>
        <w:pStyle w:val="ConsPlusNonformat"/>
        <w:jc w:val="both"/>
      </w:pPr>
      <w:r>
        <w:t xml:space="preserve">  │   с Федеральным </w:t>
      </w:r>
      <w:hyperlink r:id="rId50" w:history="1">
        <w:r w:rsidRPr="00213433">
          <w:rPr>
            <w:color w:val="000000" w:themeColor="text1"/>
          </w:rPr>
          <w:t>законом</w:t>
        </w:r>
      </w:hyperlink>
      <w:r>
        <w:t xml:space="preserve"> от 27.07.2010 N 210-ФЗ    │</w:t>
      </w:r>
    </w:p>
    <w:p w:rsidR="00D55366" w:rsidRDefault="00D55366" w:rsidP="00D55366">
      <w:pPr>
        <w:pStyle w:val="ConsPlusNonformat"/>
        <w:jc w:val="both"/>
      </w:pPr>
      <w:r>
        <w:t xml:space="preserve">  </w:t>
      </w:r>
      <w:proofErr w:type="gramStart"/>
      <w:r>
        <w:t>│  "</w:t>
      </w:r>
      <w:proofErr w:type="gramEnd"/>
      <w:r>
        <w:t>Об организации предоставления государственных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и муниципальных услуг"        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└──────────┬───────────────────────────┬────────────┘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┌─────────────────────────┐    ┌───────────────────┐    ┌─────────────────┐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Отсутствие</w:t>
      </w:r>
      <w:r w:rsidR="00213433">
        <w:t xml:space="preserve"> </w:t>
      </w:r>
      <w:r>
        <w:t>оснований   │    │Наличие оснований  │    │Возврат заявителю│</w:t>
      </w:r>
    </w:p>
    <w:p w:rsidR="00D55366" w:rsidRDefault="00D55366" w:rsidP="00D55366">
      <w:pPr>
        <w:pStyle w:val="ConsPlusNonformat"/>
        <w:jc w:val="both"/>
      </w:pPr>
      <w:r>
        <w:t xml:space="preserve">│       для отказа        │    │для отказа в </w:t>
      </w:r>
      <w:r w:rsidR="00D45CE1">
        <w:t xml:space="preserve">пре-  </w:t>
      </w:r>
      <w:r>
        <w:t>├──</w:t>
      </w:r>
      <w:proofErr w:type="gramStart"/>
      <w:r>
        <w:t>─&gt;│</w:t>
      </w:r>
      <w:proofErr w:type="gramEnd"/>
      <w:r>
        <w:t xml:space="preserve">   заявления и   │</w:t>
      </w:r>
    </w:p>
    <w:p w:rsidR="00D55366" w:rsidRDefault="00D55366" w:rsidP="00D55366">
      <w:pPr>
        <w:pStyle w:val="ConsPlusNonformat"/>
        <w:jc w:val="both"/>
      </w:pPr>
      <w:r>
        <w:t xml:space="preserve">│     в предоставлении    │    │    </w:t>
      </w:r>
      <w:r w:rsidR="00D45CE1">
        <w:t xml:space="preserve">доставлении </w:t>
      </w:r>
      <w:r>
        <w:t xml:space="preserve">   │    │   приложенных   │</w:t>
      </w:r>
    </w:p>
    <w:p w:rsidR="00D55366" w:rsidRDefault="00D55366" w:rsidP="00D55366">
      <w:pPr>
        <w:pStyle w:val="ConsPlusNonformat"/>
        <w:jc w:val="both"/>
      </w:pPr>
      <w:r>
        <w:t xml:space="preserve">│   муниципальной </w:t>
      </w:r>
      <w:proofErr w:type="gramStart"/>
      <w:r>
        <w:t>услуги  │</w:t>
      </w:r>
      <w:proofErr w:type="gramEnd"/>
      <w:r>
        <w:t xml:space="preserve">    │</w:t>
      </w:r>
      <w:r w:rsidR="00D45CE1">
        <w:t xml:space="preserve">      услуги       </w:t>
      </w:r>
      <w:r>
        <w:t xml:space="preserve">│   </w:t>
      </w:r>
      <w:r w:rsidR="00D45CE1">
        <w:t xml:space="preserve"> </w:t>
      </w:r>
      <w:r>
        <w:t>│   документов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└────────────┬────────────┘    └───────────────────┘    └─────────────────┘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заявления   │</w:t>
      </w:r>
    </w:p>
    <w:p w:rsidR="00D55366" w:rsidRDefault="00D55366" w:rsidP="00D55366">
      <w:pPr>
        <w:pStyle w:val="ConsPlusNonformat"/>
        <w:jc w:val="both"/>
      </w:pPr>
      <w:r>
        <w:t>│   на заседании Комиссии    │</w:t>
      </w:r>
    </w:p>
    <w:p w:rsidR="00D55366" w:rsidRDefault="00D55366" w:rsidP="00D55366">
      <w:pPr>
        <w:pStyle w:val="ConsPlusNonformat"/>
        <w:jc w:val="both"/>
      </w:pPr>
      <w:r>
        <w:t>│    по землепользованию     │</w:t>
      </w:r>
    </w:p>
    <w:p w:rsidR="00D55366" w:rsidRDefault="00D55366" w:rsidP="00D55366">
      <w:pPr>
        <w:pStyle w:val="ConsPlusNonformat"/>
        <w:jc w:val="both"/>
      </w:pPr>
      <w:r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Отсутствие оснований    │</w:t>
      </w:r>
    </w:p>
    <w:p w:rsidR="00D55366" w:rsidRDefault="00D55366" w:rsidP="00D55366">
      <w:pPr>
        <w:pStyle w:val="ConsPlusNonformat"/>
        <w:jc w:val="both"/>
      </w:pPr>
      <w:r>
        <w:t>│ для отказа в предоставлении│</w:t>
      </w:r>
    </w:p>
    <w:p w:rsidR="00D55366" w:rsidRDefault="00D55366" w:rsidP="00D55366">
      <w:pPr>
        <w:pStyle w:val="ConsPlusNonformat"/>
        <w:jc w:val="both"/>
      </w:pPr>
      <w:r>
        <w:t>│    муниципальной услуги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    Назначение        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Организация и проведение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0C141D" w:rsidRDefault="00D55366" w:rsidP="00D55366">
      <w:pPr>
        <w:pStyle w:val="ConsPlusNonformat"/>
        <w:jc w:val="both"/>
      </w:pPr>
      <w:r>
        <w:t xml:space="preserve">│ </w:t>
      </w:r>
      <w:r w:rsidR="000C141D">
        <w:t xml:space="preserve">  </w:t>
      </w:r>
      <w:r>
        <w:t xml:space="preserve">Подготовка </w:t>
      </w:r>
      <w:r w:rsidR="000C141D">
        <w:t>протокола     │</w:t>
      </w:r>
    </w:p>
    <w:p w:rsidR="00D55366" w:rsidRDefault="000C141D" w:rsidP="00D55366">
      <w:pPr>
        <w:pStyle w:val="ConsPlusNonformat"/>
        <w:jc w:val="both"/>
      </w:pPr>
      <w:r>
        <w:t xml:space="preserve">│    публичных слушаний      </w:t>
      </w:r>
      <w:r w:rsidR="00D55366">
        <w:t>│</w:t>
      </w:r>
    </w:p>
    <w:p w:rsidR="00D55366" w:rsidRDefault="000C141D" w:rsidP="00D55366">
      <w:pPr>
        <w:pStyle w:val="ConsPlusNonformat"/>
        <w:jc w:val="both"/>
      </w:pPr>
      <w:r>
        <w:t xml:space="preserve">│ и заключения о результатах │  </w:t>
      </w:r>
    </w:p>
    <w:p w:rsidR="000C141D" w:rsidRDefault="00D55366" w:rsidP="00D55366">
      <w:pPr>
        <w:pStyle w:val="ConsPlusNonformat"/>
        <w:jc w:val="both"/>
      </w:pPr>
      <w:r>
        <w:t>│</w:t>
      </w:r>
      <w:r w:rsidR="000C141D">
        <w:t xml:space="preserve"> публичных слушаний и       │</w:t>
      </w:r>
    </w:p>
    <w:p w:rsidR="000C141D" w:rsidRDefault="000C141D" w:rsidP="000C141D">
      <w:pPr>
        <w:pStyle w:val="ConsPlusNonformat"/>
        <w:jc w:val="both"/>
      </w:pPr>
      <w:r>
        <w:t xml:space="preserve">│  опубликование заключения  │ </w:t>
      </w:r>
    </w:p>
    <w:p w:rsidR="000C141D" w:rsidRDefault="000C141D" w:rsidP="000C141D">
      <w:pPr>
        <w:pStyle w:val="ConsPlusNonformat"/>
        <w:jc w:val="both"/>
      </w:pPr>
      <w:r>
        <w:t xml:space="preserve">│     о результатах          │  </w:t>
      </w:r>
    </w:p>
    <w:p w:rsidR="000C141D" w:rsidRDefault="000C141D" w:rsidP="000C141D">
      <w:pPr>
        <w:pStyle w:val="ConsPlusNonformat"/>
        <w:jc w:val="both"/>
      </w:pPr>
      <w:r>
        <w:t>│     публичных слушаний     │</w:t>
      </w:r>
    </w:p>
    <w:p w:rsidR="00D55366" w:rsidRDefault="000C141D" w:rsidP="00D55366">
      <w:pPr>
        <w:pStyle w:val="ConsPlusNonformat"/>
        <w:jc w:val="both"/>
      </w:pPr>
      <w:r>
        <w:t>│                   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lastRenderedPageBreak/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Подготовка рекомендаций   │</w:t>
      </w:r>
    </w:p>
    <w:p w:rsidR="00D55366" w:rsidRDefault="00D55366" w:rsidP="00D55366">
      <w:pPr>
        <w:pStyle w:val="ConsPlusNonformat"/>
        <w:jc w:val="both"/>
      </w:pPr>
      <w:r>
        <w:t>│Комиссии по землепользованию│</w:t>
      </w:r>
    </w:p>
    <w:p w:rsidR="00D55366" w:rsidRDefault="00D55366" w:rsidP="00D55366">
      <w:pPr>
        <w:pStyle w:val="ConsPlusNonformat"/>
        <w:jc w:val="both"/>
      </w:pPr>
      <w:r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главой    │   │ Принятие постановления │</w:t>
      </w:r>
    </w:p>
    <w:p w:rsidR="00D55366" w:rsidRDefault="00D55366" w:rsidP="00D55366">
      <w:pPr>
        <w:pStyle w:val="ConsPlusNonformat"/>
        <w:jc w:val="both"/>
      </w:pPr>
      <w:r>
        <w:t>│</w:t>
      </w:r>
      <w:r w:rsidR="000C141D">
        <w:t xml:space="preserve">     КГО</w:t>
      </w:r>
      <w:r>
        <w:t xml:space="preserve"> рекомендаций</w:t>
      </w:r>
      <w:r w:rsidR="000C141D">
        <w:t xml:space="preserve">     </w:t>
      </w:r>
      <w:r>
        <w:t>│   │</w:t>
      </w:r>
      <w:r w:rsidR="000C141D">
        <w:t xml:space="preserve">    главы КГО</w:t>
      </w:r>
      <w:r>
        <w:t xml:space="preserve"> об отказе │</w:t>
      </w:r>
    </w:p>
    <w:p w:rsidR="00D55366" w:rsidRDefault="00D55366" w:rsidP="00D55366">
      <w:pPr>
        <w:pStyle w:val="ConsPlusNonformat"/>
        <w:jc w:val="both"/>
      </w:pPr>
      <w:r>
        <w:t>│        Комиссии          ├──&gt;│    в предоставлении    │</w:t>
      </w:r>
    </w:p>
    <w:p w:rsidR="00D55366" w:rsidRDefault="00D55366" w:rsidP="00D55366">
      <w:pPr>
        <w:pStyle w:val="ConsPlusNonformat"/>
        <w:jc w:val="both"/>
      </w:pPr>
      <w:r>
        <w:t>│   по землепользованию    │   │разрешения на отклонение│</w:t>
      </w:r>
    </w:p>
    <w:p w:rsidR="00D55366" w:rsidRDefault="00D55366" w:rsidP="00D55366">
      <w:pPr>
        <w:pStyle w:val="ConsPlusNonformat"/>
        <w:jc w:val="both"/>
      </w:pPr>
      <w:r>
        <w:t>│        и застройке       │   │от предельных параметров│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└────────────┬─────────────┘   └────────────┬───────────┘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Принятие постано</w:t>
      </w:r>
      <w:r w:rsidR="000C141D">
        <w:t xml:space="preserve">вления  │   │ Выдача заявителю      </w:t>
      </w:r>
      <w:r>
        <w:t xml:space="preserve"> │</w:t>
      </w:r>
    </w:p>
    <w:p w:rsidR="00D55366" w:rsidRDefault="00D55366" w:rsidP="00D55366">
      <w:pPr>
        <w:pStyle w:val="ConsPlusNonformat"/>
        <w:jc w:val="both"/>
      </w:pPr>
      <w:r>
        <w:t xml:space="preserve">│      </w:t>
      </w:r>
      <w:r w:rsidR="000C141D">
        <w:t xml:space="preserve">  главы КГО</w:t>
      </w:r>
      <w:r>
        <w:t xml:space="preserve">    </w:t>
      </w:r>
      <w:r w:rsidR="000C141D">
        <w:t xml:space="preserve">  </w:t>
      </w:r>
      <w:r>
        <w:t xml:space="preserve">   │   │     постановления      │</w:t>
      </w:r>
    </w:p>
    <w:p w:rsidR="00D55366" w:rsidRDefault="00D55366" w:rsidP="00D55366">
      <w:pPr>
        <w:pStyle w:val="ConsPlusNonformat"/>
        <w:jc w:val="both"/>
      </w:pPr>
      <w:r>
        <w:t xml:space="preserve">│     о предоставлении     ├──&gt;│    </w:t>
      </w:r>
      <w:r w:rsidR="000C141D">
        <w:t xml:space="preserve">  </w:t>
      </w:r>
      <w:r>
        <w:t xml:space="preserve"> </w:t>
      </w:r>
      <w:r w:rsidR="000C141D">
        <w:t>главы КГО</w:t>
      </w:r>
      <w:r>
        <w:t xml:space="preserve">    </w:t>
      </w:r>
      <w:r w:rsidR="000C141D">
        <w:t xml:space="preserve">  </w:t>
      </w:r>
      <w:r>
        <w:t xml:space="preserve">  │</w:t>
      </w:r>
    </w:p>
    <w:p w:rsidR="00D55366" w:rsidRDefault="00D55366" w:rsidP="00D55366">
      <w:pPr>
        <w:pStyle w:val="ConsPlusNonformat"/>
        <w:jc w:val="both"/>
      </w:pPr>
      <w:r>
        <w:t>│ разрешения на отклонение │   │                        │</w:t>
      </w:r>
    </w:p>
    <w:p w:rsidR="000C141D" w:rsidRDefault="00D55366" w:rsidP="00D55366">
      <w:pPr>
        <w:pStyle w:val="ConsPlusNonformat"/>
        <w:jc w:val="both"/>
      </w:pPr>
      <w:r>
        <w:t>│ от предельных параметров</w:t>
      </w:r>
      <w:r w:rsidR="000C141D">
        <w:t xml:space="preserve"> │   │                        │</w:t>
      </w:r>
    </w:p>
    <w:p w:rsidR="000C141D" w:rsidRDefault="000C141D" w:rsidP="00D55366">
      <w:pPr>
        <w:pStyle w:val="ConsPlusNonformat"/>
        <w:jc w:val="both"/>
      </w:pPr>
      <w:r>
        <w:t>│       или об отказе в    │   └────────────────────────┘</w:t>
      </w:r>
    </w:p>
    <w:p w:rsidR="00D55366" w:rsidRDefault="000C141D" w:rsidP="00D55366">
      <w:pPr>
        <w:pStyle w:val="ConsPlusNonformat"/>
        <w:jc w:val="both"/>
      </w:pPr>
      <w:r>
        <w:t>│предоставлении</w:t>
      </w:r>
      <w:r w:rsidR="00D55366">
        <w:t xml:space="preserve"> </w:t>
      </w:r>
      <w:r>
        <w:t xml:space="preserve">разрешения </w:t>
      </w:r>
      <w:r w:rsidR="00D55366">
        <w:t xml:space="preserve">│                           </w:t>
      </w:r>
    </w:p>
    <w:p w:rsidR="00D55366" w:rsidRDefault="00D55366" w:rsidP="00D55366">
      <w:pPr>
        <w:pStyle w:val="ConsPlusNonformat"/>
        <w:jc w:val="both"/>
      </w:pPr>
      <w:r>
        <w:t xml:space="preserve">└────────────┬─────────────┘   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│Опубликование постановления │</w:t>
      </w:r>
    </w:p>
    <w:p w:rsidR="00D55366" w:rsidRDefault="00D55366" w:rsidP="00D55366">
      <w:pPr>
        <w:pStyle w:val="ConsPlusNonformat"/>
        <w:jc w:val="both"/>
      </w:pPr>
      <w:r>
        <w:t xml:space="preserve">│       </w:t>
      </w:r>
      <w:r w:rsidR="000C141D">
        <w:t xml:space="preserve">главы КГО    </w:t>
      </w:r>
      <w:r>
        <w:t xml:space="preserve">        │</w:t>
      </w:r>
    </w:p>
    <w:p w:rsidR="00D55366" w:rsidRDefault="00D55366" w:rsidP="00D55366">
      <w:pPr>
        <w:pStyle w:val="ConsPlusNonformat"/>
        <w:jc w:val="both"/>
      </w:pPr>
      <w:r>
        <w:t>│о предоставлении разрешения │</w:t>
      </w:r>
    </w:p>
    <w:p w:rsidR="00D55366" w:rsidRDefault="00D55366" w:rsidP="00D55366">
      <w:pPr>
        <w:pStyle w:val="ConsPlusNonformat"/>
        <w:jc w:val="both"/>
      </w:pPr>
      <w:r>
        <w:t>│на отклонение от предельных │</w:t>
      </w:r>
    </w:p>
    <w:p w:rsidR="00D55366" w:rsidRDefault="00D55366" w:rsidP="00D55366">
      <w:pPr>
        <w:pStyle w:val="ConsPlusNonformat"/>
        <w:jc w:val="both"/>
      </w:pPr>
      <w:r>
        <w:t>│  параметров или об отказе  │</w:t>
      </w:r>
    </w:p>
    <w:p w:rsidR="00D55366" w:rsidRDefault="00D55366" w:rsidP="00D55366">
      <w:pPr>
        <w:pStyle w:val="ConsPlusNonformat"/>
        <w:jc w:val="both"/>
      </w:pPr>
      <w:r>
        <w:t>│   в предоставлении такого  │</w:t>
      </w:r>
    </w:p>
    <w:p w:rsidR="00D55366" w:rsidRDefault="00D55366" w:rsidP="00D55366">
      <w:pPr>
        <w:pStyle w:val="ConsPlusNonformat"/>
        <w:jc w:val="both"/>
      </w:pPr>
      <w:r>
        <w:t>│         разрешения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└────────────────────────────┘</w:t>
      </w: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366" w:rsidRDefault="00D55366" w:rsidP="00D55366"/>
    <w:p w:rsidR="00D55366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EF2" w:rsidRPr="001035C3" w:rsidRDefault="00B90EF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0EF2" w:rsidRPr="001035C3" w:rsidSect="000C141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A1" w:rsidRDefault="00834FA1">
      <w:pPr>
        <w:spacing w:after="0" w:line="240" w:lineRule="auto"/>
      </w:pPr>
      <w:r>
        <w:separator/>
      </w:r>
    </w:p>
  </w:endnote>
  <w:endnote w:type="continuationSeparator" w:id="0">
    <w:p w:rsidR="00834FA1" w:rsidRDefault="0083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A1" w:rsidRDefault="00834FA1">
      <w:pPr>
        <w:spacing w:after="0" w:line="240" w:lineRule="auto"/>
      </w:pPr>
      <w:r>
        <w:separator/>
      </w:r>
    </w:p>
  </w:footnote>
  <w:footnote w:type="continuationSeparator" w:id="0">
    <w:p w:rsidR="00834FA1" w:rsidRDefault="0083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80" w:rsidRDefault="00FE5E80" w:rsidP="00103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E5E80" w:rsidRDefault="00FE5E8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80" w:rsidRDefault="00FE5E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444"/>
    <w:multiLevelType w:val="hybridMultilevel"/>
    <w:tmpl w:val="9822F9F8"/>
    <w:lvl w:ilvl="0" w:tplc="F9049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A462B97"/>
    <w:multiLevelType w:val="multilevel"/>
    <w:tmpl w:val="DFE29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DB"/>
    <w:rsid w:val="00010DA8"/>
    <w:rsid w:val="00013088"/>
    <w:rsid w:val="00083E1F"/>
    <w:rsid w:val="000B58C4"/>
    <w:rsid w:val="000B6DC1"/>
    <w:rsid w:val="000C141D"/>
    <w:rsid w:val="000F3BFE"/>
    <w:rsid w:val="001035C3"/>
    <w:rsid w:val="00141B4B"/>
    <w:rsid w:val="00155E33"/>
    <w:rsid w:val="001560E2"/>
    <w:rsid w:val="00160366"/>
    <w:rsid w:val="00181F9F"/>
    <w:rsid w:val="00184186"/>
    <w:rsid w:val="00184AB1"/>
    <w:rsid w:val="001A4022"/>
    <w:rsid w:val="001A6A0C"/>
    <w:rsid w:val="001B07DB"/>
    <w:rsid w:val="001F3678"/>
    <w:rsid w:val="002072B7"/>
    <w:rsid w:val="00213433"/>
    <w:rsid w:val="00234823"/>
    <w:rsid w:val="0023512E"/>
    <w:rsid w:val="002369F9"/>
    <w:rsid w:val="00262176"/>
    <w:rsid w:val="00266F0B"/>
    <w:rsid w:val="002849AC"/>
    <w:rsid w:val="002C0233"/>
    <w:rsid w:val="002F0C61"/>
    <w:rsid w:val="002F7CD2"/>
    <w:rsid w:val="00343A36"/>
    <w:rsid w:val="003A48E5"/>
    <w:rsid w:val="003B1D26"/>
    <w:rsid w:val="003D1338"/>
    <w:rsid w:val="003E35A5"/>
    <w:rsid w:val="003F5056"/>
    <w:rsid w:val="00510A07"/>
    <w:rsid w:val="005324E9"/>
    <w:rsid w:val="00540F19"/>
    <w:rsid w:val="005676B0"/>
    <w:rsid w:val="0057753D"/>
    <w:rsid w:val="005814B0"/>
    <w:rsid w:val="005907FF"/>
    <w:rsid w:val="005B5FEC"/>
    <w:rsid w:val="005E31D6"/>
    <w:rsid w:val="00610B9B"/>
    <w:rsid w:val="00645AD1"/>
    <w:rsid w:val="006611F0"/>
    <w:rsid w:val="007420B2"/>
    <w:rsid w:val="007559F4"/>
    <w:rsid w:val="00795016"/>
    <w:rsid w:val="007B1E56"/>
    <w:rsid w:val="00812EAC"/>
    <w:rsid w:val="00813CD8"/>
    <w:rsid w:val="00825965"/>
    <w:rsid w:val="00834FA1"/>
    <w:rsid w:val="0085368B"/>
    <w:rsid w:val="008759A7"/>
    <w:rsid w:val="008B00DB"/>
    <w:rsid w:val="00902358"/>
    <w:rsid w:val="009245DF"/>
    <w:rsid w:val="00940604"/>
    <w:rsid w:val="009A470E"/>
    <w:rsid w:val="009D0424"/>
    <w:rsid w:val="009D59E1"/>
    <w:rsid w:val="00A12529"/>
    <w:rsid w:val="00A25DE7"/>
    <w:rsid w:val="00A40B91"/>
    <w:rsid w:val="00A856B8"/>
    <w:rsid w:val="00A9679D"/>
    <w:rsid w:val="00AF4C01"/>
    <w:rsid w:val="00AF50EE"/>
    <w:rsid w:val="00B45A7B"/>
    <w:rsid w:val="00B50E83"/>
    <w:rsid w:val="00B53F80"/>
    <w:rsid w:val="00B90EF2"/>
    <w:rsid w:val="00B97366"/>
    <w:rsid w:val="00BC2F7F"/>
    <w:rsid w:val="00BF132E"/>
    <w:rsid w:val="00C00DCF"/>
    <w:rsid w:val="00C14F54"/>
    <w:rsid w:val="00C678A0"/>
    <w:rsid w:val="00C9547C"/>
    <w:rsid w:val="00CB04CD"/>
    <w:rsid w:val="00CB1920"/>
    <w:rsid w:val="00CC28B7"/>
    <w:rsid w:val="00D17D8D"/>
    <w:rsid w:val="00D2025B"/>
    <w:rsid w:val="00D45CE1"/>
    <w:rsid w:val="00D55366"/>
    <w:rsid w:val="00D62AD5"/>
    <w:rsid w:val="00D86F5E"/>
    <w:rsid w:val="00DC38AE"/>
    <w:rsid w:val="00E05FE6"/>
    <w:rsid w:val="00E27207"/>
    <w:rsid w:val="00E27F40"/>
    <w:rsid w:val="00E3465E"/>
    <w:rsid w:val="00E477EC"/>
    <w:rsid w:val="00E66532"/>
    <w:rsid w:val="00EA2636"/>
    <w:rsid w:val="00EB4412"/>
    <w:rsid w:val="00EC0C8A"/>
    <w:rsid w:val="00EC46E1"/>
    <w:rsid w:val="00F24381"/>
    <w:rsid w:val="00F62EC6"/>
    <w:rsid w:val="00F90146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6659"/>
  <w15:docId w15:val="{BFB2F59E-FA10-43F8-9B4C-5DB0C3B5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FF"/>
  </w:style>
  <w:style w:type="paragraph" w:styleId="1">
    <w:name w:val="heading 1"/>
    <w:basedOn w:val="a"/>
    <w:next w:val="a"/>
    <w:link w:val="10"/>
    <w:uiPriority w:val="9"/>
    <w:qFormat/>
    <w:rsid w:val="00E2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0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0DB"/>
  </w:style>
  <w:style w:type="paragraph" w:customStyle="1" w:styleId="ConsPlusNormal">
    <w:name w:val="ConsPlusNormal"/>
    <w:rsid w:val="001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rsid w:val="00D55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1F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D4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CE1"/>
  </w:style>
  <w:style w:type="character" w:customStyle="1" w:styleId="10">
    <w:name w:val="Заголовок 1 Знак"/>
    <w:basedOn w:val="a0"/>
    <w:link w:val="1"/>
    <w:uiPriority w:val="9"/>
    <w:rsid w:val="00E27F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556E7EFCBECBC741D595237E130E8AE164E54E56DE193A5EBDD36EF5F1B1B8AF24287E0735365u51BK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009C3F5517E1218EED390CFF91C5761804E0D3B2563679D2BF254839A954668AB18598D4DD579D8FQ7e2K" TargetMode="External"/><Relationship Id="rId39" Type="http://schemas.openxmlformats.org/officeDocument/2006/relationships/hyperlink" Target="consultantplus://offline/ref=009C3F5517E1218EED3912F287A9281207EB8DB65F337087E0714E6EF60460DFF1C59E819E13968C7AC46854Q8e3K" TargetMode="External"/><Relationship Id="rId21" Type="http://schemas.openxmlformats.org/officeDocument/2006/relationships/hyperlink" Target="consultantplus://offline/ref=009C3F5517E1218EED390CFF91C5761804E0D3BE583679D2BF254839A954668AB18598D1DAQ5e4K" TargetMode="External"/><Relationship Id="rId34" Type="http://schemas.openxmlformats.org/officeDocument/2006/relationships/hyperlink" Target="consultantplus://offline/ref=075DAABE9D876AC7BA1372AFF6B2E0D8270D15A6194F59D403161C13EDB740DB2D0B946600B85A18802ADF4518k3I" TargetMode="External"/><Relationship Id="rId42" Type="http://schemas.openxmlformats.org/officeDocument/2006/relationships/hyperlink" Target="consultantplus://offline/ref=009C3F5517E1218EED390CFF91C5761804E0D3B2563679D2BF254839A954668AB18598D4DD579D8EQ7e9K" TargetMode="External"/><Relationship Id="rId47" Type="http://schemas.openxmlformats.org/officeDocument/2006/relationships/hyperlink" Target="consultantplus://offline/ref=009C3F5517E1218EED390CFF91C5761804E0D3B2563679D2BF254839A954668AB18598D4DD579D8CQ7eFK" TargetMode="External"/><Relationship Id="rId50" Type="http://schemas.openxmlformats.org/officeDocument/2006/relationships/hyperlink" Target="consultantplus://offline/ref=009C3F5517E1218EED390CFF91C5761804E0D2BA5A3679D2BF254839A9Q5e4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556E7EFCBECBC741D595237E130E8AD1E4F5BE46CE193A5EBDD36EF5F1B1B8AF24284E5u711K" TargetMode="External"/><Relationship Id="rId29" Type="http://schemas.openxmlformats.org/officeDocument/2006/relationships/hyperlink" Target="consultantplus://offline/ref=009C3F5517E1218EED390CFF91C5761804E0D3B35C3479D2BF254839A9Q5e4K" TargetMode="External"/><Relationship Id="rId11" Type="http://schemas.openxmlformats.org/officeDocument/2006/relationships/hyperlink" Target="consultantplus://offline/ref=60A556E7EFCBECBC741D595237E130E8AE164F5CE96DE193A5EBDD36EF5F1B1B8AF24284uE15K" TargetMode="External"/><Relationship Id="rId24" Type="http://schemas.openxmlformats.org/officeDocument/2006/relationships/hyperlink" Target="consultantplus://offline/ref=4DACFCDCCECCA1D493688BE990FADA77C17F93EEF28DEF220BD6A7FB6F3E534837D3F40480AC21DAFBE4G" TargetMode="External"/><Relationship Id="rId32" Type="http://schemas.openxmlformats.org/officeDocument/2006/relationships/hyperlink" Target="consultantplus://offline/ref=075DAABE9D876AC7BA136CA2E0DEBED2270E4BAE194E5B855B431A44B21Ek7I" TargetMode="External"/><Relationship Id="rId37" Type="http://schemas.openxmlformats.org/officeDocument/2006/relationships/hyperlink" Target="consultantplus://offline/ref=009C3F5517E1218EED390CFF91C5761804E0D2BA5A3679D2BF254839A954668AB18598D4D8Q5eEK" TargetMode="External"/><Relationship Id="rId40" Type="http://schemas.openxmlformats.org/officeDocument/2006/relationships/hyperlink" Target="consultantplus://offline/ref=009C3F5517E1218EED390CFF91C5761804E0D3B2563679D2BF254839A954668AB18598D4DD579D8FQ7e3K" TargetMode="External"/><Relationship Id="rId45" Type="http://schemas.openxmlformats.org/officeDocument/2006/relationships/hyperlink" Target="consultantplus://offline/ref=009C3F5517E1218EED390CFF91C5761804E0D2BA5A3679D2BF254839A954668AB18598D4D4Q5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556E7EFCBECBC741D595237E130E8AD1E4E58EC6DE193A5EBDD36EFu51FK" TargetMode="External"/><Relationship Id="rId23" Type="http://schemas.openxmlformats.org/officeDocument/2006/relationships/hyperlink" Target="http://www.mfc66.ru" TargetMode="External"/><Relationship Id="rId28" Type="http://schemas.openxmlformats.org/officeDocument/2006/relationships/hyperlink" Target="consultantplus://offline/ref=009C3F5517E1218EED390CFF91C5761804E0D3BA5F3279D2BF254839A9Q5e4K" TargetMode="External"/><Relationship Id="rId36" Type="http://schemas.openxmlformats.org/officeDocument/2006/relationships/hyperlink" Target="consultantplus://offline/ref=009C3F5517E1218EED390CFF91C5761804E0D2BA5A3679D2BF254839A954668AB18598D6QDeBK" TargetMode="External"/><Relationship Id="rId49" Type="http://schemas.openxmlformats.org/officeDocument/2006/relationships/hyperlink" Target="consultantplus://offline/ref=009C3F5517E1218EED3912F287A9281207EB8DB65F337087E0714E6EF60460DFF1C59E819E13968C7AC46854Q8e3K" TargetMode="External"/><Relationship Id="rId10" Type="http://schemas.openxmlformats.org/officeDocument/2006/relationships/hyperlink" Target="consultantplus://offline/ref=60A556E7EFCBECBC741D595237E130E8AD1E465EE863E193A5EBDD36EF5F1B1B8AF24287E0735566u511K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009C3F5517E1218EED390CFF91C5761804E0D2BA5A3679D2BF254839A954668AB18598D4DD579B84Q7eEK" TargetMode="External"/><Relationship Id="rId44" Type="http://schemas.openxmlformats.org/officeDocument/2006/relationships/hyperlink" Target="http://gorod-kamyslov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556E7EFCBECBC741D595237E130E8AE164E55EF6FE193A5EBDD36EF5F1B1B8AF24287E0735461u515K" TargetMode="External"/><Relationship Id="rId14" Type="http://schemas.openxmlformats.org/officeDocument/2006/relationships/hyperlink" Target="consultantplus://offline/ref=60A556E7EFCBECBC741D595237E130E8AE164E5CEC6FE193A5EBDD36EFu51FK" TargetMode="External"/><Relationship Id="rId22" Type="http://schemas.openxmlformats.org/officeDocument/2006/relationships/hyperlink" Target="http://gorod-kamyslov.ru" TargetMode="External"/><Relationship Id="rId27" Type="http://schemas.openxmlformats.org/officeDocument/2006/relationships/hyperlink" Target="consultantplus://offline/ref=009C3F5517E1218EED390CFF91C5761804E0D3BA5F3479D2BF254839A9Q5e4K" TargetMode="External"/><Relationship Id="rId30" Type="http://schemas.openxmlformats.org/officeDocument/2006/relationships/hyperlink" Target="consultantplus://offline/ref=009C3F5517E1218EED390CFF91C5761804E0D3BA5F3879D2BF254839A9Q5e4K" TargetMode="External"/><Relationship Id="rId35" Type="http://schemas.openxmlformats.org/officeDocument/2006/relationships/hyperlink" Target="consultantplus://offline/ref=009C3F5517E1218EED3912F287A9281207EB8DB65F337087E0714E6EF60460DFF1C59E819E13968C7AC46854Q8e3K" TargetMode="External"/><Relationship Id="rId43" Type="http://schemas.openxmlformats.org/officeDocument/2006/relationships/hyperlink" Target="consultantplus://offline/ref=009C3F5517E1218EED390CFF91C5761804E0D3B2563679D2BF254839A954668AB18598D4DD579D8EQ7eEK" TargetMode="External"/><Relationship Id="rId48" Type="http://schemas.openxmlformats.org/officeDocument/2006/relationships/hyperlink" Target="consultantplus://offline/ref=009C3F5517E1218EED390CFF91C5761804E0D3B2563679D2BF254839A954668AB18598D4DD579D8FQ7e2K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0A556E7EFCBECBC741D595237E130E8AE164F5CE96DE193A5EBDD36EF5F1B1B8AF24287E073556Eu517K" TargetMode="External"/><Relationship Id="rId17" Type="http://schemas.openxmlformats.org/officeDocument/2006/relationships/hyperlink" Target="consultantplus://offline/ref=6A256BA5561BA139A3E70A618DA92958A4BB12BB2FD4BCD1341318F58E4AM3J" TargetMode="External"/><Relationship Id="rId25" Type="http://schemas.openxmlformats.org/officeDocument/2006/relationships/hyperlink" Target="consultantplus://offline/ref=4DACFCDCCECCA1D493688BE990FADA77C17F93EEF28DEF220BD6A7FB6F3E534837D3F40480AC21DAFBE4G" TargetMode="External"/><Relationship Id="rId33" Type="http://schemas.openxmlformats.org/officeDocument/2006/relationships/hyperlink" Target="consultantplus://offline/ref=6A256BA5561BA139A3E70A618DA92958A4BB12BB2FD4BCD1341318F58E4AM3J" TargetMode="External"/><Relationship Id="rId38" Type="http://schemas.openxmlformats.org/officeDocument/2006/relationships/hyperlink" Target="consultantplus://offline/ref=009C3F5517E1218EED390CFF91C5761804E0D2BA5A3679D2BF254839A954668AB18598D1QDeEK" TargetMode="External"/><Relationship Id="rId46" Type="http://schemas.openxmlformats.org/officeDocument/2006/relationships/hyperlink" Target="consultantplus://offline/ref=009C3F5517E1218EED390CFF91C5761804E0D3B2563679D2BF254839A954668AB18598D4DD56938CQ7eCK" TargetMode="External"/><Relationship Id="rId20" Type="http://schemas.openxmlformats.org/officeDocument/2006/relationships/hyperlink" Target="consultantplus://offline/ref=009C3F5517E1218EED390CFF91C5761804E0D3BE583679D2BF254839A954668AB18598D1DBQ5e2K" TargetMode="External"/><Relationship Id="rId41" Type="http://schemas.openxmlformats.org/officeDocument/2006/relationships/hyperlink" Target="consultantplus://offline/ref=009C3F5517E1218EED390CFF91C5761804E0D3B2563679D2BF254839A954668AB18598D4DD579D8FQ7e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68CA-FC78-4E79-AE22-F80BBB6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26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</cp:lastModifiedBy>
  <cp:revision>10</cp:revision>
  <cp:lastPrinted>2018-07-06T06:27:00Z</cp:lastPrinted>
  <dcterms:created xsi:type="dcterms:W3CDTF">2018-05-08T05:15:00Z</dcterms:created>
  <dcterms:modified xsi:type="dcterms:W3CDTF">2018-07-06T06:27:00Z</dcterms:modified>
</cp:coreProperties>
</file>