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14" w:rsidRDefault="00567814">
      <w:pPr>
        <w:pStyle w:val="ConsPlusNormal"/>
        <w:jc w:val="right"/>
        <w:outlineLvl w:val="0"/>
      </w:pPr>
      <w:r>
        <w:t>Приложение N 1</w:t>
      </w:r>
    </w:p>
    <w:p w:rsidR="00567814" w:rsidRDefault="00567814">
      <w:pPr>
        <w:pStyle w:val="ConsPlusNormal"/>
        <w:jc w:val="right"/>
      </w:pPr>
      <w:r>
        <w:t>к Правилам представления</w:t>
      </w:r>
    </w:p>
    <w:p w:rsidR="00567814" w:rsidRDefault="00567814">
      <w:pPr>
        <w:pStyle w:val="ConsPlusNormal"/>
        <w:jc w:val="right"/>
      </w:pPr>
      <w:r>
        <w:t>уведомлений о начале</w:t>
      </w:r>
    </w:p>
    <w:p w:rsidR="00567814" w:rsidRDefault="00567814">
      <w:pPr>
        <w:pStyle w:val="ConsPlusNormal"/>
        <w:jc w:val="right"/>
      </w:pPr>
      <w:r>
        <w:t>осуществления отдельных видов</w:t>
      </w:r>
    </w:p>
    <w:p w:rsidR="00567814" w:rsidRDefault="00567814">
      <w:pPr>
        <w:pStyle w:val="ConsPlusNormal"/>
        <w:jc w:val="right"/>
      </w:pPr>
      <w:r>
        <w:t>предпринимательской деятельности</w:t>
      </w:r>
    </w:p>
    <w:p w:rsidR="00567814" w:rsidRDefault="00567814">
      <w:pPr>
        <w:pStyle w:val="ConsPlusNormal"/>
        <w:jc w:val="right"/>
      </w:pPr>
      <w:r>
        <w:t>и учета указанных уведомлений</w:t>
      </w:r>
    </w:p>
    <w:p w:rsidR="00567814" w:rsidRDefault="00567814">
      <w:pPr>
        <w:pStyle w:val="ConsPlusNormal"/>
        <w:ind w:firstLine="540"/>
        <w:jc w:val="both"/>
      </w:pPr>
    </w:p>
    <w:p w:rsidR="00567814" w:rsidRDefault="00567814">
      <w:pPr>
        <w:pStyle w:val="ConsPlusTitle"/>
        <w:jc w:val="center"/>
      </w:pPr>
      <w:r>
        <w:t>ПЕРЕЧЕНЬ</w:t>
      </w:r>
    </w:p>
    <w:p w:rsidR="00567814" w:rsidRDefault="00567814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567814" w:rsidRDefault="00567814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567814" w:rsidRDefault="00567814">
      <w:pPr>
        <w:pStyle w:val="ConsPlusTitle"/>
        <w:jc w:val="center"/>
      </w:pPr>
      <w:r>
        <w:t>ЛИЦОМ ИЛИ ИНДИВИДУАЛЬНЫМ ПРЕДПРИНИМАТЕЛЕМ</w:t>
      </w:r>
    </w:p>
    <w:p w:rsidR="00567814" w:rsidRDefault="00567814">
      <w:pPr>
        <w:pStyle w:val="ConsPlusTitle"/>
        <w:jc w:val="center"/>
      </w:pPr>
      <w:r>
        <w:t>ПРЕДСТАВЛЯЕТСЯ УВЕДОМЛЕНИЕ</w:t>
      </w:r>
    </w:p>
    <w:p w:rsidR="00567814" w:rsidRDefault="005678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8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814" w:rsidRDefault="00567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814" w:rsidRDefault="00567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4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67814" w:rsidRDefault="00567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5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814" w:rsidRDefault="00567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567814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814" w:rsidRDefault="00567814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6" w:history="1">
              <w:r w:rsidR="00567814">
                <w:rPr>
                  <w:color w:val="0000FF"/>
                </w:rPr>
                <w:t>55.1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" w:history="1">
              <w:r w:rsidR="00567814">
                <w:rPr>
                  <w:color w:val="0000FF"/>
                </w:rPr>
                <w:t>55.20</w:t>
              </w:r>
            </w:hyperlink>
            <w:r w:rsidR="00567814">
              <w:t xml:space="preserve">, </w:t>
            </w:r>
            <w:hyperlink r:id="rId8" w:history="1">
              <w:r w:rsidR="00567814">
                <w:rPr>
                  <w:color w:val="0000FF"/>
                </w:rPr>
                <w:t>55.30</w:t>
              </w:r>
            </w:hyperlink>
            <w:r w:rsidR="00567814">
              <w:t xml:space="preserve">, </w:t>
            </w:r>
            <w:hyperlink r:id="rId9" w:history="1">
              <w:r w:rsidR="00567814">
                <w:rPr>
                  <w:color w:val="0000FF"/>
                </w:rPr>
                <w:t>55.90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II. Предоставление бытовых услуг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" w:history="1">
              <w:r w:rsidR="00567814">
                <w:rPr>
                  <w:color w:val="0000FF"/>
                </w:rPr>
                <w:t>15.20.99.200</w:t>
              </w:r>
            </w:hyperlink>
            <w:r w:rsidR="00567814">
              <w:t xml:space="preserve">, </w:t>
            </w:r>
            <w:hyperlink r:id="rId11" w:history="1">
              <w:r w:rsidR="00567814">
                <w:rPr>
                  <w:color w:val="0000FF"/>
                </w:rPr>
                <w:t>95.23.10.100</w:t>
              </w:r>
            </w:hyperlink>
            <w:r w:rsidR="00567814">
              <w:t xml:space="preserve"> </w:t>
            </w:r>
            <w:hyperlink r:id="rId12" w:history="1">
              <w:r w:rsidR="00567814">
                <w:rPr>
                  <w:color w:val="0000FF"/>
                </w:rPr>
                <w:t>- 95.23.10.198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3" w:history="1">
              <w:r w:rsidR="00567814">
                <w:rPr>
                  <w:color w:val="0000FF"/>
                </w:rPr>
                <w:t>14.39.99.200</w:t>
              </w:r>
            </w:hyperlink>
            <w:r w:rsidR="00567814">
              <w:t xml:space="preserve">, </w:t>
            </w:r>
            <w:hyperlink r:id="rId14" w:history="1">
              <w:r w:rsidR="00567814">
                <w:rPr>
                  <w:color w:val="0000FF"/>
                </w:rPr>
                <w:t>95.29.11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5" w:history="1">
              <w:r w:rsidR="00567814">
                <w:rPr>
                  <w:color w:val="0000FF"/>
                </w:rPr>
                <w:t>25.50.11.110</w:t>
              </w:r>
            </w:hyperlink>
            <w:r w:rsidR="00567814">
              <w:t xml:space="preserve">, </w:t>
            </w:r>
            <w:hyperlink r:id="rId16" w:history="1">
              <w:r w:rsidR="00567814">
                <w:rPr>
                  <w:color w:val="0000FF"/>
                </w:rPr>
                <w:t>25.61.11.112</w:t>
              </w:r>
            </w:hyperlink>
            <w:r w:rsidR="00567814">
              <w:t xml:space="preserve">, </w:t>
            </w:r>
            <w:hyperlink r:id="rId17" w:history="1">
              <w:r w:rsidR="00567814">
                <w:rPr>
                  <w:color w:val="0000FF"/>
                </w:rPr>
                <w:t>25.61.11.140</w:t>
              </w:r>
            </w:hyperlink>
            <w:r w:rsidR="00567814">
              <w:t xml:space="preserve">, </w:t>
            </w:r>
            <w:hyperlink r:id="rId18" w:history="1">
              <w:r w:rsidR="00567814">
                <w:rPr>
                  <w:color w:val="0000FF"/>
                </w:rPr>
                <w:t>25.62.20</w:t>
              </w:r>
            </w:hyperlink>
            <w:r w:rsidR="00567814">
              <w:t xml:space="preserve">, </w:t>
            </w:r>
            <w:hyperlink r:id="rId19" w:history="1">
              <w:r w:rsidR="00567814">
                <w:rPr>
                  <w:color w:val="0000FF"/>
                </w:rPr>
                <w:t>25.99.99</w:t>
              </w:r>
            </w:hyperlink>
            <w:r w:rsidR="00567814">
              <w:t xml:space="preserve">, </w:t>
            </w:r>
            <w:hyperlink r:id="rId20" w:history="1">
              <w:r w:rsidR="00567814">
                <w:rPr>
                  <w:color w:val="0000FF"/>
                </w:rPr>
                <w:t>32.12.99</w:t>
              </w:r>
            </w:hyperlink>
            <w:r w:rsidR="00567814">
              <w:t xml:space="preserve">, </w:t>
            </w:r>
            <w:hyperlink r:id="rId21" w:history="1">
              <w:r w:rsidR="00567814">
                <w:rPr>
                  <w:color w:val="0000FF"/>
                </w:rPr>
                <w:t>32.13.99</w:t>
              </w:r>
            </w:hyperlink>
            <w:r w:rsidR="00567814">
              <w:t xml:space="preserve">, </w:t>
            </w:r>
            <w:hyperlink r:id="rId22" w:history="1">
              <w:r w:rsidR="00567814">
                <w:rPr>
                  <w:color w:val="0000FF"/>
                </w:rPr>
                <w:t>33.12.17</w:t>
              </w:r>
            </w:hyperlink>
            <w:r w:rsidR="00567814">
              <w:t xml:space="preserve">, </w:t>
            </w:r>
            <w:hyperlink r:id="rId23" w:history="1">
              <w:r w:rsidR="00567814">
                <w:rPr>
                  <w:color w:val="0000FF"/>
                </w:rPr>
                <w:t>33.19.10</w:t>
              </w:r>
            </w:hyperlink>
            <w:r w:rsidR="00567814">
              <w:t xml:space="preserve">, </w:t>
            </w:r>
            <w:hyperlink r:id="rId24" w:history="1">
              <w:r w:rsidR="00567814">
                <w:rPr>
                  <w:color w:val="0000FF"/>
                </w:rPr>
                <w:t>43.21.10</w:t>
              </w:r>
            </w:hyperlink>
            <w:r w:rsidR="00567814">
              <w:t xml:space="preserve">, </w:t>
            </w:r>
            <w:hyperlink r:id="rId25" w:history="1">
              <w:r w:rsidR="00567814">
                <w:rPr>
                  <w:color w:val="0000FF"/>
                </w:rPr>
                <w:t>43.22.12.140</w:t>
              </w:r>
            </w:hyperlink>
            <w:r w:rsidR="00567814">
              <w:t xml:space="preserve">, </w:t>
            </w:r>
            <w:hyperlink r:id="rId26" w:history="1">
              <w:r w:rsidR="00567814">
                <w:rPr>
                  <w:color w:val="0000FF"/>
                </w:rPr>
                <w:t>95.11.10</w:t>
              </w:r>
            </w:hyperlink>
            <w:r w:rsidR="00567814">
              <w:t xml:space="preserve">, </w:t>
            </w:r>
            <w:hyperlink r:id="rId27" w:history="1">
              <w:r w:rsidR="00567814">
                <w:rPr>
                  <w:color w:val="0000FF"/>
                </w:rPr>
                <w:t>95.12.10</w:t>
              </w:r>
            </w:hyperlink>
            <w:r w:rsidR="00567814">
              <w:t xml:space="preserve">, </w:t>
            </w:r>
            <w:hyperlink r:id="rId28" w:history="1">
              <w:r w:rsidR="00567814">
                <w:rPr>
                  <w:color w:val="0000FF"/>
                </w:rPr>
                <w:t>95.21.10</w:t>
              </w:r>
            </w:hyperlink>
            <w:r w:rsidR="00567814">
              <w:t xml:space="preserve">, </w:t>
            </w:r>
            <w:hyperlink r:id="rId29" w:history="1">
              <w:r w:rsidR="00567814">
                <w:rPr>
                  <w:color w:val="0000FF"/>
                </w:rPr>
                <w:t>95.22.10</w:t>
              </w:r>
            </w:hyperlink>
            <w:r w:rsidR="00567814">
              <w:t xml:space="preserve">, </w:t>
            </w:r>
            <w:hyperlink r:id="rId30" w:history="1">
              <w:r w:rsidR="00567814">
                <w:rPr>
                  <w:color w:val="0000FF"/>
                </w:rPr>
                <w:t>95.25.11</w:t>
              </w:r>
            </w:hyperlink>
            <w:r w:rsidR="00567814">
              <w:t xml:space="preserve">, </w:t>
            </w:r>
            <w:hyperlink r:id="rId31" w:history="1">
              <w:r w:rsidR="00567814">
                <w:rPr>
                  <w:color w:val="0000FF"/>
                </w:rPr>
                <w:t>95.25.12</w:t>
              </w:r>
            </w:hyperlink>
            <w:r w:rsidR="00567814">
              <w:t xml:space="preserve">, </w:t>
            </w:r>
            <w:hyperlink r:id="rId32" w:history="1">
              <w:r w:rsidR="00567814">
                <w:rPr>
                  <w:color w:val="0000FF"/>
                </w:rPr>
                <w:t>95.29.12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33" w:history="1">
              <w:r w:rsidR="00567814">
                <w:rPr>
                  <w:color w:val="0000FF"/>
                </w:rPr>
                <w:t>31.02.99</w:t>
              </w:r>
            </w:hyperlink>
            <w:r w:rsidR="00567814">
              <w:t xml:space="preserve">, </w:t>
            </w:r>
            <w:hyperlink r:id="rId34" w:history="1">
              <w:r w:rsidR="00567814">
                <w:rPr>
                  <w:color w:val="0000FF"/>
                </w:rPr>
                <w:t>31.09.99</w:t>
              </w:r>
            </w:hyperlink>
            <w:r w:rsidR="00567814">
              <w:t xml:space="preserve">, </w:t>
            </w:r>
            <w:hyperlink r:id="rId35" w:history="1">
              <w:r w:rsidR="00567814">
                <w:rPr>
                  <w:color w:val="0000FF"/>
                </w:rPr>
                <w:t>95.24.10.110</w:t>
              </w:r>
            </w:hyperlink>
            <w:r w:rsidR="00567814">
              <w:t xml:space="preserve">, </w:t>
            </w:r>
            <w:hyperlink r:id="rId36" w:history="1">
              <w:r w:rsidR="00567814">
                <w:rPr>
                  <w:color w:val="0000FF"/>
                </w:rPr>
                <w:t>95.24.10.193</w:t>
              </w:r>
            </w:hyperlink>
            <w:r w:rsidR="00567814">
              <w:t xml:space="preserve">, </w:t>
            </w:r>
            <w:hyperlink r:id="rId37" w:history="1">
              <w:r w:rsidR="00567814">
                <w:rPr>
                  <w:color w:val="0000FF"/>
                </w:rPr>
                <w:t>95.24.10.194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38" w:history="1">
              <w:r w:rsidR="00567814">
                <w:rPr>
                  <w:color w:val="0000FF"/>
                </w:rPr>
                <w:t>96.01.12</w:t>
              </w:r>
            </w:hyperlink>
            <w:r w:rsidR="00567814">
              <w:t xml:space="preserve">, </w:t>
            </w:r>
            <w:hyperlink r:id="rId39" w:history="1">
              <w:r w:rsidR="00567814">
                <w:rPr>
                  <w:color w:val="0000FF"/>
                </w:rPr>
                <w:t>96.01.14</w:t>
              </w:r>
            </w:hyperlink>
            <w:r w:rsidR="00567814">
              <w:t xml:space="preserve">, </w:t>
            </w:r>
            <w:hyperlink r:id="rId40" w:history="1">
              <w:r w:rsidR="00567814">
                <w:rPr>
                  <w:color w:val="0000FF"/>
                </w:rPr>
                <w:t>96.01.19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41" w:history="1">
              <w:r w:rsidR="00567814">
                <w:rPr>
                  <w:color w:val="0000FF"/>
                </w:rPr>
                <w:t>33.15.10</w:t>
              </w:r>
            </w:hyperlink>
            <w:r w:rsidR="00567814">
              <w:t xml:space="preserve">, </w:t>
            </w:r>
            <w:hyperlink r:id="rId42" w:history="1">
              <w:r w:rsidR="00567814">
                <w:rPr>
                  <w:color w:val="0000FF"/>
                </w:rPr>
                <w:t>45.20.11.100</w:t>
              </w:r>
            </w:hyperlink>
            <w:r w:rsidR="00567814">
              <w:t xml:space="preserve">, </w:t>
            </w:r>
            <w:hyperlink r:id="rId43" w:history="1">
              <w:r w:rsidR="00567814">
                <w:rPr>
                  <w:color w:val="0000FF"/>
                </w:rPr>
                <w:t>45.20.11.200</w:t>
              </w:r>
            </w:hyperlink>
            <w:r w:rsidR="00567814">
              <w:t xml:space="preserve">, </w:t>
            </w:r>
            <w:hyperlink r:id="rId44" w:history="1">
              <w:r w:rsidR="00567814">
                <w:rPr>
                  <w:color w:val="0000FF"/>
                </w:rPr>
                <w:t>45.20.12</w:t>
              </w:r>
            </w:hyperlink>
            <w:r w:rsidR="00567814">
              <w:t xml:space="preserve"> - </w:t>
            </w:r>
            <w:hyperlink r:id="rId45" w:history="1">
              <w:r w:rsidR="00567814">
                <w:rPr>
                  <w:color w:val="0000FF"/>
                </w:rPr>
                <w:t>45.20.14</w:t>
              </w:r>
            </w:hyperlink>
            <w:r w:rsidR="00567814">
              <w:t xml:space="preserve">, </w:t>
            </w:r>
            <w:hyperlink r:id="rId46" w:history="1">
              <w:r w:rsidR="00567814">
                <w:rPr>
                  <w:color w:val="0000FF"/>
                </w:rPr>
                <w:t>45.20.21.100</w:t>
              </w:r>
            </w:hyperlink>
            <w:r w:rsidR="00567814">
              <w:t xml:space="preserve">, </w:t>
            </w:r>
            <w:hyperlink r:id="rId47" w:history="1">
              <w:r w:rsidR="00567814">
                <w:rPr>
                  <w:color w:val="0000FF"/>
                </w:rPr>
                <w:t>45.20.21.200</w:t>
              </w:r>
            </w:hyperlink>
            <w:r w:rsidR="00567814">
              <w:t xml:space="preserve">, </w:t>
            </w:r>
            <w:hyperlink r:id="rId48" w:history="1">
              <w:r w:rsidR="00567814">
                <w:rPr>
                  <w:color w:val="0000FF"/>
                </w:rPr>
                <w:t>45.20.21.519</w:t>
              </w:r>
            </w:hyperlink>
            <w:r w:rsidR="00567814">
              <w:t xml:space="preserve">, </w:t>
            </w:r>
            <w:hyperlink r:id="rId49" w:history="1">
              <w:r w:rsidR="00567814">
                <w:rPr>
                  <w:color w:val="0000FF"/>
                </w:rPr>
                <w:t>45.20.22</w:t>
              </w:r>
            </w:hyperlink>
            <w:r w:rsidR="00567814">
              <w:t xml:space="preserve"> - </w:t>
            </w:r>
            <w:hyperlink r:id="rId50" w:history="1">
              <w:r w:rsidR="00567814">
                <w:rPr>
                  <w:color w:val="0000FF"/>
                </w:rPr>
                <w:t>45.20.30</w:t>
              </w:r>
            </w:hyperlink>
            <w:r w:rsidR="00567814">
              <w:t xml:space="preserve">, </w:t>
            </w:r>
            <w:hyperlink r:id="rId51" w:history="1">
              <w:r w:rsidR="00567814">
                <w:rPr>
                  <w:color w:val="0000FF"/>
                </w:rPr>
                <w:t>45.40.50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2" w:history="1">
              <w:r w:rsidR="00567814">
                <w:rPr>
                  <w:color w:val="0000FF"/>
                </w:rPr>
                <w:t>74.20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3" w:history="1">
              <w:r w:rsidR="00567814">
                <w:rPr>
                  <w:color w:val="0000FF"/>
                </w:rPr>
                <w:t>96.04.10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4" w:history="1">
              <w:r w:rsidR="00567814">
                <w:rPr>
                  <w:color w:val="0000FF"/>
                </w:rPr>
                <w:t>96.02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5" w:history="1">
              <w:r w:rsidR="00567814">
                <w:rPr>
                  <w:color w:val="0000FF"/>
                </w:rPr>
                <w:t>56</w:t>
              </w:r>
            </w:hyperlink>
            <w:r w:rsidR="00567814">
              <w:t xml:space="preserve"> </w:t>
            </w:r>
            <w:hyperlink w:anchor="P329" w:history="1">
              <w:r w:rsidR="00567814">
                <w:rPr>
                  <w:color w:val="0000FF"/>
                </w:rPr>
                <w:t>&lt;**&gt;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6" w:history="1">
              <w:r w:rsidR="00567814">
                <w:rPr>
                  <w:color w:val="0000FF"/>
                </w:rPr>
                <w:t>47.1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57" w:history="1">
              <w:r w:rsidR="00567814">
                <w:rPr>
                  <w:color w:val="0000FF"/>
                </w:rPr>
                <w:t>47.21</w:t>
              </w:r>
            </w:hyperlink>
            <w:r w:rsidR="00567814">
              <w:t xml:space="preserve"> - </w:t>
            </w:r>
            <w:hyperlink r:id="rId58" w:history="1">
              <w:r w:rsidR="00567814">
                <w:rPr>
                  <w:color w:val="0000FF"/>
                </w:rPr>
                <w:t>47.24</w:t>
              </w:r>
            </w:hyperlink>
            <w:r w:rsidR="00567814">
              <w:t xml:space="preserve">, </w:t>
            </w:r>
            <w:hyperlink r:id="rId59" w:history="1">
              <w:r w:rsidR="00567814">
                <w:rPr>
                  <w:color w:val="0000FF"/>
                </w:rPr>
                <w:t>47.29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60" w:history="1">
              <w:r w:rsidR="00567814">
                <w:rPr>
                  <w:color w:val="0000FF"/>
                </w:rPr>
                <w:t>47.75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61" w:history="1">
              <w:r w:rsidR="00567814">
                <w:rPr>
                  <w:color w:val="0000FF"/>
                </w:rPr>
                <w:t>47.8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62" w:history="1">
              <w:r w:rsidR="00567814">
                <w:rPr>
                  <w:color w:val="0000FF"/>
                </w:rPr>
                <w:t>46.32</w:t>
              </w:r>
            </w:hyperlink>
            <w:r w:rsidR="00567814">
              <w:t xml:space="preserve">, </w:t>
            </w:r>
            <w:hyperlink r:id="rId63" w:history="1">
              <w:r w:rsidR="00567814">
                <w:rPr>
                  <w:color w:val="0000FF"/>
                </w:rPr>
                <w:t>46.33</w:t>
              </w:r>
            </w:hyperlink>
            <w:r w:rsidR="00567814">
              <w:t xml:space="preserve">, </w:t>
            </w:r>
            <w:hyperlink r:id="rId64" w:history="1">
              <w:r w:rsidR="00567814">
                <w:rPr>
                  <w:color w:val="0000FF"/>
                </w:rPr>
                <w:t>46.36.4</w:t>
              </w:r>
            </w:hyperlink>
            <w:r w:rsidR="00567814">
              <w:t xml:space="preserve">, </w:t>
            </w:r>
            <w:hyperlink r:id="rId65" w:history="1">
              <w:r w:rsidR="00567814">
                <w:rPr>
                  <w:color w:val="0000FF"/>
                </w:rPr>
                <w:t>46.38.1</w:t>
              </w:r>
            </w:hyperlink>
            <w:r w:rsidR="00567814">
              <w:t xml:space="preserve">, </w:t>
            </w:r>
            <w:hyperlink r:id="rId66" w:history="1">
              <w:r w:rsidR="00567814">
                <w:rPr>
                  <w:color w:val="0000FF"/>
                </w:rPr>
                <w:t>46.38.21</w:t>
              </w:r>
            </w:hyperlink>
            <w:r w:rsidR="00567814">
              <w:t xml:space="preserve">, </w:t>
            </w:r>
            <w:hyperlink r:id="rId67" w:history="1">
              <w:r w:rsidR="00567814">
                <w:rPr>
                  <w:color w:val="0000FF"/>
                </w:rPr>
                <w:t>46.39.1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68" w:history="1">
              <w:r w:rsidR="00567814">
                <w:rPr>
                  <w:color w:val="0000FF"/>
                </w:rPr>
                <w:t>46.45.1</w:t>
              </w:r>
            </w:hyperlink>
            <w:r w:rsidR="00567814">
              <w:t xml:space="preserve">, </w:t>
            </w:r>
            <w:hyperlink r:id="rId69" w:history="1">
              <w:r w:rsidR="00567814">
                <w:rPr>
                  <w:color w:val="0000FF"/>
                </w:rPr>
                <w:t>46.49.42</w:t>
              </w:r>
            </w:hyperlink>
            <w:r w:rsidR="00567814">
              <w:t xml:space="preserve">, </w:t>
            </w:r>
            <w:hyperlink r:id="rId70" w:history="1">
              <w:r w:rsidR="00567814">
                <w:rPr>
                  <w:color w:val="0000FF"/>
                </w:rPr>
                <w:t>46.73.4</w:t>
              </w:r>
            </w:hyperlink>
            <w:r w:rsidR="00567814">
              <w:t xml:space="preserve">, </w:t>
            </w:r>
            <w:hyperlink r:id="rId71" w:history="1">
              <w:r w:rsidR="00567814">
                <w:rPr>
                  <w:color w:val="0000FF"/>
                </w:rPr>
                <w:t>46.75.1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VIII. Производство текстильных материалов, швейных изделий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2" w:history="1">
              <w:r w:rsidR="00567814">
                <w:rPr>
                  <w:color w:val="0000FF"/>
                </w:rPr>
                <w:t>13.2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3" w:history="1">
              <w:r w:rsidR="00567814">
                <w:rPr>
                  <w:color w:val="0000FF"/>
                </w:rPr>
                <w:t>13.92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4" w:history="1">
              <w:r w:rsidR="00567814">
                <w:rPr>
                  <w:color w:val="0000FF"/>
                </w:rPr>
                <w:t>13.93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5" w:history="1">
              <w:r w:rsidR="00567814">
                <w:rPr>
                  <w:color w:val="0000FF"/>
                </w:rPr>
                <w:t>13.91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6" w:history="1">
              <w:r w:rsidR="00567814">
                <w:rPr>
                  <w:color w:val="0000FF"/>
                </w:rPr>
                <w:t>14.3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IX. Производство одежды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7" w:history="1">
              <w:r w:rsidR="00567814">
                <w:rPr>
                  <w:color w:val="0000FF"/>
                </w:rPr>
                <w:t>14.11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8" w:history="1">
              <w:r w:rsidR="00567814">
                <w:rPr>
                  <w:color w:val="0000FF"/>
                </w:rPr>
                <w:t>14.19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X. Производство кожи, изделий из кожи, в том числе обуви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79" w:history="1">
              <w:r w:rsidR="00567814">
                <w:rPr>
                  <w:color w:val="0000FF"/>
                </w:rPr>
                <w:t>15.11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0" w:history="1">
              <w:r w:rsidR="00567814">
                <w:rPr>
                  <w:color w:val="0000FF"/>
                </w:rPr>
                <w:t>15.12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1" w:history="1">
              <w:r w:rsidR="00567814">
                <w:rPr>
                  <w:color w:val="0000FF"/>
                </w:rPr>
                <w:t>15.2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2" w:history="1">
              <w:r w:rsidR="00567814">
                <w:rPr>
                  <w:color w:val="0000FF"/>
                </w:rPr>
                <w:t>16.1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3" w:history="1">
              <w:r w:rsidR="00567814">
                <w:rPr>
                  <w:color w:val="0000FF"/>
                </w:rPr>
                <w:t>16.2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4" w:history="1">
              <w:r w:rsidR="00567814">
                <w:rPr>
                  <w:color w:val="0000FF"/>
                </w:rPr>
                <w:t>16.23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XII. Издательская и полиграфическая деятельность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5" w:history="1">
              <w:r w:rsidR="00567814">
                <w:rPr>
                  <w:color w:val="0000FF"/>
                </w:rPr>
                <w:t>18.1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6" w:history="1">
              <w:r w:rsidR="00567814">
                <w:rPr>
                  <w:color w:val="0000FF"/>
                </w:rPr>
                <w:t>95.1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XIV. Производство хлеба, хлебобулочных и кондитерских изделий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7" w:history="1">
              <w:r w:rsidR="00567814">
                <w:rPr>
                  <w:color w:val="0000FF"/>
                </w:rPr>
                <w:t>10.71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8" w:history="1">
              <w:r w:rsidR="00567814">
                <w:rPr>
                  <w:color w:val="0000FF"/>
                </w:rPr>
                <w:t>10.72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XV. Производство молока и молочной продукции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89" w:history="1">
              <w:r w:rsidR="00567814">
                <w:rPr>
                  <w:color w:val="0000FF"/>
                </w:rPr>
                <w:t>10.5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XVI. Переработка и консервирование картофеля, фруктов и овощей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0" w:history="1">
              <w:r w:rsidR="00567814">
                <w:rPr>
                  <w:color w:val="0000FF"/>
                </w:rPr>
                <w:t>10.3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XVII. Производство рафинированных масел и жиров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1" w:history="1">
              <w:r w:rsidR="00567814">
                <w:rPr>
                  <w:color w:val="0000FF"/>
                </w:rPr>
                <w:t>10.41.5</w:t>
              </w:r>
            </w:hyperlink>
            <w:r w:rsidR="00567814">
              <w:t xml:space="preserve"> - </w:t>
            </w:r>
            <w:hyperlink r:id="rId92" w:history="1">
              <w:r w:rsidR="00567814">
                <w:rPr>
                  <w:color w:val="0000FF"/>
                </w:rPr>
                <w:t>10.41.7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XVIII. Производство сахара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3" w:history="1">
              <w:r w:rsidR="00567814">
                <w:rPr>
                  <w:color w:val="0000FF"/>
                </w:rPr>
                <w:t>10.81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XIX. Производство продукции мукомольно-крупяной промышленности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4" w:history="1">
              <w:r w:rsidR="00567814">
                <w:rPr>
                  <w:color w:val="0000FF"/>
                </w:rPr>
                <w:t>10.6</w:t>
              </w:r>
            </w:hyperlink>
            <w:r w:rsidR="00567814">
              <w:t xml:space="preserve">, </w:t>
            </w:r>
            <w:hyperlink r:id="rId95" w:history="1">
              <w:r w:rsidR="00567814">
                <w:rPr>
                  <w:color w:val="0000FF"/>
                </w:rPr>
                <w:t>10.73.1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XX. Производство минеральных вод и других безалкогольных напитков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6" w:history="1">
              <w:r w:rsidR="00567814">
                <w:rPr>
                  <w:color w:val="0000FF"/>
                </w:rPr>
                <w:t>11.07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XXI. Производство тары и упаковки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7" w:history="1">
              <w:r w:rsidR="00567814">
                <w:rPr>
                  <w:color w:val="0000FF"/>
                </w:rPr>
                <w:t>16.24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8" w:history="1">
              <w:r w:rsidR="00567814">
                <w:rPr>
                  <w:color w:val="0000FF"/>
                </w:rPr>
                <w:t>17.21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99" w:history="1">
              <w:r w:rsidR="00567814">
                <w:rPr>
                  <w:color w:val="0000FF"/>
                </w:rPr>
                <w:t>25.92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XXII. Производство мебели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0" w:history="1">
              <w:r w:rsidR="00567814">
                <w:rPr>
                  <w:color w:val="0000FF"/>
                </w:rPr>
                <w:t>31.0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XXIII. Производство средств индивидуальной защиты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1" w:history="1">
              <w:r w:rsidR="00567814">
                <w:rPr>
                  <w:color w:val="0000FF"/>
                </w:rPr>
                <w:t>14.12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2" w:history="1">
              <w:r w:rsidR="00567814">
                <w:rPr>
                  <w:color w:val="0000FF"/>
                </w:rPr>
                <w:t>22.19.6</w:t>
              </w:r>
            </w:hyperlink>
            <w:r w:rsidR="00567814">
              <w:t xml:space="preserve">, </w:t>
            </w:r>
            <w:hyperlink r:id="rId103" w:history="1">
              <w:r w:rsidR="00567814">
                <w:rPr>
                  <w:color w:val="0000FF"/>
                </w:rPr>
                <w:t>22.29.1</w:t>
              </w:r>
            </w:hyperlink>
            <w:r w:rsidR="00567814">
              <w:t xml:space="preserve">, </w:t>
            </w:r>
            <w:hyperlink r:id="rId104" w:history="1">
              <w:r w:rsidR="00567814">
                <w:rPr>
                  <w:color w:val="0000FF"/>
                </w:rPr>
                <w:t>14.12.1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5" w:history="1">
              <w:r w:rsidR="00567814">
                <w:rPr>
                  <w:color w:val="0000FF"/>
                </w:rPr>
                <w:t>14.19.32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6" w:history="1">
              <w:r w:rsidR="00567814">
                <w:rPr>
                  <w:color w:val="0000FF"/>
                </w:rPr>
                <w:t>22.19.6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7" w:history="1">
              <w:r w:rsidR="00567814">
                <w:rPr>
                  <w:color w:val="0000FF"/>
                </w:rPr>
                <w:t>32.99.1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lastRenderedPageBreak/>
              <w:t>XXVI. Производство строительных материалов и изделий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08" w:history="1">
              <w:r w:rsidR="00567814">
                <w:rPr>
                  <w:color w:val="0000FF"/>
                </w:rPr>
                <w:t>16.23.1</w:t>
              </w:r>
            </w:hyperlink>
            <w:r w:rsidR="00567814">
              <w:t xml:space="preserve">, </w:t>
            </w:r>
            <w:hyperlink r:id="rId109" w:history="1">
              <w:r w:rsidR="00567814">
                <w:rPr>
                  <w:color w:val="0000FF"/>
                </w:rPr>
                <w:t>16.23.2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0" w:history="1">
              <w:r w:rsidR="00567814">
                <w:rPr>
                  <w:color w:val="0000FF"/>
                </w:rPr>
                <w:t>22.23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1" w:history="1">
              <w:r w:rsidR="00567814">
                <w:rPr>
                  <w:color w:val="0000FF"/>
                </w:rPr>
                <w:t>23.19.2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2" w:history="1">
              <w:r w:rsidR="00567814">
                <w:rPr>
                  <w:color w:val="0000FF"/>
                </w:rPr>
                <w:t>23.31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3" w:history="1">
              <w:r w:rsidR="00567814">
                <w:rPr>
                  <w:color w:val="0000FF"/>
                </w:rPr>
                <w:t>23.32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4" w:history="1">
              <w:r w:rsidR="00567814">
                <w:rPr>
                  <w:color w:val="0000FF"/>
                </w:rPr>
                <w:t>23.5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5" w:history="1">
              <w:r w:rsidR="00567814">
                <w:rPr>
                  <w:color w:val="0000FF"/>
                </w:rPr>
                <w:t>23.6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6" w:history="1">
              <w:r w:rsidR="00567814">
                <w:rPr>
                  <w:color w:val="0000FF"/>
                </w:rPr>
                <w:t>23.9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7" w:history="1">
              <w:r w:rsidR="00567814">
                <w:rPr>
                  <w:color w:val="0000FF"/>
                </w:rPr>
                <w:t>25.1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XXIX. Турагентская деятельность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8" w:history="1">
              <w:r w:rsidR="00567814">
                <w:rPr>
                  <w:color w:val="0000FF"/>
                </w:rPr>
                <w:t>79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XXXV. Производство продуктов из мяса и мяса птицы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19" w:history="1">
              <w:r w:rsidR="00567814">
                <w:rPr>
                  <w:color w:val="0000FF"/>
                </w:rPr>
                <w:t>10.13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20" w:history="1">
              <w:r w:rsidR="00567814">
                <w:rPr>
                  <w:color w:val="0000FF"/>
                </w:rPr>
                <w:t>10.2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21" w:history="1">
              <w:r w:rsidR="00567814">
                <w:rPr>
                  <w:color w:val="0000FF"/>
                </w:rPr>
                <w:t>10.82</w:t>
              </w:r>
            </w:hyperlink>
            <w:r w:rsidR="00567814">
              <w:t xml:space="preserve"> - </w:t>
            </w:r>
            <w:hyperlink r:id="rId122" w:history="1">
              <w:r w:rsidR="00567814">
                <w:rPr>
                  <w:color w:val="0000FF"/>
                </w:rPr>
                <w:t>10.84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23" w:history="1">
              <w:r w:rsidR="00567814">
                <w:rPr>
                  <w:color w:val="0000FF"/>
                </w:rPr>
                <w:t>10.86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  <w:r>
              <w:t>XL. Производство прочих пищевых продуктов</w:t>
            </w:r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7814" w:rsidRDefault="00CA4030">
            <w:pPr>
              <w:pStyle w:val="ConsPlusNormal"/>
              <w:jc w:val="center"/>
            </w:pPr>
            <w:hyperlink r:id="rId124" w:history="1">
              <w:r w:rsidR="00567814">
                <w:rPr>
                  <w:color w:val="0000FF"/>
                </w:rPr>
                <w:t>10.89.1</w:t>
              </w:r>
            </w:hyperlink>
            <w:r w:rsidR="00567814">
              <w:t xml:space="preserve">, </w:t>
            </w:r>
            <w:hyperlink r:id="rId125" w:history="1">
              <w:r w:rsidR="00567814">
                <w:rPr>
                  <w:color w:val="0000FF"/>
                </w:rPr>
                <w:t>10.89.3</w:t>
              </w:r>
            </w:hyperlink>
            <w:r w:rsidR="00567814">
              <w:t xml:space="preserve">, </w:t>
            </w:r>
            <w:hyperlink r:id="rId126" w:history="1">
              <w:r w:rsidR="00567814">
                <w:rPr>
                  <w:color w:val="0000FF"/>
                </w:rPr>
                <w:t>10.89.4</w:t>
              </w:r>
            </w:hyperlink>
            <w:r w:rsidR="00567814">
              <w:t xml:space="preserve">, </w:t>
            </w:r>
            <w:hyperlink r:id="rId127" w:history="1">
              <w:r w:rsidR="00567814">
                <w:rPr>
                  <w:color w:val="0000FF"/>
                </w:rPr>
                <w:t>10.89.9</w:t>
              </w:r>
            </w:hyperlink>
            <w:r w:rsidR="00567814">
              <w:t xml:space="preserve"> </w:t>
            </w:r>
            <w:hyperlink w:anchor="P328" w:history="1">
              <w:r w:rsidR="00567814">
                <w:rPr>
                  <w:color w:val="0000FF"/>
                </w:rPr>
                <w:t>&lt;*&gt;</w:t>
              </w:r>
            </w:hyperlink>
          </w:p>
        </w:tc>
      </w:tr>
      <w:tr w:rsidR="0056781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814" w:rsidRDefault="00567814">
            <w:pPr>
              <w:pStyle w:val="ConsPlusNormal"/>
              <w:jc w:val="center"/>
              <w:outlineLvl w:val="1"/>
            </w:pPr>
          </w:p>
        </w:tc>
      </w:tr>
    </w:tbl>
    <w:p w:rsidR="00567814" w:rsidRDefault="00567814">
      <w:pPr>
        <w:pStyle w:val="ConsPlusNormal"/>
        <w:spacing w:before="220"/>
        <w:ind w:firstLine="540"/>
        <w:jc w:val="both"/>
      </w:pPr>
      <w:bookmarkStart w:id="0" w:name="P328"/>
      <w:bookmarkStart w:id="1" w:name="_GoBack"/>
      <w:bookmarkEnd w:id="0"/>
      <w:bookmarkEnd w:id="1"/>
      <w:r>
        <w:t xml:space="preserve">&lt;*&gt; Наименование видов работ и услуг приведено в соответствии с Общероссийским </w:t>
      </w:r>
      <w:hyperlink r:id="rId12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bookmarkStart w:id="2" w:name="P329"/>
    <w:bookmarkEnd w:id="2"/>
    <w:p w:rsidR="00567814" w:rsidRDefault="00D22AC2">
      <w:pPr>
        <w:pStyle w:val="ConsPlusNormal"/>
      </w:pPr>
      <w:r>
        <w:fldChar w:fldCharType="begin"/>
      </w:r>
      <w:r>
        <w:instrText xml:space="preserve"> HYPERLINK "consultantplus://offline/ref=19635672BB2A62D36D9D8BB612BFF059FADCD0C4828136CE4CF3ADEB7968B34D1B074CE3F920698Dc9M3G" </w:instrText>
      </w:r>
      <w:r>
        <w:fldChar w:fldCharType="separate"/>
      </w:r>
      <w:r w:rsidR="00567814">
        <w:rPr>
          <w:i/>
          <w:color w:val="0000FF"/>
        </w:rPr>
        <w:br/>
        <w:t>Постановление Правительства РФ от 16.07.2009 N 584 (ред. от 29.06.2018)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уведомлений") {</w:t>
      </w:r>
      <w:proofErr w:type="spellStart"/>
      <w:r w:rsidR="00567814">
        <w:rPr>
          <w:i/>
          <w:color w:val="0000FF"/>
        </w:rPr>
        <w:t>КонсультантПлюс</w:t>
      </w:r>
      <w:proofErr w:type="spellEnd"/>
      <w:r w:rsidR="00567814">
        <w:rPr>
          <w:i/>
          <w:color w:val="0000FF"/>
        </w:rPr>
        <w:t>}</w:t>
      </w:r>
      <w:r>
        <w:rPr>
          <w:i/>
          <w:color w:val="0000FF"/>
        </w:rPr>
        <w:fldChar w:fldCharType="end"/>
      </w:r>
      <w:r w:rsidR="00567814">
        <w:br/>
      </w:r>
    </w:p>
    <w:p w:rsidR="005E65F5" w:rsidRDefault="00CA4030"/>
    <w:sectPr w:rsidR="005E65F5" w:rsidSect="002B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14"/>
    <w:rsid w:val="00255861"/>
    <w:rsid w:val="00564DCD"/>
    <w:rsid w:val="00567814"/>
    <w:rsid w:val="00CA4030"/>
    <w:rsid w:val="00D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F54F-3E1D-473B-8413-68A5555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7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7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7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78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78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635672BB2A62D36D9D8BB612BFF059FADCD1C5808636CE4CF3ADEB7968B34D1B074CE3F9216082c9M3G" TargetMode="External"/><Relationship Id="rId21" Type="http://schemas.openxmlformats.org/officeDocument/2006/relationships/hyperlink" Target="consultantplus://offline/ref=19635672BB2A62D36D9D8BB612BFF059FADCD1C5808736CE4CF3ADEB7968B34D1B074CE3FA266B8Fc9M1G" TargetMode="External"/><Relationship Id="rId42" Type="http://schemas.openxmlformats.org/officeDocument/2006/relationships/hyperlink" Target="consultantplus://offline/ref=19635672BB2A62D36D9D8BB612BFF059FADCD1C5808736CE4CF3ADEB7968B34D1B074CE3FA266B8Dc9M5G" TargetMode="External"/><Relationship Id="rId47" Type="http://schemas.openxmlformats.org/officeDocument/2006/relationships/hyperlink" Target="consultantplus://offline/ref=19635672BB2A62D36D9D8BB612BFF059FADCD1C5808736CE4CF3ADEB7968B34D1B074CE3FA266C8Fc9MBG" TargetMode="External"/><Relationship Id="rId63" Type="http://schemas.openxmlformats.org/officeDocument/2006/relationships/hyperlink" Target="consultantplus://offline/ref=19635672BB2A62D36D9D8BB612BFF059FADCD1C5808636CE4CF3ADEB7968B34D1B074CE3F9236A8Dc9M4G" TargetMode="External"/><Relationship Id="rId68" Type="http://schemas.openxmlformats.org/officeDocument/2006/relationships/hyperlink" Target="consultantplus://offline/ref=19635672BB2A62D36D9D8BB612BFF059FADCD1C5808636CE4CF3ADEB7968B34D1B074CE3F9236B8Dc9MAG" TargetMode="External"/><Relationship Id="rId84" Type="http://schemas.openxmlformats.org/officeDocument/2006/relationships/hyperlink" Target="consultantplus://offline/ref=19635672BB2A62D36D9D8BB612BFF059FADCD1C5808636CE4CF3ADEB7968B34D1B074CE3F9216B8Ec9M4G" TargetMode="External"/><Relationship Id="rId89" Type="http://schemas.openxmlformats.org/officeDocument/2006/relationships/hyperlink" Target="consultantplus://offline/ref=19635672BB2A62D36D9D8BB612BFF059FADCD1C5808636CE4CF3ADEB7968B34D1B074CE3F920608Fc9MAG" TargetMode="External"/><Relationship Id="rId112" Type="http://schemas.openxmlformats.org/officeDocument/2006/relationships/hyperlink" Target="consultantplus://offline/ref=19635672BB2A62D36D9D8BB612BFF059FADCD1C5808636CE4CF3ADEB7968B34D1B074CE3F9216E82c9M1G" TargetMode="External"/><Relationship Id="rId16" Type="http://schemas.openxmlformats.org/officeDocument/2006/relationships/hyperlink" Target="consultantplus://offline/ref=19635672BB2A62D36D9D8BB612BFF059FADCD1C5808736CE4CF3ADEB7968B34D1B074CE3F8286A82c9MAG" TargetMode="External"/><Relationship Id="rId107" Type="http://schemas.openxmlformats.org/officeDocument/2006/relationships/hyperlink" Target="consultantplus://offline/ref=19635672BB2A62D36D9D8BB612BFF059FADCD1C5808636CE4CF3ADEB7968B34D1B074CE3F9226E8Dc9M6G" TargetMode="External"/><Relationship Id="rId11" Type="http://schemas.openxmlformats.org/officeDocument/2006/relationships/hyperlink" Target="consultantplus://offline/ref=19635672BB2A62D36D9D8BB612BFF059FADCD1C5808736CE4CF3ADEB7968B34D1B074CE3FA266E82c9M1G" TargetMode="External"/><Relationship Id="rId32" Type="http://schemas.openxmlformats.org/officeDocument/2006/relationships/hyperlink" Target="consultantplus://offline/ref=19635672BB2A62D36D9D8BB612BFF059FADCD1C5808736CE4CF3ADEB7968B34D1B074CE3FA266189c9M1G" TargetMode="External"/><Relationship Id="rId37" Type="http://schemas.openxmlformats.org/officeDocument/2006/relationships/hyperlink" Target="consultantplus://offline/ref=19635672BB2A62D36D9D8BB612BFF059FADCD1C5808736CE4CF3ADEB7968B34D1B074CE3FA26608Bc9M3G" TargetMode="External"/><Relationship Id="rId53" Type="http://schemas.openxmlformats.org/officeDocument/2006/relationships/hyperlink" Target="consultantplus://offline/ref=19635672BB2A62D36D9D8BB612BFF059FADCD1C5808736CE4CF3ADEB7968B34D1B074CE3FA276A8Dc9M1G" TargetMode="External"/><Relationship Id="rId58" Type="http://schemas.openxmlformats.org/officeDocument/2006/relationships/hyperlink" Target="consultantplus://offline/ref=19635672BB2A62D36D9D8BB612BFF059FADCD1C5808636CE4CF3ADEB7968B34D1B074CE3F9236E8Bc9M5G" TargetMode="External"/><Relationship Id="rId74" Type="http://schemas.openxmlformats.org/officeDocument/2006/relationships/hyperlink" Target="consultantplus://offline/ref=19635672BB2A62D36D9D8BB612BFF059FADCD1C5808636CE4CF3ADEB7968B34D1B074CE3F921698Fc9MBG" TargetMode="External"/><Relationship Id="rId79" Type="http://schemas.openxmlformats.org/officeDocument/2006/relationships/hyperlink" Target="consultantplus://offline/ref=19635672BB2A62D36D9D8BB612BFF059FADCD1C5808636CE4CF3ADEB7968B34D1B074CE3F9216A8Cc9M5G" TargetMode="External"/><Relationship Id="rId102" Type="http://schemas.openxmlformats.org/officeDocument/2006/relationships/hyperlink" Target="consultantplus://offline/ref=19635672BB2A62D36D9D8BB612BFF059FADCD1C5808636CE4CF3ADEB7968B34D1B074CE3F9216E8Bc9M2G" TargetMode="External"/><Relationship Id="rId123" Type="http://schemas.openxmlformats.org/officeDocument/2006/relationships/hyperlink" Target="consultantplus://offline/ref=19635672BB2A62D36D9D8BB612BFF059FADCD1C5808636CE4CF3ADEB7968B34D1B074CE3F920618Dc9M2G" TargetMode="External"/><Relationship Id="rId128" Type="http://schemas.openxmlformats.org/officeDocument/2006/relationships/hyperlink" Target="consultantplus://offline/ref=19635672BB2A62D36D9D8BB612BFF059FADCD1C5808636CE4CF3ADEB79c6M8G" TargetMode="External"/><Relationship Id="rId5" Type="http://schemas.openxmlformats.org/officeDocument/2006/relationships/hyperlink" Target="consultantplus://offline/ref=19635672BB2A62D36D9D8BB612BFF059FBDBD9C48F8636CE4CF3ADEB7968B34D1B074CE3F920688Ac9M3G" TargetMode="External"/><Relationship Id="rId90" Type="http://schemas.openxmlformats.org/officeDocument/2006/relationships/hyperlink" Target="consultantplus://offline/ref=19635672BB2A62D36D9D8BB612BFF059FADCD1C5808636CE4CF3ADEB7968B34D1B074CE3F9206F8Cc9MAG" TargetMode="External"/><Relationship Id="rId95" Type="http://schemas.openxmlformats.org/officeDocument/2006/relationships/hyperlink" Target="consultantplus://offline/ref=19635672BB2A62D36D9D8BB612BFF059FADCD1C5808636CE4CF3ADEB7968B34D1B074CE3F9206189c9M2G" TargetMode="External"/><Relationship Id="rId22" Type="http://schemas.openxmlformats.org/officeDocument/2006/relationships/hyperlink" Target="consultantplus://offline/ref=19635672BB2A62D36D9D8BB612BFF059FADCD1C5808736CE4CF3ADEB7968B34D1B074CE3FA266B8Ec9M1G" TargetMode="External"/><Relationship Id="rId27" Type="http://schemas.openxmlformats.org/officeDocument/2006/relationships/hyperlink" Target="consultantplus://offline/ref=19635672BB2A62D36D9D8BB612BFF059FADCD1C5808736CE4CF3ADEB7968B34D1B074CE3FA246F89c9MBG" TargetMode="External"/><Relationship Id="rId43" Type="http://schemas.openxmlformats.org/officeDocument/2006/relationships/hyperlink" Target="consultantplus://offline/ref=19635672BB2A62D36D9D8BB612BFF059FADCD1C5808736CE4CF3ADEB7968B34D1B074CE3FA266B83c9M7G" TargetMode="External"/><Relationship Id="rId48" Type="http://schemas.openxmlformats.org/officeDocument/2006/relationships/hyperlink" Target="consultantplus://offline/ref=19635672BB2A62D36D9D8BB612BFF059FADCD1C5808736CE4CF3ADEB7968B34D1B074CE3FA266C82c9M5G" TargetMode="External"/><Relationship Id="rId64" Type="http://schemas.openxmlformats.org/officeDocument/2006/relationships/hyperlink" Target="consultantplus://offline/ref=19635672BB2A62D36D9D8BB612BFF059FADCD1C5808636CE4CF3ADEB7968B34D1B074CE3F9236A82c9MAG" TargetMode="External"/><Relationship Id="rId69" Type="http://schemas.openxmlformats.org/officeDocument/2006/relationships/hyperlink" Target="consultantplus://offline/ref=19635672BB2A62D36D9D8BB612BFF059FADCD1C5808636CE4CF3ADEB7968B34D1B074CE3F9236C8Ac9M2G" TargetMode="External"/><Relationship Id="rId113" Type="http://schemas.openxmlformats.org/officeDocument/2006/relationships/hyperlink" Target="consultantplus://offline/ref=19635672BB2A62D36D9D8BB612BFF059FADCD1C5808636CE4CF3ADEB7968B34D1B074CE3F9216E82c9M7G" TargetMode="External"/><Relationship Id="rId118" Type="http://schemas.openxmlformats.org/officeDocument/2006/relationships/hyperlink" Target="consultantplus://offline/ref=19635672BB2A62D36D9D8BB612BFF059FADCD1C5808636CE4CF3ADEB7968B34D1B074CE3F925698Ac9MBG" TargetMode="External"/><Relationship Id="rId80" Type="http://schemas.openxmlformats.org/officeDocument/2006/relationships/hyperlink" Target="consultantplus://offline/ref=19635672BB2A62D36D9D8BB612BFF059FADCD1C5808636CE4CF3ADEB7968B34D1B074CE3F9216A82c9M1G" TargetMode="External"/><Relationship Id="rId85" Type="http://schemas.openxmlformats.org/officeDocument/2006/relationships/hyperlink" Target="consultantplus://offline/ref=19635672BB2A62D36D9D8BB612BFF059FADCD1C5808636CE4CF3ADEB7968B34D1B074CE3F9216C89c9M2G" TargetMode="External"/><Relationship Id="rId12" Type="http://schemas.openxmlformats.org/officeDocument/2006/relationships/hyperlink" Target="consultantplus://offline/ref=19635672BB2A62D36D9D8BB612BFF059FADCD1C5808736CE4CF3ADEB7968B34D1B074CE3FA266F8Dc9M3G" TargetMode="External"/><Relationship Id="rId17" Type="http://schemas.openxmlformats.org/officeDocument/2006/relationships/hyperlink" Target="consultantplus://offline/ref=19635672BB2A62D36D9D8BB612BFF059FADCD1C5808736CE4CF3ADEB7968B34D1B074CE3F8286B8Bc9M6G" TargetMode="External"/><Relationship Id="rId33" Type="http://schemas.openxmlformats.org/officeDocument/2006/relationships/hyperlink" Target="consultantplus://offline/ref=19635672BB2A62D36D9D8BB612BFF059FADCD1C5808736CE4CF3ADEB7968B34D1B074CE3FA266A8Dc9M7G" TargetMode="External"/><Relationship Id="rId38" Type="http://schemas.openxmlformats.org/officeDocument/2006/relationships/hyperlink" Target="consultantplus://offline/ref=19635672BB2A62D36D9D8BB612BFF059FADCD1C5808736CE4CF3ADEB7968B34D1B074CE3FA24608Ac9M5G" TargetMode="External"/><Relationship Id="rId59" Type="http://schemas.openxmlformats.org/officeDocument/2006/relationships/hyperlink" Target="consultantplus://offline/ref=19635672BB2A62D36D9D8BB612BFF059FADCD1C5808636CE4CF3ADEB7968B34D1B074CE3F9236E88c9M3G" TargetMode="External"/><Relationship Id="rId103" Type="http://schemas.openxmlformats.org/officeDocument/2006/relationships/hyperlink" Target="consultantplus://offline/ref=19635672BB2A62D36D9D8BB612BFF059FADCD1C5808636CE4CF3ADEB7968B34D1B074CE3F9216E8Ac9M6G" TargetMode="External"/><Relationship Id="rId108" Type="http://schemas.openxmlformats.org/officeDocument/2006/relationships/hyperlink" Target="consultantplus://offline/ref=19635672BB2A62D36D9D8BB612BFF059FADCD1C5808636CE4CF3ADEB7968B34D1B074CE3F9216B8Ec9MAG" TargetMode="External"/><Relationship Id="rId124" Type="http://schemas.openxmlformats.org/officeDocument/2006/relationships/hyperlink" Target="consultantplus://offline/ref=19635672BB2A62D36D9D8BB612BFF059FADCD1C5808636CE4CF3ADEB7968B34D1B074CE3F9206182c9M2G" TargetMode="Externa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19635672BB2A62D36D9D8BB612BFF059FADCD1C5808736CE4CF3ADEB7968B34D1B074CE3FA246088c9M1G" TargetMode="External"/><Relationship Id="rId70" Type="http://schemas.openxmlformats.org/officeDocument/2006/relationships/hyperlink" Target="consultantplus://offline/ref=19635672BB2A62D36D9D8BB612BFF059FADCD1C5808636CE4CF3ADEB7968B34D1B074CE3F9236D89c9M6G" TargetMode="External"/><Relationship Id="rId75" Type="http://schemas.openxmlformats.org/officeDocument/2006/relationships/hyperlink" Target="consultantplus://offline/ref=19635672BB2A62D36D9D8BB612BFF059FADCD1C5808636CE4CF3ADEB7968B34D1B074CE3F921698Fc9M3G" TargetMode="External"/><Relationship Id="rId91" Type="http://schemas.openxmlformats.org/officeDocument/2006/relationships/hyperlink" Target="consultantplus://offline/ref=19635672BB2A62D36D9D8BB612BFF059FADCD1C5808636CE4CF3ADEB7968B34D1B074CE3F9206089c9M0G" TargetMode="External"/><Relationship Id="rId96" Type="http://schemas.openxmlformats.org/officeDocument/2006/relationships/hyperlink" Target="consultantplus://offline/ref=19635672BB2A62D36D9D8BB612BFF059FADCD1C5808636CE4CF3ADEB7968B34D1B074CE3F921688Fc9M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5672BB2A62D36D9D8BB612BFF059FADCD1C5808636CE4CF3ADEB7968B34D1B074CE3F9246B8Ac9M3G" TargetMode="External"/><Relationship Id="rId23" Type="http://schemas.openxmlformats.org/officeDocument/2006/relationships/hyperlink" Target="consultantplus://offline/ref=19635672BB2A62D36D9D8BB612BFF059FADCD1C5808736CE4CF3ADEB7968B34D1B074CE3FB266B83c9M0G" TargetMode="External"/><Relationship Id="rId28" Type="http://schemas.openxmlformats.org/officeDocument/2006/relationships/hyperlink" Target="consultantplus://offline/ref=19635672BB2A62D36D9D8BB612BFF059FADCD1C5808736CE4CF3ADEB7968B34D1B074CE3FA246F88c9MBG" TargetMode="External"/><Relationship Id="rId49" Type="http://schemas.openxmlformats.org/officeDocument/2006/relationships/hyperlink" Target="consultantplus://offline/ref=19635672BB2A62D36D9D8BB612BFF059FADCD1C5808736CE4CF3ADEB7968B34D1B074CE3FB28688Ec9M3G" TargetMode="External"/><Relationship Id="rId114" Type="http://schemas.openxmlformats.org/officeDocument/2006/relationships/hyperlink" Target="consultantplus://offline/ref=19635672BB2A62D36D9D8BB612BFF059FADCD1C5808636CE4CF3ADEB7968B34D1B074CE3F9216F89c9M1G" TargetMode="External"/><Relationship Id="rId119" Type="http://schemas.openxmlformats.org/officeDocument/2006/relationships/hyperlink" Target="consultantplus://offline/ref=19635672BB2A62D36D9D8BB612BFF059FADCD1C5808636CE4CF3ADEB7968B34D1B074CE3F9206F8Fc9M6G" TargetMode="External"/><Relationship Id="rId44" Type="http://schemas.openxmlformats.org/officeDocument/2006/relationships/hyperlink" Target="consultantplus://offline/ref=19635672BB2A62D36D9D8BB612BFF059FADCD1C5808736CE4CF3ADEB7968B34D1B074CE3FB286888c9M1G" TargetMode="External"/><Relationship Id="rId60" Type="http://schemas.openxmlformats.org/officeDocument/2006/relationships/hyperlink" Target="consultantplus://offline/ref=19635672BB2A62D36D9D8BB612BFF059FADCD1C5808636CE4CF3ADEB7968B34D1B074CE3F923608Ac9M7G" TargetMode="External"/><Relationship Id="rId65" Type="http://schemas.openxmlformats.org/officeDocument/2006/relationships/hyperlink" Target="consultantplus://offline/ref=19635672BB2A62D36D9D8BB612BFF059FADCD1C5808636CE4CF3ADEB7968B34D1B074CE3F9236B8Bc9M6G" TargetMode="External"/><Relationship Id="rId81" Type="http://schemas.openxmlformats.org/officeDocument/2006/relationships/hyperlink" Target="consultantplus://offline/ref=19635672BB2A62D36D9D8BB612BFF059FADCD1C5808636CE4CF3ADEB7968B34D1B074CE3F9216A82c9M7G" TargetMode="External"/><Relationship Id="rId86" Type="http://schemas.openxmlformats.org/officeDocument/2006/relationships/hyperlink" Target="consultantplus://offline/ref=19635672BB2A62D36D9D8BB612BFF059FADCD1C5808636CE4CF3ADEB7968B34D1B074CE3F9256D8Ec9MBG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19635672BB2A62D36D9D8BB612BFF059FADCD1C5808736CE4CF3ADEB7968B34D1B074CE3FA26698Dc9MBG" TargetMode="External"/><Relationship Id="rId18" Type="http://schemas.openxmlformats.org/officeDocument/2006/relationships/hyperlink" Target="consultantplus://offline/ref=19635672BB2A62D36D9D8BB612BFF059FADCD1C5808736CE4CF3ADEB7968B34D1B074CE3F8286B8Fc9MAG" TargetMode="External"/><Relationship Id="rId39" Type="http://schemas.openxmlformats.org/officeDocument/2006/relationships/hyperlink" Target="consultantplus://offline/ref=19635672BB2A62D36D9D8BB612BFF059FADCD1C5808736CE4CF3ADEB7968B34D1B074CE3FA246089c9M7G" TargetMode="External"/><Relationship Id="rId109" Type="http://schemas.openxmlformats.org/officeDocument/2006/relationships/hyperlink" Target="consultantplus://offline/ref=19635672BB2A62D36D9D8BB612BFF059FADCD1C5808636CE4CF3ADEB7968B34D1B074CE3F9216B8Dc9M2G" TargetMode="External"/><Relationship Id="rId34" Type="http://schemas.openxmlformats.org/officeDocument/2006/relationships/hyperlink" Target="consultantplus://offline/ref=19635672BB2A62D36D9D8BB612BFF059FADCD1C5808736CE4CF3ADEB7968B34D1B074CE3FA266A8Cc9M5G" TargetMode="External"/><Relationship Id="rId50" Type="http://schemas.openxmlformats.org/officeDocument/2006/relationships/hyperlink" Target="consultantplus://offline/ref=19635672BB2A62D36D9D8BB612BFF059FADCD1C5808736CE4CF3ADEB7968B34D1B074CE3FB28688Dc9M3G" TargetMode="External"/><Relationship Id="rId55" Type="http://schemas.openxmlformats.org/officeDocument/2006/relationships/hyperlink" Target="consultantplus://offline/ref=19635672BB2A62D36D9D8BB612BFF059FADCD1C5808736CE4CF3ADEB7968B34D1B074CE3FA206E8Cc9M0G" TargetMode="External"/><Relationship Id="rId76" Type="http://schemas.openxmlformats.org/officeDocument/2006/relationships/hyperlink" Target="consultantplus://offline/ref=19635672BB2A62D36D9D8BB612BFF059FADCD1C5808636CE4CF3ADEB7968B34D1B074CE3F9216A8Dc9M6G" TargetMode="External"/><Relationship Id="rId97" Type="http://schemas.openxmlformats.org/officeDocument/2006/relationships/hyperlink" Target="consultantplus://offline/ref=19635672BB2A62D36D9D8BB612BFF059FADCD1C5808636CE4CF3ADEB7968B34D1B074CE3F9256F8Ec9M5G" TargetMode="External"/><Relationship Id="rId104" Type="http://schemas.openxmlformats.org/officeDocument/2006/relationships/hyperlink" Target="consultantplus://offline/ref=19635672BB2A62D36D9D8BB612BFF059FADCD1C5808636CE4CF3ADEB7968B34D1B074CE3F9256F8Ac9M6G" TargetMode="External"/><Relationship Id="rId120" Type="http://schemas.openxmlformats.org/officeDocument/2006/relationships/hyperlink" Target="consultantplus://offline/ref=19635672BB2A62D36D9D8BB612BFF059FADCD1C5808636CE4CF3ADEB7968B34D1B074CE3F9206F8Dc9M0G" TargetMode="External"/><Relationship Id="rId125" Type="http://schemas.openxmlformats.org/officeDocument/2006/relationships/hyperlink" Target="consultantplus://offline/ref=19635672BB2A62D36D9D8BB612BFF059FADCD1C5808636CE4CF3ADEB7968B34D1B074CE3F9206182c9M6G" TargetMode="External"/><Relationship Id="rId7" Type="http://schemas.openxmlformats.org/officeDocument/2006/relationships/hyperlink" Target="consultantplus://offline/ref=19635672BB2A62D36D9D8BB612BFF059FADCD1C5808736CE4CF3ADEB7968B34D1B074CE3FA206E8Ac9M4G" TargetMode="External"/><Relationship Id="rId71" Type="http://schemas.openxmlformats.org/officeDocument/2006/relationships/hyperlink" Target="consultantplus://offline/ref=19635672BB2A62D36D9D8BB612BFF059FADCD1C5808636CE4CF3ADEB7968B34D1B074CE3F9236D8Fc9M6G" TargetMode="External"/><Relationship Id="rId92" Type="http://schemas.openxmlformats.org/officeDocument/2006/relationships/hyperlink" Target="consultantplus://offline/ref=19635672BB2A62D36D9D8BB612BFF059FADCD1C5808636CE4CF3ADEB7968B34D1B074CE3F920608Fc9M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635672BB2A62D36D9D8BB612BFF059FADCD1C5808736CE4CF3ADEB7968B34D1B074CE3FA246F8Fc9M5G" TargetMode="External"/><Relationship Id="rId24" Type="http://schemas.openxmlformats.org/officeDocument/2006/relationships/hyperlink" Target="consultantplus://offline/ref=19635672BB2A62D36D9D8BB612BFF059FADCD1C5808736CE4CF3ADEB7968B34D1B074CE3FA266B8Ec9M5G" TargetMode="External"/><Relationship Id="rId40" Type="http://schemas.openxmlformats.org/officeDocument/2006/relationships/hyperlink" Target="consultantplus://offline/ref=19635672BB2A62D36D9D8BB612BFF059FADCD1C5808736CE4CF3ADEB7968B34D1B074CE3FA246089c9MBG" TargetMode="External"/><Relationship Id="rId45" Type="http://schemas.openxmlformats.org/officeDocument/2006/relationships/hyperlink" Target="consultantplus://offline/ref=19635672BB2A62D36D9D8BB612BFF059FADCD1C5808736CE4CF3ADEB7968B34D1B074CE3FB28688Fc9M3G" TargetMode="External"/><Relationship Id="rId66" Type="http://schemas.openxmlformats.org/officeDocument/2006/relationships/hyperlink" Target="consultantplus://offline/ref=19635672BB2A62D36D9D8BB612BFF059FADCD1C5808636CE4CF3ADEB7968B34D1B074CE3F9236B8Bc9MAG" TargetMode="External"/><Relationship Id="rId87" Type="http://schemas.openxmlformats.org/officeDocument/2006/relationships/hyperlink" Target="consultantplus://offline/ref=19635672BB2A62D36D9D8BB612BFF059FADCD1C5808636CE4CF3ADEB7968B34D1B074CE3F9206083c9MAG" TargetMode="External"/><Relationship Id="rId110" Type="http://schemas.openxmlformats.org/officeDocument/2006/relationships/hyperlink" Target="consultantplus://offline/ref=19635672BB2A62D36D9D8BB612BFF059FADCD1C5808636CE4CF3ADEB7968B34D1B074CE3F9216E8Ac9M2G" TargetMode="External"/><Relationship Id="rId115" Type="http://schemas.openxmlformats.org/officeDocument/2006/relationships/hyperlink" Target="consultantplus://offline/ref=19635672BB2A62D36D9D8BB612BFF059FADCD1C5808636CE4CF3ADEB7968B34D1B074CE3F9216F88c9M7G" TargetMode="External"/><Relationship Id="rId61" Type="http://schemas.openxmlformats.org/officeDocument/2006/relationships/hyperlink" Target="consultantplus://offline/ref=19635672BB2A62D36D9D8BB612BFF059FADCD1C5808636CE4CF3ADEB7968B34D1B074CE3F923608Cc9M3G" TargetMode="External"/><Relationship Id="rId82" Type="http://schemas.openxmlformats.org/officeDocument/2006/relationships/hyperlink" Target="consultantplus://offline/ref=19635672BB2A62D36D9D8BB612BFF059FADCD1C5808636CE4CF3ADEB7968B34D1B074CE3F9216B89c9M6G" TargetMode="External"/><Relationship Id="rId19" Type="http://schemas.openxmlformats.org/officeDocument/2006/relationships/hyperlink" Target="consultantplus://offline/ref=19635672BB2A62D36D9D8BB612BFF059FADCD1C5808736CE4CF3ADEB7968B34D1B074CE3FA266A89c9M5G" TargetMode="External"/><Relationship Id="rId14" Type="http://schemas.openxmlformats.org/officeDocument/2006/relationships/hyperlink" Target="consultantplus://offline/ref=19635672BB2A62D36D9D8BB612BFF059FADCD1C5808736CE4CF3ADEB7968B34D1B074CE3FA246F83c9M7G" TargetMode="External"/><Relationship Id="rId30" Type="http://schemas.openxmlformats.org/officeDocument/2006/relationships/hyperlink" Target="consultantplus://offline/ref=19635672BB2A62D36D9D8BB612BFF059FADCD1C5808736CE4CF3ADEB7968B34D1B074CE3FA246F8Cc9M1G" TargetMode="External"/><Relationship Id="rId35" Type="http://schemas.openxmlformats.org/officeDocument/2006/relationships/hyperlink" Target="consultantplus://offline/ref=19635672BB2A62D36D9D8BB612BFF059FADCD1C5808736CE4CF3ADEB7968B34D1B074CE3FA266F8Dc9MBG" TargetMode="External"/><Relationship Id="rId56" Type="http://schemas.openxmlformats.org/officeDocument/2006/relationships/hyperlink" Target="consultantplus://offline/ref=19635672BB2A62D36D9D8BB612BFF059FADCD1C5808636CE4CF3ADEB7968B34D1B074CE3F9236D8Dc9MBG" TargetMode="External"/><Relationship Id="rId77" Type="http://schemas.openxmlformats.org/officeDocument/2006/relationships/hyperlink" Target="consultantplus://offline/ref=19635672BB2A62D36D9D8BB612BFF059FADCD1C5808636CE4CF3ADEB7968B34D1B074CE3F9256F8Bc9M6G" TargetMode="External"/><Relationship Id="rId100" Type="http://schemas.openxmlformats.org/officeDocument/2006/relationships/hyperlink" Target="consultantplus://offline/ref=19635672BB2A62D36D9D8BB612BFF059FADCD1C5808636CE4CF3ADEB7968B34D1B074CE3F9226E8Ac9M1G" TargetMode="External"/><Relationship Id="rId105" Type="http://schemas.openxmlformats.org/officeDocument/2006/relationships/hyperlink" Target="consultantplus://offline/ref=19635672BB2A62D36D9D8BB612BFF059FADCD1C5808636CE4CF3ADEB7968B34D1B074CE3F9216A8Ec9M4G" TargetMode="External"/><Relationship Id="rId126" Type="http://schemas.openxmlformats.org/officeDocument/2006/relationships/hyperlink" Target="consultantplus://offline/ref=19635672BB2A62D36D9D8BB612BFF059FADCD1C5808636CE4CF3ADEB7968B34D1B074CE3F9206182c9M4G" TargetMode="External"/><Relationship Id="rId8" Type="http://schemas.openxmlformats.org/officeDocument/2006/relationships/hyperlink" Target="consultantplus://offline/ref=19635672BB2A62D36D9D8BB612BFF059FADCD1C5808736CE4CF3ADEB7968B34D1B074CE3FA206E88c9M6G" TargetMode="External"/><Relationship Id="rId51" Type="http://schemas.openxmlformats.org/officeDocument/2006/relationships/hyperlink" Target="consultantplus://offline/ref=19635672BB2A62D36D9D8BB612BFF059FADCD1C5808736CE4CF3ADEB7968B34D1B074CE3FB28698Fc9M3G" TargetMode="External"/><Relationship Id="rId72" Type="http://schemas.openxmlformats.org/officeDocument/2006/relationships/hyperlink" Target="consultantplus://offline/ref=19635672BB2A62D36D9D8BB612BFF059FADCD1C5808636CE4CF3ADEB7968B34D1B074CE3F9216883c9M5G" TargetMode="External"/><Relationship Id="rId93" Type="http://schemas.openxmlformats.org/officeDocument/2006/relationships/hyperlink" Target="consultantplus://offline/ref=19635672BB2A62D36D9D8BB612BFF059FADCD1C5808636CE4CF3ADEB7968B34D1B074CE3F9206189c9MAG" TargetMode="External"/><Relationship Id="rId98" Type="http://schemas.openxmlformats.org/officeDocument/2006/relationships/hyperlink" Target="consultantplus://offline/ref=19635672BB2A62D36D9D8BB612BFF059FADCD1C5808636CE4CF3ADEB7968B34D1B074CE3F9216C8Bc9MBG" TargetMode="External"/><Relationship Id="rId121" Type="http://schemas.openxmlformats.org/officeDocument/2006/relationships/hyperlink" Target="consultantplus://offline/ref=19635672BB2A62D36D9D8BB612BFF059FADCD1C5808636CE4CF3ADEB7968B34D1B074CE3F920618Fc9M2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9635672BB2A62D36D9D8BB612BFF059FADCD1C5808736CE4CF3ADEB7968B34D1B074CE3FB276E8Dc9M7G" TargetMode="External"/><Relationship Id="rId46" Type="http://schemas.openxmlformats.org/officeDocument/2006/relationships/hyperlink" Target="consultantplus://offline/ref=19635672BB2A62D36D9D8BB612BFF059FADCD1C5808736CE4CF3ADEB7968B34D1B074CE3FA266C88c9M3G" TargetMode="External"/><Relationship Id="rId67" Type="http://schemas.openxmlformats.org/officeDocument/2006/relationships/hyperlink" Target="consultantplus://offline/ref=19635672BB2A62D36D9D8BB612BFF059FADCD1C5808636CE4CF3ADEB7968B34D1B074CE3F9236B89c9M6G" TargetMode="External"/><Relationship Id="rId116" Type="http://schemas.openxmlformats.org/officeDocument/2006/relationships/hyperlink" Target="consultantplus://offline/ref=19635672BB2A62D36D9D8BB612BFF059FADCD1C5808636CE4CF3ADEB7968B34D1B074CE3F9216F8Dc9M5G" TargetMode="External"/><Relationship Id="rId20" Type="http://schemas.openxmlformats.org/officeDocument/2006/relationships/hyperlink" Target="consultantplus://offline/ref=19635672BB2A62D36D9D8BB612BFF059FADCD1C5808736CE4CF3ADEB7968B34D1B074CE3FA266B8Ac9M7G" TargetMode="External"/><Relationship Id="rId41" Type="http://schemas.openxmlformats.org/officeDocument/2006/relationships/hyperlink" Target="consultantplus://offline/ref=19635672BB2A62D36D9D8BB612BFF059FADCD1C5808736CE4CF3ADEB7968B34D1B074CE3FB266B8Ec9M6G" TargetMode="External"/><Relationship Id="rId62" Type="http://schemas.openxmlformats.org/officeDocument/2006/relationships/hyperlink" Target="consultantplus://offline/ref=19635672BB2A62D36D9D8BB612BFF059FADCD1C5808636CE4CF3ADEB7968B34D1B074CE3F9236A8Ec9MAG" TargetMode="External"/><Relationship Id="rId83" Type="http://schemas.openxmlformats.org/officeDocument/2006/relationships/hyperlink" Target="consultantplus://offline/ref=19635672BB2A62D36D9D8BB612BFF059FADCD1C5808636CE4CF3ADEB7968B34D1B074CE3F9216B88c9M4G" TargetMode="External"/><Relationship Id="rId88" Type="http://schemas.openxmlformats.org/officeDocument/2006/relationships/hyperlink" Target="consultantplus://offline/ref=19635672BB2A62D36D9D8BB612BFF059FADCD1C5808636CE4CF3ADEB7968B34D1B074CE3F9206082c9M4G" TargetMode="External"/><Relationship Id="rId111" Type="http://schemas.openxmlformats.org/officeDocument/2006/relationships/hyperlink" Target="consultantplus://offline/ref=19635672BB2A62D36D9D8BB612BFF059FADCD1C5808636CE4CF3ADEB7968B34D1B074CE3F9216E8Dc9M7G" TargetMode="External"/><Relationship Id="rId15" Type="http://schemas.openxmlformats.org/officeDocument/2006/relationships/hyperlink" Target="consultantplus://offline/ref=19635672BB2A62D36D9D8BB612BFF059FADCD1C5808736CE4CF3ADEB7968B34D1B074CE3F8286A8Dc9M6G" TargetMode="External"/><Relationship Id="rId36" Type="http://schemas.openxmlformats.org/officeDocument/2006/relationships/hyperlink" Target="consultantplus://offline/ref=19635672BB2A62D36D9D8BB612BFF059FADCD1C5808736CE4CF3ADEB7968B34D1B074CE3FA266F82c9MBG" TargetMode="External"/><Relationship Id="rId57" Type="http://schemas.openxmlformats.org/officeDocument/2006/relationships/hyperlink" Target="consultantplus://offline/ref=19635672BB2A62D36D9D8BB612BFF059FADCD1C5808636CE4CF3ADEB7968B34D1B074CE3F9236D83c9M5G" TargetMode="External"/><Relationship Id="rId106" Type="http://schemas.openxmlformats.org/officeDocument/2006/relationships/hyperlink" Target="consultantplus://offline/ref=19635672BB2A62D36D9D8BB612BFF059FADCD1C5808636CE4CF3ADEB7968B34D1B074CE3F9216E8Bc9M2G" TargetMode="External"/><Relationship Id="rId127" Type="http://schemas.openxmlformats.org/officeDocument/2006/relationships/hyperlink" Target="consultantplus://offline/ref=19635672BB2A62D36D9D8BB612BFF059FADCD1C5808636CE4CF3ADEB7968B34D1B074CE3F921688Bc9M4G" TargetMode="External"/><Relationship Id="rId10" Type="http://schemas.openxmlformats.org/officeDocument/2006/relationships/hyperlink" Target="consultantplus://offline/ref=19635672BB2A62D36D9D8BB612BFF059FADCD1C5808736CE4CF3ADEB7968B34D1B074CE3FA26698Cc9MBG" TargetMode="External"/><Relationship Id="rId31" Type="http://schemas.openxmlformats.org/officeDocument/2006/relationships/hyperlink" Target="consultantplus://offline/ref=19635672BB2A62D36D9D8BB612BFF059FADCD1C5808736CE4CF3ADEB7968B34D1B074CE3FA246F8Cc9M5G" TargetMode="External"/><Relationship Id="rId52" Type="http://schemas.openxmlformats.org/officeDocument/2006/relationships/hyperlink" Target="consultantplus://offline/ref=19635672BB2A62D36D9D8BB612BFF059FADCD1C5808736CE4CF3ADEB7968B34D1B074CE3FA226189c9M4G" TargetMode="External"/><Relationship Id="rId73" Type="http://schemas.openxmlformats.org/officeDocument/2006/relationships/hyperlink" Target="consultantplus://offline/ref=19635672BB2A62D36D9D8BB612BFF059FADCD1C5808636CE4CF3ADEB7968B34D1B074CE3F9256E83c9MAG" TargetMode="External"/><Relationship Id="rId78" Type="http://schemas.openxmlformats.org/officeDocument/2006/relationships/hyperlink" Target="consultantplus://offline/ref=19635672BB2A62D36D9D8BB612BFF059FADCD1C5808636CE4CF3ADEB7968B34D1B074CE3F9256F89c9M5G" TargetMode="External"/><Relationship Id="rId94" Type="http://schemas.openxmlformats.org/officeDocument/2006/relationships/hyperlink" Target="consultantplus://offline/ref=19635672BB2A62D36D9D8BB612BFF059FADCD1C5808636CE4CF3ADEB7968B34D1B074CE3F920608Dc9M6G" TargetMode="External"/><Relationship Id="rId99" Type="http://schemas.openxmlformats.org/officeDocument/2006/relationships/hyperlink" Target="consultantplus://offline/ref=19635672BB2A62D36D9D8BB612BFF059FADCD1C5808636CE4CF3ADEB7968B34D1B074CE3F921618Fc9M7G" TargetMode="External"/><Relationship Id="rId101" Type="http://schemas.openxmlformats.org/officeDocument/2006/relationships/hyperlink" Target="consultantplus://offline/ref=19635672BB2A62D36D9D8BB612BFF059FADCD1C5808636CE4CF3ADEB7968B34D1B074CE3F9256F8Ac9M1G" TargetMode="External"/><Relationship Id="rId122" Type="http://schemas.openxmlformats.org/officeDocument/2006/relationships/hyperlink" Target="consultantplus://offline/ref=19635672BB2A62D36D9D8BB612BFF059FADCD1C5808636CE4CF3ADEB7968B34D1B074CE3F920618Ec9M4G" TargetMode="External"/><Relationship Id="rId4" Type="http://schemas.openxmlformats.org/officeDocument/2006/relationships/hyperlink" Target="consultantplus://offline/ref=19635672BB2A62D36D9D8BB612BFF059FBDDD2CA868436CE4CF3ADEB7968B34D1B074CE3F920688Ac9M5G" TargetMode="External"/><Relationship Id="rId9" Type="http://schemas.openxmlformats.org/officeDocument/2006/relationships/hyperlink" Target="consultantplus://offline/ref=19635672BB2A62D36D9D8BB612BFF059FADCD1C5808736CE4CF3ADEB7968B34D1B074CE3FA206E8Fc9MAG" TargetMode="External"/><Relationship Id="rId26" Type="http://schemas.openxmlformats.org/officeDocument/2006/relationships/hyperlink" Target="consultantplus://offline/ref=19635672BB2A62D36D9D8BB612BFF059FADCD1C5808736CE4CF3ADEB7968B34D1B074CE3FA246F89c9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Любовь Анатольевна</cp:lastModifiedBy>
  <cp:revision>3</cp:revision>
  <dcterms:created xsi:type="dcterms:W3CDTF">2018-08-09T06:12:00Z</dcterms:created>
  <dcterms:modified xsi:type="dcterms:W3CDTF">2018-08-09T06:40:00Z</dcterms:modified>
</cp:coreProperties>
</file>